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510"/>
        </w:tabs>
        <w:spacing w:after="0" w:before="36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2f5496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2f5496"/>
          <w:sz w:val="52"/>
          <w:szCs w:val="52"/>
          <w:u w:val="none"/>
          <w:shd w:fill="auto" w:val="clear"/>
          <w:vertAlign w:val="baseline"/>
          <w:rtl w:val="0"/>
        </w:rPr>
        <w:br w:type="textWrapping"/>
        <w:tab/>
        <w:t xml:space="preserve">JUSTIN HLOOM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510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Graphic Designer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0" w:right="0" w:hanging="351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0" w:right="0" w:hanging="351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40404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info@hloom.com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 | 123-456-78 99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0" w:right="0" w:hanging="351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123 Park Avenue, Michigan MI 60689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0" w:right="0" w:hanging="351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51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Loremipsumdolor sit amet, consectetur adipiscing elit. Mauris laoreet odio augue. Sed a arcu lectus. Mauris a neque lorem, ut tincidunt nulla. In dapibusauctornibhegetviverra.</w:t>
      </w:r>
    </w:p>
    <w:p w:rsidR="00000000" w:rsidDel="00000000" w:rsidP="00000000" w:rsidRDefault="00000000" w:rsidRPr="00000000" w14:paraId="00000008">
      <w:pPr>
        <w:ind w:left="351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center" w:pos="3510"/>
        </w:tabs>
        <w:rPr>
          <w:vertAlign w:val="baseline"/>
        </w:rPr>
      </w:pPr>
      <w:r w:rsidDel="00000000" w:rsidR="00000000" w:rsidRPr="00000000">
        <w:rPr>
          <w:smallCaps w:val="1"/>
          <w:vertAlign w:val="baseline"/>
          <w:rtl w:val="0"/>
        </w:rPr>
        <w:tab/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Creative Bee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ind w:left="3510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Senior Designer (05.2011 – present)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51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51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0E">
      <w:pPr>
        <w:ind w:left="351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51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Mauris laoreet odio augue. Sed a arcu lectus. </w:t>
      </w:r>
    </w:p>
    <w:p w:rsidR="00000000" w:rsidDel="00000000" w:rsidP="00000000" w:rsidRDefault="00000000" w:rsidRPr="00000000" w14:paraId="00000010">
      <w:pPr>
        <w:ind w:left="351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51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Mauris a neque lorem, ut tincidunt nulla. In dapibus auctor nibh eget viverra.</w:t>
      </w:r>
    </w:p>
    <w:p w:rsidR="00000000" w:rsidDel="00000000" w:rsidP="00000000" w:rsidRDefault="00000000" w:rsidRPr="00000000" w14:paraId="00000012">
      <w:pPr>
        <w:ind w:left="351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Gravity Designs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ind w:left="3510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Assistant Designer (02.2005 – 01.2011)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51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51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Sedornare pellentesq ueerosquis gravid aenimtr istiquerhoncus. </w:t>
      </w:r>
    </w:p>
    <w:p w:rsidR="00000000" w:rsidDel="00000000" w:rsidP="00000000" w:rsidRDefault="00000000" w:rsidRPr="00000000" w14:paraId="00000017">
      <w:pPr>
        <w:ind w:left="351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51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Aliq uamconvallis, massa vitae tinciduntaliquam, nibhrisust empustortor, quispo rtavel itlectussedtellus. </w:t>
      </w:r>
    </w:p>
    <w:p w:rsidR="00000000" w:rsidDel="00000000" w:rsidP="00000000" w:rsidRDefault="00000000" w:rsidRPr="00000000" w14:paraId="00000019">
      <w:pPr>
        <w:ind w:left="351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51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Nullam nisimauris, rhoncu setenimnec, pellente squeullamcorpererat. Viva muslobortis nibhacnull alacini avolutpat. </w:t>
      </w:r>
    </w:p>
    <w:p w:rsidR="00000000" w:rsidDel="00000000" w:rsidP="00000000" w:rsidRDefault="00000000" w:rsidRPr="00000000" w14:paraId="0000001B">
      <w:pPr>
        <w:ind w:left="351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51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Donecp laceratplace ratelitvelcongue. Suspendisse non sapienorci.</w:t>
      </w:r>
    </w:p>
    <w:p w:rsidR="00000000" w:rsidDel="00000000" w:rsidP="00000000" w:rsidRDefault="00000000" w:rsidRPr="00000000" w14:paraId="0000001D">
      <w:pPr>
        <w:spacing w:after="120" w:lineRule="auto"/>
        <w:ind w:left="351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tabs>
          <w:tab w:val="center" w:pos="3510"/>
        </w:tabs>
        <w:rPr>
          <w:vertAlign w:val="baseline"/>
        </w:rPr>
      </w:pPr>
      <w:r w:rsidDel="00000000" w:rsidR="00000000" w:rsidRPr="00000000">
        <w:rPr>
          <w:smallCaps w:val="1"/>
          <w:vertAlign w:val="baseline"/>
          <w:rtl w:val="0"/>
        </w:rPr>
        <w:tab/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Green Elephant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ind w:left="3510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Bachelor of Arts (06.1999 – 07.2001)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51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Loremipsumdolor sit amet, consectetur adipiscing elit. Mauris laoreet odio </w:t>
      </w:r>
    </w:p>
    <w:p w:rsidR="00000000" w:rsidDel="00000000" w:rsidP="00000000" w:rsidRDefault="00000000" w:rsidRPr="00000000" w14:paraId="00000022">
      <w:pPr>
        <w:ind w:left="351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tabs>
          <w:tab w:val="center" w:pos="3510"/>
        </w:tabs>
        <w:rPr>
          <w:vertAlign w:val="baseline"/>
        </w:rPr>
      </w:pPr>
      <w:r w:rsidDel="00000000" w:rsidR="00000000" w:rsidRPr="00000000">
        <w:rPr>
          <w:smallCaps w:val="1"/>
          <w:vertAlign w:val="baseline"/>
          <w:rtl w:val="0"/>
        </w:rPr>
        <w:tab/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7092"/>
        </w:tabs>
        <w:spacing w:after="0" w:before="120" w:line="240" w:lineRule="auto"/>
        <w:ind w:left="351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Curabiturvarius, Fringillanisl, </w:t>
        <w:tab/>
        <w:t xml:space="preserve">Quisqueorn, Areplace, Ratrisus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7092"/>
        </w:tabs>
        <w:spacing w:after="0" w:before="120" w:line="240" w:lineRule="auto"/>
        <w:ind w:left="351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 Molestie, Magna At, Mi</w:t>
        <w:tab/>
        <w:t xml:space="preserve">Integeraliquetmauris, Et Nibh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7092"/>
        </w:tabs>
        <w:spacing w:after="0" w:before="120" w:line="240" w:lineRule="auto"/>
        <w:ind w:left="351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Curabiturvariu, Sfringillanisl, </w:t>
        <w:tab/>
        <w:t xml:space="preserve">Duis Pretium Mi, Euismod Erat, </w:t>
      </w:r>
    </w:p>
    <w:p w:rsidR="00000000" w:rsidDel="00000000" w:rsidP="00000000" w:rsidRDefault="00000000" w:rsidRPr="00000000" w14:paraId="00000027">
      <w:pPr>
        <w:ind w:left="351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Maecenas Id Augue, Loremipsum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mbr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pos="3510"/>
      </w:tabs>
      <w:spacing w:before="60" w:lineRule="auto"/>
    </w:pPr>
    <w:rPr>
      <w:rFonts w:ascii="Tahoma" w:cs="Tahoma" w:eastAsia="Tahoma" w:hAnsi="Tahoma"/>
      <w:smallCaps w:val="1"/>
      <w:color w:val="2f5496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ind w:left="3514"/>
    </w:pPr>
    <w:rPr>
      <w:rFonts w:ascii="Verdana" w:cs="Verdana" w:eastAsia="Verdana" w:hAnsi="Verdana"/>
      <w:b w:val="1"/>
      <w:color w:val="404040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spacing w:after="60" w:lineRule="auto"/>
    </w:pPr>
    <w:rPr>
      <w:rFonts w:ascii="Verdana" w:cs="Verdana" w:eastAsia="Verdana" w:hAnsi="Verdana"/>
      <w:i w:val="1"/>
      <w:color w:val="404040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ichelle@mail.com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