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before="28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Around 2 years of experience in Java Technologies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Excellent Java development skills using J2EE, J2SE, Servlets, JSP, EJB, JDBC, Sockets, JFC/Swing, Java Beans, Applets.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Having hands on experience in handling Use Cases, Functional Specification, Knowledge Transfers and Business Analysis.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Extensive Object Oriented Development OOP/OOD experience.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8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Good working knowledge on Application development and maintenance life cycle process.</w:t>
      </w:r>
    </w:p>
    <w:p w:rsidR="00000000" w:rsidDel="00000000" w:rsidP="00000000" w:rsidRDefault="00000000" w:rsidRPr="00000000" w14:paraId="00000007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28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Currently working as a Software Engineer in xxx Technologies, Bangalore from July 2009.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8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Working as a Software Engineer in xxx Software Pvt Ltd, Bangalore from May 2007 to June 2009</w:t>
      </w:r>
    </w:p>
    <w:p w:rsidR="00000000" w:rsidDel="00000000" w:rsidP="00000000" w:rsidRDefault="00000000" w:rsidRPr="00000000" w14:paraId="0000000A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Scholastic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28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B.E from University of Madras in 2007 with an aggregate of 62%.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12 Standard from Higher secondary education board in 2003 with an aggregate of 65%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8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10th standard from Secondary education Board in 2000 with an aggregate of 65%</w:t>
      </w:r>
    </w:p>
    <w:p w:rsidR="00000000" w:rsidDel="00000000" w:rsidP="00000000" w:rsidRDefault="00000000" w:rsidRPr="00000000" w14:paraId="0000000E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I achieved sun certification on Java platform.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360" w:lineRule="auto"/>
        <w:ind w:left="0" w:hanging="360"/>
        <w:rPr>
          <w:color w:val="141414"/>
        </w:rPr>
      </w:pPr>
      <w:r w:rsidDel="00000000" w:rsidR="00000000" w:rsidRPr="00000000">
        <w:rPr>
          <w:rFonts w:ascii="Arial" w:cs="Arial" w:eastAsia="Arial" w:hAnsi="Arial"/>
          <w:color w:val="141414"/>
          <w:sz w:val="20"/>
          <w:szCs w:val="20"/>
          <w:rtl w:val="0"/>
        </w:rPr>
        <w:t xml:space="preserve">Certified as a Scrum Master from Scrum Alliance</w:t>
      </w:r>
    </w:p>
    <w:p w:rsidR="00000000" w:rsidDel="00000000" w:rsidP="00000000" w:rsidRDefault="00000000" w:rsidRPr="00000000" w14:paraId="00000011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Technical Expertise: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Operating System 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Windows NT 2000/2003/XP, Linux and solaris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Primary Skills 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JSP, Hibernate and EJB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Languages 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C, C++, Java and Perl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Scripting Languages 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JavaScript, Java Servlets, JMS and JSP.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Web Servers 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Web logic, IBM Web sphere</w:t>
      </w:r>
    </w:p>
    <w:p w:rsidR="00000000" w:rsidDel="00000000" w:rsidP="00000000" w:rsidRDefault="00000000" w:rsidRPr="00000000" w14:paraId="00000012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Experience Summary: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t xml:space="preserve">Presently I am associated with XXXX Technologies India as a Software programmer since July 2009 to Till Date.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