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tabs>
          <w:tab w:val="left" w:pos="-630"/>
          <w:tab w:val="left" w:pos="1440"/>
          <w:tab w:val="left" w:pos="1728"/>
        </w:tabs>
        <w:spacing w:after="0" w:before="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CURRICULUM VITAE</w:t>
      </w:r>
    </w:p>
    <w:p w:rsidR="00000000" w:rsidDel="00000000" w:rsidP="00000000" w:rsidRDefault="00000000" w:rsidRPr="00000000" w14:paraId="00000002">
      <w:pPr>
        <w:tabs>
          <w:tab w:val="left" w:pos="-630"/>
          <w:tab w:val="left" w:pos="1440"/>
          <w:tab w:val="left" w:pos="1728"/>
        </w:tabs>
        <w:ind w:left="2160" w:hanging="216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pos="-630"/>
          <w:tab w:val="left" w:pos="-142"/>
          <w:tab w:val="left" w:pos="1728"/>
        </w:tabs>
        <w:ind w:left="-142"/>
        <w:rPr>
          <w:rFonts w:ascii="Arial" w:cs="Arial" w:eastAsia="Arial" w:hAnsi="Arial"/>
          <w:b w:val="1"/>
          <w:smallCaps w:val="1"/>
        </w:rPr>
      </w:pPr>
      <w:r w:rsidDel="00000000" w:rsidR="00000000" w:rsidRPr="00000000">
        <w:rPr>
          <w:rFonts w:ascii="Arial" w:cs="Arial" w:eastAsia="Arial" w:hAnsi="Arial"/>
          <w:b w:val="1"/>
          <w:smallCaps w:val="1"/>
          <w:rtl w:val="0"/>
        </w:rPr>
        <w:t xml:space="preserve">Lori Quinn</w:t>
        <w:tab/>
        <w:t xml:space="preserve">                        </w:t>
        <w:tab/>
        <w:tab/>
        <w:tab/>
        <w:tab/>
        <w:tab/>
        <w:tab/>
        <w:tab/>
        <w:tab/>
        <w:t xml:space="preserve">October 2015</w:t>
      </w:r>
    </w:p>
    <w:p w:rsidR="00000000" w:rsidDel="00000000" w:rsidP="00000000" w:rsidRDefault="00000000" w:rsidRPr="00000000" w14:paraId="00000004">
      <w:pPr>
        <w:tabs>
          <w:tab w:val="left" w:pos="-630"/>
          <w:tab w:val="left" w:pos="-142"/>
          <w:tab w:val="left" w:pos="1728"/>
        </w:tabs>
        <w:ind w:left="-142"/>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630"/>
          <w:tab w:val="left" w:pos="-142"/>
          <w:tab w:val="left" w:pos="1728"/>
        </w:tabs>
        <w:ind w:left="-142"/>
        <w:rPr>
          <w:rFonts w:ascii="Arial" w:cs="Arial" w:eastAsia="Arial" w:hAnsi="Arial"/>
          <w:b w:val="1"/>
          <w:smallCaps w:val="1"/>
        </w:rPr>
      </w:pPr>
      <w:r w:rsidDel="00000000" w:rsidR="00000000" w:rsidRPr="00000000">
        <w:rPr>
          <w:rFonts w:ascii="Arial" w:cs="Arial" w:eastAsia="Arial" w:hAnsi="Arial"/>
          <w:b w:val="1"/>
          <w:smallCaps w:val="1"/>
          <w:rtl w:val="0"/>
        </w:rPr>
        <w:t xml:space="preserve">address and Telephone</w:t>
      </w:r>
    </w:p>
    <w:p w:rsidR="00000000" w:rsidDel="00000000" w:rsidP="00000000" w:rsidRDefault="00000000" w:rsidRPr="00000000" w14:paraId="00000006">
      <w:pPr>
        <w:tabs>
          <w:tab w:val="left" w:pos="-630"/>
          <w:tab w:val="left" w:pos="-142"/>
          <w:tab w:val="left" w:pos="1728"/>
        </w:tabs>
        <w:ind w:left="-142"/>
        <w:rPr>
          <w:rFonts w:ascii="Arial" w:cs="Arial" w:eastAsia="Arial" w:hAnsi="Arial"/>
        </w:rPr>
      </w:pPr>
      <w:r w:rsidDel="00000000" w:rsidR="00000000" w:rsidRPr="00000000">
        <w:rPr>
          <w:rFonts w:ascii="Arial" w:cs="Arial" w:eastAsia="Arial" w:hAnsi="Arial"/>
          <w:rtl w:val="0"/>
        </w:rPr>
        <w:t xml:space="preserve">Box 199, Department of Biobehavioral Sciences, Teachers College, Columbia University</w:t>
      </w:r>
    </w:p>
    <w:p w:rsidR="00000000" w:rsidDel="00000000" w:rsidP="00000000" w:rsidRDefault="00000000" w:rsidRPr="00000000" w14:paraId="00000007">
      <w:pPr>
        <w:tabs>
          <w:tab w:val="left" w:pos="-630"/>
          <w:tab w:val="left" w:pos="-142"/>
          <w:tab w:val="left" w:pos="1728"/>
        </w:tabs>
        <w:ind w:left="-142"/>
        <w:rPr>
          <w:rFonts w:ascii="Arial" w:cs="Arial" w:eastAsia="Arial" w:hAnsi="Arial"/>
        </w:rPr>
      </w:pPr>
      <w:r w:rsidDel="00000000" w:rsidR="00000000" w:rsidRPr="00000000">
        <w:rPr>
          <w:rFonts w:ascii="Arial" w:cs="Arial" w:eastAsia="Arial" w:hAnsi="Arial"/>
          <w:rtl w:val="0"/>
        </w:rPr>
        <w:t xml:space="preserve">New York, NY 10027</w:t>
      </w:r>
    </w:p>
    <w:p w:rsidR="00000000" w:rsidDel="00000000" w:rsidP="00000000" w:rsidRDefault="00000000" w:rsidRPr="00000000" w14:paraId="00000008">
      <w:pPr>
        <w:tabs>
          <w:tab w:val="left" w:pos="-630"/>
          <w:tab w:val="left" w:pos="-142"/>
          <w:tab w:val="left" w:pos="1728"/>
        </w:tabs>
        <w:ind w:left="-142"/>
        <w:rPr>
          <w:rFonts w:ascii="Arial" w:cs="Arial" w:eastAsia="Arial" w:hAnsi="Arial"/>
          <w:i w:val="1"/>
        </w:rPr>
      </w:pPr>
      <w:r w:rsidDel="00000000" w:rsidR="00000000" w:rsidRPr="00000000">
        <w:rPr>
          <w:rtl w:val="0"/>
        </w:rPr>
      </w:r>
    </w:p>
    <w:p w:rsidR="00000000" w:rsidDel="00000000" w:rsidP="00000000" w:rsidRDefault="00000000" w:rsidRPr="00000000" w14:paraId="00000009">
      <w:pPr>
        <w:tabs>
          <w:tab w:val="left" w:pos="-630"/>
          <w:tab w:val="left" w:pos="-142"/>
          <w:tab w:val="left" w:pos="1134"/>
          <w:tab w:val="left" w:pos="1728"/>
        </w:tabs>
        <w:ind w:left="-142"/>
        <w:rPr>
          <w:rFonts w:ascii="Arial" w:cs="Arial" w:eastAsia="Arial" w:hAnsi="Arial"/>
          <w:i w:val="1"/>
        </w:rPr>
      </w:pPr>
      <w:r w:rsidDel="00000000" w:rsidR="00000000" w:rsidRPr="00000000">
        <w:rPr>
          <w:rFonts w:ascii="Arial" w:cs="Arial" w:eastAsia="Arial" w:hAnsi="Arial"/>
          <w:b w:val="1"/>
          <w:smallCaps w:val="1"/>
          <w:rtl w:val="0"/>
        </w:rPr>
        <w:t xml:space="preserve">Email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i w:val="1"/>
          <w:rtl w:val="0"/>
        </w:rPr>
        <w:t xml:space="preserve"> </w:t>
        <w:tab/>
        <w:t xml:space="preserve"> </w:t>
      </w:r>
      <w:hyperlink r:id="rId6">
        <w:r w:rsidDel="00000000" w:rsidR="00000000" w:rsidRPr="00000000">
          <w:rPr>
            <w:rFonts w:ascii="Arial" w:cs="Arial" w:eastAsia="Arial" w:hAnsi="Arial"/>
            <w:i w:val="1"/>
            <w:color w:val="000000"/>
            <w:u w:val="single"/>
            <w:rtl w:val="0"/>
          </w:rPr>
          <w:t xml:space="preserve">lq2165@tc.columbia.edu</w:t>
        </w:r>
      </w:hyperlink>
      <w:r w:rsidDel="00000000" w:rsidR="00000000" w:rsidRPr="00000000">
        <w:rPr>
          <w:rtl w:val="0"/>
        </w:rPr>
      </w:r>
    </w:p>
    <w:p w:rsidR="00000000" w:rsidDel="00000000" w:rsidP="00000000" w:rsidRDefault="00000000" w:rsidRPr="00000000" w14:paraId="0000000A">
      <w:pPr>
        <w:tabs>
          <w:tab w:val="left" w:pos="-630"/>
          <w:tab w:val="left" w:pos="-142"/>
          <w:tab w:val="left" w:pos="1134"/>
          <w:tab w:val="left" w:pos="1728"/>
        </w:tabs>
        <w:ind w:left="-142"/>
        <w:rPr>
          <w:rFonts w:ascii="Arial" w:cs="Arial" w:eastAsia="Arial" w:hAnsi="Arial"/>
          <w:i w:val="1"/>
        </w:rPr>
      </w:pPr>
      <w:r w:rsidDel="00000000" w:rsidR="00000000" w:rsidRPr="00000000">
        <w:rPr>
          <w:rFonts w:ascii="Arial" w:cs="Arial" w:eastAsia="Arial" w:hAnsi="Arial"/>
          <w:b w:val="1"/>
          <w:smallCaps w:val="1"/>
          <w:rtl w:val="0"/>
        </w:rPr>
        <w:t xml:space="preserve">Websites</w:t>
      </w:r>
      <w:r w:rsidDel="00000000" w:rsidR="00000000" w:rsidRPr="00000000">
        <w:rPr>
          <w:rFonts w:ascii="Arial" w:cs="Arial" w:eastAsia="Arial" w:hAnsi="Arial"/>
          <w:i w:val="1"/>
          <w:smallCaps w:val="1"/>
          <w:rtl w:val="0"/>
        </w:rPr>
        <w:t xml:space="preserve">:</w:t>
      </w:r>
      <w:r w:rsidDel="00000000" w:rsidR="00000000" w:rsidRPr="00000000">
        <w:rPr>
          <w:rFonts w:ascii="Arial" w:cs="Arial" w:eastAsia="Arial" w:hAnsi="Arial"/>
          <w:i w:val="1"/>
          <w:rtl w:val="0"/>
        </w:rPr>
        <w:tab/>
        <w:t xml:space="preserve"> </w:t>
      </w:r>
      <w:hyperlink r:id="rId7">
        <w:r w:rsidDel="00000000" w:rsidR="00000000" w:rsidRPr="00000000">
          <w:rPr>
            <w:rFonts w:ascii="Arial" w:cs="Arial" w:eastAsia="Arial" w:hAnsi="Arial"/>
            <w:i w:val="1"/>
            <w:color w:val="000000"/>
            <w:u w:val="none"/>
            <w:rtl w:val="0"/>
          </w:rPr>
          <w:t xml:space="preserve">http://www.cardiff.ac.uk/people/view/45448-quinn-lori</w:t>
        </w:r>
      </w:hyperlink>
      <w:r w:rsidDel="00000000" w:rsidR="00000000" w:rsidRPr="00000000">
        <w:rPr>
          <w:rtl w:val="0"/>
        </w:rPr>
      </w:r>
    </w:p>
    <w:p w:rsidR="00000000" w:rsidDel="00000000" w:rsidP="00000000" w:rsidRDefault="00000000" w:rsidRPr="00000000" w14:paraId="0000000B">
      <w:pPr>
        <w:tabs>
          <w:tab w:val="left" w:pos="-630"/>
          <w:tab w:val="left" w:pos="-142"/>
          <w:tab w:val="left" w:pos="1134"/>
          <w:tab w:val="left" w:pos="1728"/>
        </w:tabs>
        <w:ind w:left="-142"/>
        <w:rPr>
          <w:rFonts w:ascii="Arial" w:cs="Arial" w:eastAsia="Arial" w:hAnsi="Arial"/>
          <w:i w:val="1"/>
        </w:rPr>
      </w:pPr>
      <w:r w:rsidDel="00000000" w:rsidR="00000000" w:rsidRPr="00000000">
        <w:rPr>
          <w:rFonts w:ascii="Arial" w:cs="Arial" w:eastAsia="Arial" w:hAnsi="Arial"/>
          <w:b w:val="1"/>
          <w:rtl w:val="0"/>
        </w:rPr>
        <w:tab/>
      </w:r>
      <w:r w:rsidDel="00000000" w:rsidR="00000000" w:rsidRPr="00000000">
        <w:rPr>
          <w:rFonts w:ascii="Arial" w:cs="Arial" w:eastAsia="Arial" w:hAnsi="Arial"/>
          <w:i w:val="1"/>
          <w:rtl w:val="0"/>
        </w:rPr>
        <w:t xml:space="preserve"> </w:t>
      </w:r>
      <w:hyperlink r:id="rId8">
        <w:r w:rsidDel="00000000" w:rsidR="00000000" w:rsidRPr="00000000">
          <w:rPr>
            <w:rFonts w:ascii="Arial" w:cs="Arial" w:eastAsia="Arial" w:hAnsi="Arial"/>
            <w:i w:val="1"/>
            <w:color w:val="000000"/>
            <w:u w:val="none"/>
            <w:rtl w:val="0"/>
          </w:rPr>
          <w:t xml:space="preserve">www.activehd.co.uk</w:t>
        </w:r>
      </w:hyperlink>
      <w:r w:rsidDel="00000000" w:rsidR="00000000" w:rsidRPr="00000000">
        <w:rPr>
          <w:rtl w:val="0"/>
        </w:rPr>
      </w:r>
    </w:p>
    <w:p w:rsidR="00000000" w:rsidDel="00000000" w:rsidP="00000000" w:rsidRDefault="00000000" w:rsidRPr="00000000" w14:paraId="0000000C">
      <w:pPr>
        <w:tabs>
          <w:tab w:val="left" w:pos="-630"/>
          <w:tab w:val="left" w:pos="-142"/>
          <w:tab w:val="left" w:pos="1728"/>
        </w:tabs>
        <w:ind w:left="-142"/>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pos="-630"/>
          <w:tab w:val="left" w:pos="-142"/>
          <w:tab w:val="left" w:pos="1728"/>
        </w:tabs>
        <w:ind w:left="-142"/>
        <w:rPr>
          <w:rFonts w:ascii="Arial" w:cs="Arial" w:eastAsia="Arial" w:hAnsi="Arial"/>
        </w:rPr>
      </w:pPr>
      <w:r w:rsidDel="00000000" w:rsidR="00000000" w:rsidRPr="00000000">
        <w:rPr>
          <w:rFonts w:ascii="Arial" w:cs="Arial" w:eastAsia="Arial" w:hAnsi="Arial"/>
          <w:b w:val="1"/>
          <w:smallCaps w:val="1"/>
          <w:rtl w:val="0"/>
        </w:rPr>
        <w:t xml:space="preserve">Formal Education</w:t>
      </w:r>
      <w:r w:rsidDel="00000000" w:rsidR="00000000" w:rsidRPr="00000000">
        <w:rPr>
          <w:rFonts w:ascii="Arial" w:cs="Arial" w:eastAsia="Arial" w:hAnsi="Arial"/>
          <w:rtl w:val="0"/>
        </w:rPr>
        <w:tab/>
      </w:r>
    </w:p>
    <w:p w:rsidR="00000000" w:rsidDel="00000000" w:rsidP="00000000" w:rsidRDefault="00000000" w:rsidRPr="00000000" w14:paraId="0000000E">
      <w:pPr>
        <w:tabs>
          <w:tab w:val="left" w:pos="-630"/>
          <w:tab w:val="left" w:pos="-142"/>
          <w:tab w:val="left" w:pos="1134"/>
          <w:tab w:val="left" w:pos="1728"/>
        </w:tabs>
        <w:ind w:left="-142"/>
        <w:rPr>
          <w:rFonts w:ascii="Arial" w:cs="Arial" w:eastAsia="Arial" w:hAnsi="Arial"/>
        </w:rPr>
      </w:pPr>
      <w:r w:rsidDel="00000000" w:rsidR="00000000" w:rsidRPr="00000000">
        <w:rPr>
          <w:rFonts w:ascii="Arial" w:cs="Arial" w:eastAsia="Arial" w:hAnsi="Arial"/>
          <w:rtl w:val="0"/>
        </w:rPr>
        <w:t xml:space="preserve">Ed.D.</w:t>
        <w:tab/>
        <w:t xml:space="preserve">1996</w:t>
        <w:tab/>
        <w:tab/>
        <w:t xml:space="preserve">Movement Science, </w:t>
      </w:r>
      <w:r w:rsidDel="00000000" w:rsidR="00000000" w:rsidRPr="00000000">
        <w:rPr>
          <w:rFonts w:ascii="Arial" w:cs="Arial" w:eastAsia="Arial" w:hAnsi="Arial"/>
          <w:i w:val="1"/>
          <w:rtl w:val="0"/>
        </w:rPr>
        <w:t xml:space="preserve">Teachers College, Columbia University, </w:t>
      </w:r>
      <w:r w:rsidDel="00000000" w:rsidR="00000000" w:rsidRPr="00000000">
        <w:rPr>
          <w:rFonts w:ascii="Arial" w:cs="Arial" w:eastAsia="Arial" w:hAnsi="Arial"/>
          <w:rtl w:val="0"/>
        </w:rPr>
        <w:t xml:space="preserve">NY, NY USA</w:t>
      </w:r>
    </w:p>
    <w:p w:rsidR="00000000" w:rsidDel="00000000" w:rsidP="00000000" w:rsidRDefault="00000000" w:rsidRPr="00000000" w14:paraId="0000000F">
      <w:pPr>
        <w:tabs>
          <w:tab w:val="left" w:pos="-630"/>
          <w:tab w:val="left" w:pos="-142"/>
          <w:tab w:val="left" w:pos="1134"/>
          <w:tab w:val="left" w:pos="1728"/>
        </w:tabs>
        <w:ind w:left="-142"/>
        <w:rPr>
          <w:rFonts w:ascii="Arial" w:cs="Arial" w:eastAsia="Arial" w:hAnsi="Arial"/>
          <w:i w:val="1"/>
        </w:rPr>
      </w:pPr>
      <w:r w:rsidDel="00000000" w:rsidR="00000000" w:rsidRPr="00000000">
        <w:rPr>
          <w:rFonts w:ascii="Arial" w:cs="Arial" w:eastAsia="Arial" w:hAnsi="Arial"/>
          <w:rtl w:val="0"/>
        </w:rPr>
        <w:t xml:space="preserve">Ed.M.</w:t>
        <w:tab/>
        <w:t xml:space="preserve">1994</w:t>
        <w:tab/>
        <w:tab/>
        <w:t xml:space="preserve">Movement Science, </w:t>
      </w:r>
      <w:r w:rsidDel="00000000" w:rsidR="00000000" w:rsidRPr="00000000">
        <w:rPr>
          <w:rFonts w:ascii="Arial" w:cs="Arial" w:eastAsia="Arial" w:hAnsi="Arial"/>
          <w:i w:val="1"/>
          <w:rtl w:val="0"/>
        </w:rPr>
        <w:t xml:space="preserve">Teachers College, Columbia University, </w:t>
      </w:r>
      <w:r w:rsidDel="00000000" w:rsidR="00000000" w:rsidRPr="00000000">
        <w:rPr>
          <w:rFonts w:ascii="Arial" w:cs="Arial" w:eastAsia="Arial" w:hAnsi="Arial"/>
          <w:rtl w:val="0"/>
        </w:rPr>
        <w:t xml:space="preserve">NY, NY USA</w:t>
      </w:r>
      <w:r w:rsidDel="00000000" w:rsidR="00000000" w:rsidRPr="00000000">
        <w:rPr>
          <w:rtl w:val="0"/>
        </w:rPr>
      </w:r>
    </w:p>
    <w:p w:rsidR="00000000" w:rsidDel="00000000" w:rsidP="00000000" w:rsidRDefault="00000000" w:rsidRPr="00000000" w14:paraId="00000010">
      <w:pPr>
        <w:tabs>
          <w:tab w:val="left" w:pos="-630"/>
          <w:tab w:val="left" w:pos="-142"/>
          <w:tab w:val="left" w:pos="1134"/>
          <w:tab w:val="left" w:pos="1728"/>
        </w:tabs>
        <w:ind w:left="-142"/>
        <w:rPr>
          <w:rFonts w:ascii="Arial" w:cs="Arial" w:eastAsia="Arial" w:hAnsi="Arial"/>
        </w:rPr>
      </w:pPr>
      <w:r w:rsidDel="00000000" w:rsidR="00000000" w:rsidRPr="00000000">
        <w:rPr>
          <w:rFonts w:ascii="Arial" w:cs="Arial" w:eastAsia="Arial" w:hAnsi="Arial"/>
          <w:rtl w:val="0"/>
        </w:rPr>
        <w:t xml:space="preserve">M.A.   </w:t>
        <w:tab/>
        <w:t xml:space="preserve">1993 </w:t>
        <w:tab/>
        <w:tab/>
        <w:t xml:space="preserve">Movement Science, </w:t>
      </w:r>
      <w:r w:rsidDel="00000000" w:rsidR="00000000" w:rsidRPr="00000000">
        <w:rPr>
          <w:rFonts w:ascii="Arial" w:cs="Arial" w:eastAsia="Arial" w:hAnsi="Arial"/>
          <w:i w:val="1"/>
          <w:rtl w:val="0"/>
        </w:rPr>
        <w:t xml:space="preserve">Teachers College, Columbia University, </w:t>
      </w:r>
      <w:r w:rsidDel="00000000" w:rsidR="00000000" w:rsidRPr="00000000">
        <w:rPr>
          <w:rFonts w:ascii="Arial" w:cs="Arial" w:eastAsia="Arial" w:hAnsi="Arial"/>
          <w:rtl w:val="0"/>
        </w:rPr>
        <w:t xml:space="preserve">NY, NY USA</w:t>
      </w:r>
    </w:p>
    <w:p w:rsidR="00000000" w:rsidDel="00000000" w:rsidP="00000000" w:rsidRDefault="00000000" w:rsidRPr="00000000" w14:paraId="00000011">
      <w:pPr>
        <w:tabs>
          <w:tab w:val="left" w:pos="-630"/>
          <w:tab w:val="left" w:pos="-142"/>
          <w:tab w:val="left" w:pos="1134"/>
          <w:tab w:val="left" w:pos="1728"/>
        </w:tabs>
        <w:ind w:left="-142"/>
        <w:rPr>
          <w:rFonts w:ascii="Arial" w:cs="Arial" w:eastAsia="Arial" w:hAnsi="Arial"/>
        </w:rPr>
      </w:pPr>
      <w:r w:rsidDel="00000000" w:rsidR="00000000" w:rsidRPr="00000000">
        <w:rPr>
          <w:rFonts w:ascii="Arial" w:cs="Arial" w:eastAsia="Arial" w:hAnsi="Arial"/>
          <w:rtl w:val="0"/>
        </w:rPr>
        <w:t xml:space="preserve">B.S.    </w:t>
        <w:tab/>
        <w:t xml:space="preserve">1989    </w:t>
        <w:tab/>
        <w:t xml:space="preserve">Physical Therapy, </w:t>
      </w:r>
      <w:r w:rsidDel="00000000" w:rsidR="00000000" w:rsidRPr="00000000">
        <w:rPr>
          <w:rFonts w:ascii="Arial" w:cs="Arial" w:eastAsia="Arial" w:hAnsi="Arial"/>
          <w:i w:val="1"/>
          <w:rtl w:val="0"/>
        </w:rPr>
        <w:t xml:space="preserve">University of Connecticut</w:t>
      </w:r>
      <w:r w:rsidDel="00000000" w:rsidR="00000000" w:rsidRPr="00000000">
        <w:rPr>
          <w:rFonts w:ascii="Arial" w:cs="Arial" w:eastAsia="Arial" w:hAnsi="Arial"/>
          <w:rtl w:val="0"/>
        </w:rPr>
        <w:t xml:space="preserve">, Storrs, Connecticut, USA</w:t>
      </w:r>
    </w:p>
    <w:p w:rsidR="00000000" w:rsidDel="00000000" w:rsidP="00000000" w:rsidRDefault="00000000" w:rsidRPr="00000000" w14:paraId="00000012">
      <w:pPr>
        <w:tabs>
          <w:tab w:val="left" w:pos="-630"/>
          <w:tab w:val="left" w:pos="-142"/>
          <w:tab w:val="left" w:pos="1728"/>
        </w:tabs>
        <w:ind w:left="-142"/>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pos="-630"/>
          <w:tab w:val="left" w:pos="-142"/>
          <w:tab w:val="left" w:pos="1728"/>
        </w:tabs>
        <w:ind w:left="-142"/>
        <w:rPr>
          <w:rFonts w:ascii="Arial" w:cs="Arial" w:eastAsia="Arial" w:hAnsi="Arial"/>
          <w:b w:val="1"/>
        </w:rPr>
      </w:pPr>
      <w:r w:rsidDel="00000000" w:rsidR="00000000" w:rsidRPr="00000000">
        <w:rPr>
          <w:rFonts w:ascii="Arial" w:cs="Arial" w:eastAsia="Arial" w:hAnsi="Arial"/>
          <w:b w:val="1"/>
          <w:smallCaps w:val="1"/>
          <w:rtl w:val="0"/>
        </w:rPr>
        <w:t xml:space="preserve">Professional Employment</w:t>
      </w:r>
      <w:r w:rsidDel="00000000" w:rsidR="00000000" w:rsidRPr="00000000">
        <w:rPr>
          <w:rtl w:val="0"/>
        </w:rPr>
      </w:r>
    </w:p>
    <w:tbl>
      <w:tblPr>
        <w:tblStyle w:val="Table1"/>
        <w:tblW w:w="10671.0" w:type="dxa"/>
        <w:jc w:val="left"/>
        <w:tblInd w:w="-782.0" w:type="dxa"/>
        <w:tblLayout w:type="fixed"/>
        <w:tblLook w:val="0000"/>
      </w:tblPr>
      <w:tblGrid>
        <w:gridCol w:w="2733"/>
        <w:gridCol w:w="7938"/>
        <w:tblGridChange w:id="0">
          <w:tblGrid>
            <w:gridCol w:w="2733"/>
            <w:gridCol w:w="7938"/>
          </w:tblGrid>
        </w:tblGridChange>
      </w:tblGrid>
      <w:tr>
        <w:trPr>
          <w:trHeight w:val="2320" w:hRule="atLeast"/>
        </w:trPr>
        <w:tc>
          <w:tcPr/>
          <w:p w:rsidR="00000000" w:rsidDel="00000000" w:rsidP="00000000" w:rsidRDefault="00000000" w:rsidRPr="00000000" w14:paraId="00000014">
            <w:pPr>
              <w:ind w:left="640" w:right="288"/>
              <w:rPr>
                <w:rFonts w:ascii="Arial" w:cs="Arial" w:eastAsia="Arial" w:hAnsi="Arial"/>
              </w:rPr>
            </w:pPr>
            <w:r w:rsidDel="00000000" w:rsidR="00000000" w:rsidRPr="00000000">
              <w:rPr>
                <w:rFonts w:ascii="Arial" w:cs="Arial" w:eastAsia="Arial" w:hAnsi="Arial"/>
                <w:rtl w:val="0"/>
              </w:rPr>
              <w:t xml:space="preserve">2015 to present</w:t>
            </w:r>
          </w:p>
          <w:p w:rsidR="00000000" w:rsidDel="00000000" w:rsidP="00000000" w:rsidRDefault="00000000" w:rsidRPr="00000000" w14:paraId="00000015">
            <w:pPr>
              <w:ind w:left="640" w:right="288"/>
              <w:rPr>
                <w:rFonts w:ascii="Arial" w:cs="Arial" w:eastAsia="Arial" w:hAnsi="Arial"/>
              </w:rPr>
            </w:pPr>
            <w:r w:rsidDel="00000000" w:rsidR="00000000" w:rsidRPr="00000000">
              <w:rPr>
                <w:rtl w:val="0"/>
              </w:rPr>
            </w:r>
          </w:p>
          <w:p w:rsidR="00000000" w:rsidDel="00000000" w:rsidP="00000000" w:rsidRDefault="00000000" w:rsidRPr="00000000" w14:paraId="00000016">
            <w:pPr>
              <w:ind w:left="640" w:right="288"/>
              <w:rPr>
                <w:rFonts w:ascii="Arial" w:cs="Arial" w:eastAsia="Arial" w:hAnsi="Arial"/>
              </w:rPr>
            </w:pPr>
            <w:r w:rsidDel="00000000" w:rsidR="00000000" w:rsidRPr="00000000">
              <w:rPr>
                <w:rFonts w:ascii="Arial" w:cs="Arial" w:eastAsia="Arial" w:hAnsi="Arial"/>
                <w:rtl w:val="0"/>
              </w:rPr>
              <w:t xml:space="preserve">2012 to present  </w:t>
            </w:r>
          </w:p>
          <w:p w:rsidR="00000000" w:rsidDel="00000000" w:rsidP="00000000" w:rsidRDefault="00000000" w:rsidRPr="00000000" w14:paraId="00000017">
            <w:pPr>
              <w:ind w:left="640" w:right="288"/>
              <w:rPr>
                <w:rFonts w:ascii="Arial" w:cs="Arial" w:eastAsia="Arial" w:hAnsi="Arial"/>
              </w:rPr>
            </w:pPr>
            <w:r w:rsidDel="00000000" w:rsidR="00000000" w:rsidRPr="00000000">
              <w:rPr>
                <w:rFonts w:ascii="Arial" w:cs="Arial" w:eastAsia="Arial" w:hAnsi="Arial"/>
                <w:rtl w:val="0"/>
              </w:rPr>
              <w:t xml:space="preserve">2003 to present</w:t>
            </w:r>
          </w:p>
          <w:p w:rsidR="00000000" w:rsidDel="00000000" w:rsidP="00000000" w:rsidRDefault="00000000" w:rsidRPr="00000000" w14:paraId="00000018">
            <w:pPr>
              <w:ind w:left="640" w:right="288"/>
              <w:rPr>
                <w:rFonts w:ascii="Arial" w:cs="Arial" w:eastAsia="Arial" w:hAnsi="Arial"/>
              </w:rPr>
            </w:pPr>
            <w:r w:rsidDel="00000000" w:rsidR="00000000" w:rsidRPr="00000000">
              <w:rPr>
                <w:rFonts w:ascii="Arial" w:cs="Arial" w:eastAsia="Arial" w:hAnsi="Arial"/>
                <w:rtl w:val="0"/>
              </w:rPr>
              <w:t xml:space="preserve">2007 to 2012      </w:t>
            </w:r>
          </w:p>
          <w:p w:rsidR="00000000" w:rsidDel="00000000" w:rsidP="00000000" w:rsidRDefault="00000000" w:rsidRPr="00000000" w14:paraId="00000019">
            <w:pPr>
              <w:ind w:left="640"/>
              <w:rPr>
                <w:rFonts w:ascii="Arial" w:cs="Arial" w:eastAsia="Arial" w:hAnsi="Arial"/>
              </w:rPr>
            </w:pPr>
            <w:r w:rsidDel="00000000" w:rsidR="00000000" w:rsidRPr="00000000">
              <w:rPr>
                <w:rFonts w:ascii="Arial" w:cs="Arial" w:eastAsia="Arial" w:hAnsi="Arial"/>
                <w:rtl w:val="0"/>
              </w:rPr>
              <w:t xml:space="preserve">2000 to 2003 </w:t>
              <w:tab/>
              <w:t xml:space="preserve"> </w:t>
            </w:r>
          </w:p>
          <w:p w:rsidR="00000000" w:rsidDel="00000000" w:rsidP="00000000" w:rsidRDefault="00000000" w:rsidRPr="00000000" w14:paraId="0000001A">
            <w:pPr>
              <w:ind w:left="640"/>
              <w:rPr>
                <w:rFonts w:ascii="Arial" w:cs="Arial" w:eastAsia="Arial" w:hAnsi="Arial"/>
              </w:rPr>
            </w:pPr>
            <w:r w:rsidDel="00000000" w:rsidR="00000000" w:rsidRPr="00000000">
              <w:rPr>
                <w:rFonts w:ascii="Arial" w:cs="Arial" w:eastAsia="Arial" w:hAnsi="Arial"/>
                <w:rtl w:val="0"/>
              </w:rPr>
              <w:t xml:space="preserve">1997 to 2000</w:t>
            </w:r>
          </w:p>
          <w:p w:rsidR="00000000" w:rsidDel="00000000" w:rsidP="00000000" w:rsidRDefault="00000000" w:rsidRPr="00000000" w14:paraId="0000001B">
            <w:pPr>
              <w:ind w:left="640"/>
              <w:rPr>
                <w:rFonts w:ascii="Arial" w:cs="Arial" w:eastAsia="Arial" w:hAnsi="Arial"/>
              </w:rPr>
            </w:pPr>
            <w:r w:rsidDel="00000000" w:rsidR="00000000" w:rsidRPr="00000000">
              <w:rPr>
                <w:rFonts w:ascii="Arial" w:cs="Arial" w:eastAsia="Arial" w:hAnsi="Arial"/>
                <w:rtl w:val="0"/>
              </w:rPr>
              <w:t xml:space="preserve">1997 to 2003  </w:t>
            </w:r>
          </w:p>
          <w:p w:rsidR="00000000" w:rsidDel="00000000" w:rsidP="00000000" w:rsidRDefault="00000000" w:rsidRPr="00000000" w14:paraId="0000001C">
            <w:pPr>
              <w:ind w:left="640"/>
              <w:rPr>
                <w:rFonts w:ascii="Arial" w:cs="Arial" w:eastAsia="Arial" w:hAnsi="Arial"/>
              </w:rPr>
            </w:pPr>
            <w:r w:rsidDel="00000000" w:rsidR="00000000" w:rsidRPr="00000000">
              <w:rPr>
                <w:rtl w:val="0"/>
              </w:rPr>
            </w:r>
          </w:p>
          <w:p w:rsidR="00000000" w:rsidDel="00000000" w:rsidP="00000000" w:rsidRDefault="00000000" w:rsidRPr="00000000" w14:paraId="0000001D">
            <w:pPr>
              <w:ind w:left="640"/>
              <w:rPr>
                <w:rFonts w:ascii="Arial" w:cs="Arial" w:eastAsia="Arial" w:hAnsi="Arial"/>
              </w:rPr>
            </w:pPr>
            <w:r w:rsidDel="00000000" w:rsidR="00000000" w:rsidRPr="00000000">
              <w:rPr>
                <w:rFonts w:ascii="Arial" w:cs="Arial" w:eastAsia="Arial" w:hAnsi="Arial"/>
                <w:rtl w:val="0"/>
              </w:rPr>
              <w:t xml:space="preserve">1995</w:t>
            </w:r>
          </w:p>
          <w:p w:rsidR="00000000" w:rsidDel="00000000" w:rsidP="00000000" w:rsidRDefault="00000000" w:rsidRPr="00000000" w14:paraId="0000001E">
            <w:pPr>
              <w:ind w:left="640"/>
              <w:rPr>
                <w:rFonts w:ascii="Arial" w:cs="Arial" w:eastAsia="Arial" w:hAnsi="Arial"/>
              </w:rPr>
            </w:pPr>
            <w:r w:rsidDel="00000000" w:rsidR="00000000" w:rsidRPr="00000000">
              <w:rPr>
                <w:rFonts w:ascii="Arial" w:cs="Arial" w:eastAsia="Arial" w:hAnsi="Arial"/>
                <w:rtl w:val="0"/>
              </w:rPr>
              <w:t xml:space="preserve">1992 to 1996</w:t>
            </w:r>
          </w:p>
          <w:p w:rsidR="00000000" w:rsidDel="00000000" w:rsidP="00000000" w:rsidRDefault="00000000" w:rsidRPr="00000000" w14:paraId="0000001F">
            <w:pPr>
              <w:ind w:left="640"/>
              <w:rPr>
                <w:rFonts w:ascii="Arial" w:cs="Arial" w:eastAsia="Arial" w:hAnsi="Arial"/>
              </w:rPr>
            </w:pPr>
            <w:r w:rsidDel="00000000" w:rsidR="00000000" w:rsidRPr="00000000">
              <w:rPr>
                <w:rtl w:val="0"/>
              </w:rPr>
            </w:r>
          </w:p>
          <w:p w:rsidR="00000000" w:rsidDel="00000000" w:rsidP="00000000" w:rsidRDefault="00000000" w:rsidRPr="00000000" w14:paraId="00000020">
            <w:pPr>
              <w:ind w:left="640"/>
              <w:rPr>
                <w:rFonts w:ascii="Arial" w:cs="Arial" w:eastAsia="Arial" w:hAnsi="Arial"/>
              </w:rPr>
            </w:pPr>
            <w:r w:rsidDel="00000000" w:rsidR="00000000" w:rsidRPr="00000000">
              <w:rPr>
                <w:rFonts w:ascii="Arial" w:cs="Arial" w:eastAsia="Arial" w:hAnsi="Arial"/>
                <w:rtl w:val="0"/>
              </w:rPr>
              <w:t xml:space="preserve">1994 to 1995</w:t>
            </w:r>
          </w:p>
          <w:p w:rsidR="00000000" w:rsidDel="00000000" w:rsidP="00000000" w:rsidRDefault="00000000" w:rsidRPr="00000000" w14:paraId="00000021">
            <w:pPr>
              <w:ind w:left="640"/>
              <w:rPr>
                <w:rFonts w:ascii="Arial" w:cs="Arial" w:eastAsia="Arial" w:hAnsi="Arial"/>
              </w:rPr>
            </w:pPr>
            <w:r w:rsidDel="00000000" w:rsidR="00000000" w:rsidRPr="00000000">
              <w:rPr>
                <w:rtl w:val="0"/>
              </w:rPr>
            </w:r>
          </w:p>
          <w:p w:rsidR="00000000" w:rsidDel="00000000" w:rsidP="00000000" w:rsidRDefault="00000000" w:rsidRPr="00000000" w14:paraId="00000022">
            <w:pPr>
              <w:ind w:left="640"/>
              <w:rPr>
                <w:rFonts w:ascii="Arial" w:cs="Arial" w:eastAsia="Arial" w:hAnsi="Arial"/>
              </w:rPr>
            </w:pPr>
            <w:r w:rsidDel="00000000" w:rsidR="00000000" w:rsidRPr="00000000">
              <w:rPr>
                <w:rFonts w:ascii="Arial" w:cs="Arial" w:eastAsia="Arial" w:hAnsi="Arial"/>
                <w:rtl w:val="0"/>
              </w:rPr>
              <w:t xml:space="preserve">1993 to 1995</w:t>
            </w:r>
          </w:p>
          <w:p w:rsidR="00000000" w:rsidDel="00000000" w:rsidP="00000000" w:rsidRDefault="00000000" w:rsidRPr="00000000" w14:paraId="00000023">
            <w:pPr>
              <w:ind w:left="640"/>
              <w:rPr>
                <w:rFonts w:ascii="Arial" w:cs="Arial" w:eastAsia="Arial" w:hAnsi="Arial"/>
              </w:rPr>
            </w:pPr>
            <w:r w:rsidDel="00000000" w:rsidR="00000000" w:rsidRPr="00000000">
              <w:rPr>
                <w:rFonts w:ascii="Arial" w:cs="Arial" w:eastAsia="Arial" w:hAnsi="Arial"/>
                <w:rtl w:val="0"/>
              </w:rPr>
              <w:t xml:space="preserve">1992 to 1994</w:t>
            </w:r>
          </w:p>
          <w:p w:rsidR="00000000" w:rsidDel="00000000" w:rsidP="00000000" w:rsidRDefault="00000000" w:rsidRPr="00000000" w14:paraId="00000024">
            <w:pPr>
              <w:ind w:left="640"/>
              <w:rPr>
                <w:rFonts w:ascii="Arial" w:cs="Arial" w:eastAsia="Arial" w:hAnsi="Arial"/>
              </w:rPr>
            </w:pPr>
            <w:r w:rsidDel="00000000" w:rsidR="00000000" w:rsidRPr="00000000">
              <w:rPr>
                <w:rFonts w:ascii="Arial" w:cs="Arial" w:eastAsia="Arial" w:hAnsi="Arial"/>
                <w:rtl w:val="0"/>
              </w:rPr>
              <w:t xml:space="preserve">1993 to 1994</w:t>
            </w:r>
          </w:p>
          <w:p w:rsidR="00000000" w:rsidDel="00000000" w:rsidP="00000000" w:rsidRDefault="00000000" w:rsidRPr="00000000" w14:paraId="00000025">
            <w:pPr>
              <w:pStyle w:val="Heading1"/>
              <w:spacing w:after="0" w:lineRule="auto"/>
              <w:ind w:left="640"/>
              <w:rPr>
                <w:b w:val="0"/>
                <w:sz w:val="20"/>
                <w:szCs w:val="20"/>
              </w:rPr>
            </w:pPr>
            <w:r w:rsidDel="00000000" w:rsidR="00000000" w:rsidRPr="00000000">
              <w:rPr>
                <w:b w:val="0"/>
                <w:sz w:val="20"/>
                <w:szCs w:val="20"/>
                <w:rtl w:val="0"/>
              </w:rPr>
              <w:t xml:space="preserve">1991 to 1993</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ind w:left="640"/>
              <w:rPr>
                <w:rFonts w:ascii="Arial" w:cs="Arial" w:eastAsia="Arial" w:hAnsi="Arial"/>
              </w:rPr>
            </w:pPr>
            <w:r w:rsidDel="00000000" w:rsidR="00000000" w:rsidRPr="00000000">
              <w:rPr>
                <w:rFonts w:ascii="Arial" w:cs="Arial" w:eastAsia="Arial" w:hAnsi="Arial"/>
                <w:rtl w:val="0"/>
              </w:rPr>
              <w:t xml:space="preserve">1990 to 1991</w:t>
            </w:r>
          </w:p>
          <w:p w:rsidR="00000000" w:rsidDel="00000000" w:rsidP="00000000" w:rsidRDefault="00000000" w:rsidRPr="00000000" w14:paraId="00000029">
            <w:pPr>
              <w:ind w:left="640"/>
              <w:rPr/>
            </w:pPr>
            <w:r w:rsidDel="00000000" w:rsidR="00000000" w:rsidRPr="00000000">
              <w:rPr>
                <w:rFonts w:ascii="Arial" w:cs="Arial" w:eastAsia="Arial" w:hAnsi="Arial"/>
                <w:rtl w:val="0"/>
              </w:rPr>
              <w:t xml:space="preserve">1989 to 1990</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Associate Professor, Dept of Biobehavioral Sciences, Teachers College, Columbia University, NY, NY</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Senior Research Fellow, School of Healthcare Sciences, Cardiff University, UK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Senior Lecturer, Physical Therapy Program, New York Medical College, Valhalla, NY</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Honorary Research Fellow, School of Healthcare Studies, Cardiff University, UK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Associate Professor, Physical Therapy Program, New York Medical College, NY</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Assistant Professor, Physical Therapy Program, New York Medical College, NY</w:t>
            </w:r>
          </w:p>
          <w:p w:rsidR="00000000" w:rsidDel="00000000" w:rsidP="00000000" w:rsidRDefault="00000000" w:rsidRPr="00000000" w14:paraId="00000030">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Director of Physical Therapy Services, Early Intervention &amp; Adult Developmental Disability Programs, Westchester Institute for Human Development, Valhalla, NY</w:t>
            </w:r>
          </w:p>
          <w:p w:rsidR="00000000" w:rsidDel="00000000" w:rsidP="00000000" w:rsidRDefault="00000000" w:rsidRPr="00000000" w14:paraId="00000031">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Physical Therapist, Nantucket Cottage Hospital, Nantucket, MA</w:t>
            </w:r>
          </w:p>
          <w:p w:rsidR="00000000" w:rsidDel="00000000" w:rsidP="00000000" w:rsidRDefault="00000000" w:rsidRPr="00000000" w14:paraId="00000032">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Private practitioner/physical therapist, pediatric and adult neurological practice, </w:t>
            </w:r>
          </w:p>
          <w:p w:rsidR="00000000" w:rsidDel="00000000" w:rsidP="00000000" w:rsidRDefault="00000000" w:rsidRPr="00000000" w14:paraId="00000033">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Advanced Therapy Associates, Inc., NY and CT</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Coordinator, Masters Program in Motor Learning, Teachers College, Columbia University, NY</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Instructor, Program in Motor Learning, Teachers College, Columbia University, NY</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Coordinator, Clinical Traineeship Program, Teachers College, Columbia University, NY</w:t>
            </w:r>
          </w:p>
          <w:p w:rsidR="00000000" w:rsidDel="00000000" w:rsidP="00000000" w:rsidRDefault="00000000" w:rsidRPr="00000000" w14:paraId="00000037">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Rehabilitation Services Coordinator, Samuel L. Bailey Huntington's Disease Family Service Center, Cooper Hospital, Camden, NJ</w:t>
            </w:r>
          </w:p>
          <w:p w:rsidR="00000000" w:rsidDel="00000000" w:rsidP="00000000" w:rsidRDefault="00000000" w:rsidRPr="00000000" w14:paraId="00000038">
            <w:pPr>
              <w:tabs>
                <w:tab w:val="left" w:pos="-630"/>
                <w:tab w:val="left" w:pos="851"/>
                <w:tab w:val="left" w:pos="1440"/>
                <w:tab w:val="left" w:pos="1728"/>
              </w:tabs>
              <w:ind w:left="2160" w:hanging="2160"/>
              <w:rPr>
                <w:rFonts w:ascii="Arial" w:cs="Arial" w:eastAsia="Arial" w:hAnsi="Arial"/>
              </w:rPr>
            </w:pPr>
            <w:r w:rsidDel="00000000" w:rsidR="00000000" w:rsidRPr="00000000">
              <w:rPr>
                <w:rFonts w:ascii="Arial" w:cs="Arial" w:eastAsia="Arial" w:hAnsi="Arial"/>
                <w:rtl w:val="0"/>
              </w:rPr>
              <w:t xml:space="preserve">Physical Therapy Clinical Trainee, Teachers College, Columbia University:</w:t>
            </w:r>
          </w:p>
          <w:p w:rsidR="00000000" w:rsidDel="00000000" w:rsidP="00000000" w:rsidRDefault="00000000" w:rsidRPr="00000000" w14:paraId="00000039">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JFK Hartwyck Nursing Home &amp; Rehabilitation Center, Huntington’s Disease Unit, Plainfield, NJ and The Shield Institute, pediatric school-based, Flushing, NY</w:t>
            </w:r>
          </w:p>
          <w:p w:rsidR="00000000" w:rsidDel="00000000" w:rsidP="00000000" w:rsidRDefault="00000000" w:rsidRPr="00000000" w14:paraId="0000003A">
            <w:pPr>
              <w:tabs>
                <w:tab w:val="left" w:pos="-630"/>
                <w:tab w:val="left" w:pos="851"/>
                <w:tab w:val="left" w:pos="1440"/>
                <w:tab w:val="left" w:pos="1728"/>
              </w:tabs>
              <w:ind w:left="2160" w:hanging="2160"/>
              <w:rPr>
                <w:rFonts w:ascii="Arial" w:cs="Arial" w:eastAsia="Arial" w:hAnsi="Arial"/>
              </w:rPr>
            </w:pPr>
            <w:r w:rsidDel="00000000" w:rsidR="00000000" w:rsidRPr="00000000">
              <w:rPr>
                <w:rFonts w:ascii="Arial" w:cs="Arial" w:eastAsia="Arial" w:hAnsi="Arial"/>
                <w:rtl w:val="0"/>
              </w:rPr>
              <w:t xml:space="preserve">Staff Physical Therapist, Kessler Institute for Rehabilitation, Saddle Brook, NJ</w:t>
            </w:r>
          </w:p>
          <w:p w:rsidR="00000000" w:rsidDel="00000000" w:rsidP="00000000" w:rsidRDefault="00000000" w:rsidRPr="00000000" w14:paraId="0000003B">
            <w:pPr>
              <w:tabs>
                <w:tab w:val="left" w:pos="-630"/>
                <w:tab w:val="left" w:pos="851"/>
                <w:tab w:val="left" w:pos="1440"/>
                <w:tab w:val="left" w:pos="1728"/>
              </w:tabs>
              <w:rPr>
                <w:rFonts w:ascii="Arial" w:cs="Arial" w:eastAsia="Arial" w:hAnsi="Arial"/>
              </w:rPr>
            </w:pPr>
            <w:r w:rsidDel="00000000" w:rsidR="00000000" w:rsidRPr="00000000">
              <w:rPr>
                <w:rFonts w:ascii="Arial" w:cs="Arial" w:eastAsia="Arial" w:hAnsi="Arial"/>
                <w:rtl w:val="0"/>
              </w:rPr>
              <w:t xml:space="preserve">Staff Physical Therapist, Neurological Rehabilitation Institute, New Haven, CT</w:t>
            </w:r>
          </w:p>
          <w:p w:rsidR="00000000" w:rsidDel="00000000" w:rsidP="00000000" w:rsidRDefault="00000000" w:rsidRPr="00000000" w14:paraId="0000003C">
            <w:pPr>
              <w:tabs>
                <w:tab w:val="left" w:pos="-630"/>
                <w:tab w:val="left" w:pos="851"/>
                <w:tab w:val="left" w:pos="1440"/>
                <w:tab w:val="left" w:pos="1728"/>
              </w:tabs>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tc>
      </w:tr>
    </w:tbl>
    <w:p w:rsidR="00000000" w:rsidDel="00000000" w:rsidP="00000000" w:rsidRDefault="00000000" w:rsidRPr="00000000" w14:paraId="0000003E">
      <w:pPr>
        <w:tabs>
          <w:tab w:val="left" w:pos="-630"/>
          <w:tab w:val="left" w:pos="1440"/>
          <w:tab w:val="left" w:pos="1728"/>
        </w:tabs>
        <w:ind w:left="-142"/>
        <w:rPr>
          <w:rFonts w:ascii="Arial" w:cs="Arial" w:eastAsia="Arial" w:hAnsi="Arial"/>
        </w:rPr>
      </w:pPr>
      <w:r w:rsidDel="00000000" w:rsidR="00000000" w:rsidRPr="00000000">
        <w:rPr>
          <w:rFonts w:ascii="Arial" w:cs="Arial" w:eastAsia="Arial" w:hAnsi="Arial"/>
          <w:b w:val="1"/>
          <w:smallCaps w:val="1"/>
          <w:rtl w:val="0"/>
        </w:rPr>
        <w:t xml:space="preserve">Professional Licenses</w:t>
      </w:r>
      <w:r w:rsidDel="00000000" w:rsidR="00000000" w:rsidRPr="00000000">
        <w:rPr>
          <w:rtl w:val="0"/>
        </w:rPr>
      </w:r>
    </w:p>
    <w:p w:rsidR="00000000" w:rsidDel="00000000" w:rsidP="00000000" w:rsidRDefault="00000000" w:rsidRPr="00000000" w14:paraId="0000003F">
      <w:pPr>
        <w:tabs>
          <w:tab w:val="left" w:pos="-630"/>
          <w:tab w:val="left" w:pos="1440"/>
          <w:tab w:val="left" w:pos="1728"/>
        </w:tabs>
        <w:ind w:left="-142"/>
        <w:rPr>
          <w:rFonts w:ascii="Arial" w:cs="Arial" w:eastAsia="Arial" w:hAnsi="Arial"/>
        </w:rPr>
      </w:pPr>
      <w:r w:rsidDel="00000000" w:rsidR="00000000" w:rsidRPr="00000000">
        <w:rPr>
          <w:rFonts w:ascii="Arial" w:cs="Arial" w:eastAsia="Arial" w:hAnsi="Arial"/>
          <w:rtl w:val="0"/>
        </w:rPr>
        <w:t xml:space="preserve">Physical therapist licenses in USA – Connecticut and New York </w:t>
      </w:r>
    </w:p>
    <w:p w:rsidR="00000000" w:rsidDel="00000000" w:rsidP="00000000" w:rsidRDefault="00000000" w:rsidRPr="00000000" w14:paraId="00000040">
      <w:pPr>
        <w:tabs>
          <w:tab w:val="left" w:pos="-630"/>
          <w:tab w:val="left" w:pos="1440"/>
          <w:tab w:val="left" w:pos="1728"/>
        </w:tabs>
        <w:ind w:left="-142"/>
        <w:rPr>
          <w:rFonts w:ascii="Arial" w:cs="Arial" w:eastAsia="Arial" w:hAnsi="Arial"/>
        </w:rPr>
      </w:pPr>
      <w:r w:rsidDel="00000000" w:rsidR="00000000" w:rsidRPr="00000000">
        <w:rPr>
          <w:rFonts w:ascii="Arial" w:cs="Arial" w:eastAsia="Arial" w:hAnsi="Arial"/>
          <w:rtl w:val="0"/>
        </w:rPr>
        <w:t xml:space="preserve">Physiotherapy HPC Registration, England</w:t>
      </w:r>
    </w:p>
    <w:p w:rsidR="00000000" w:rsidDel="00000000" w:rsidP="00000000" w:rsidRDefault="00000000" w:rsidRPr="00000000" w14:paraId="00000041">
      <w:pPr>
        <w:tabs>
          <w:tab w:val="left" w:pos="-630"/>
          <w:tab w:val="left" w:pos="1440"/>
          <w:tab w:val="left" w:pos="1728"/>
        </w:tabs>
        <w:ind w:left="-142"/>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pos="-630"/>
          <w:tab w:val="left" w:pos="1440"/>
          <w:tab w:val="left" w:pos="1728"/>
        </w:tabs>
        <w:ind w:left="-142"/>
        <w:rPr>
          <w:rFonts w:ascii="Arial" w:cs="Arial" w:eastAsia="Arial" w:hAnsi="Arial"/>
          <w:b w:val="1"/>
        </w:rPr>
      </w:pPr>
      <w:r w:rsidDel="00000000" w:rsidR="00000000" w:rsidRPr="00000000">
        <w:rPr>
          <w:rFonts w:ascii="Arial" w:cs="Arial" w:eastAsia="Arial" w:hAnsi="Arial"/>
          <w:b w:val="1"/>
          <w:smallCaps w:val="1"/>
          <w:rtl w:val="0"/>
        </w:rPr>
        <w:t xml:space="preserve">Publications </w:t>
      </w:r>
      <w:r w:rsidDel="00000000" w:rsidR="00000000" w:rsidRPr="00000000">
        <w:rPr>
          <w:rFonts w:ascii="Arial" w:cs="Arial" w:eastAsia="Arial" w:hAnsi="Arial"/>
          <w:b w:val="1"/>
          <w:rtl w:val="0"/>
        </w:rPr>
        <w:t xml:space="preserve">(peer-reviewed journals)</w:t>
      </w:r>
    </w:p>
    <w:p w:rsidR="00000000" w:rsidDel="00000000" w:rsidP="00000000" w:rsidRDefault="00000000" w:rsidRPr="00000000" w14:paraId="00000043">
      <w:pPr>
        <w:tabs>
          <w:tab w:val="left" w:pos="-630"/>
          <w:tab w:val="left" w:pos="1440"/>
          <w:tab w:val="left" w:pos="1728"/>
        </w:tabs>
        <w:ind w:left="284" w:hanging="426"/>
        <w:rPr>
          <w:rFonts w:ascii="Arial" w:cs="Arial" w:eastAsia="Arial" w:hAnsi="Arial"/>
          <w:b w:val="1"/>
        </w:rPr>
      </w:pPr>
      <w:r w:rsidDel="00000000" w:rsidR="00000000" w:rsidRPr="00000000">
        <w:rPr>
          <w:rFonts w:ascii="Arial" w:cs="Arial" w:eastAsia="Arial" w:hAnsi="Arial"/>
          <w:rtl w:val="0"/>
        </w:rPr>
        <w:t xml:space="preserve">Dawes H, Collett J, Debono K, QUINN L et al. Exercise testing and training in people with Huntington's disease.  Clinical Rehabilitation. 2015:29(2); 196-206. </w:t>
      </w:r>
      <w:r w:rsidDel="00000000" w:rsidR="00000000" w:rsidRPr="00000000">
        <w:rPr>
          <w:rtl w:val="0"/>
        </w:rPr>
      </w:r>
    </w:p>
    <w:p w:rsidR="00000000" w:rsidDel="00000000" w:rsidP="00000000" w:rsidRDefault="00000000" w:rsidRPr="00000000" w14:paraId="00000044">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Busse ME, QUINN L et al.  Supporting physical activity engagement in people with Huntington’s disease (Engage-HD):  study protocol for a randomized controlled feasibility trial.  Trials; 2014;15:487.</w:t>
      </w:r>
    </w:p>
    <w:p w:rsidR="00000000" w:rsidDel="00000000" w:rsidP="00000000" w:rsidRDefault="00000000" w:rsidRPr="00000000" w14:paraId="00000045">
      <w:pPr>
        <w:ind w:left="284" w:hanging="426"/>
        <w:rPr>
          <w:rFonts w:ascii="Arial" w:cs="Arial" w:eastAsia="Arial" w:hAnsi="Arial"/>
        </w:rPr>
      </w:pPr>
      <w:r w:rsidDel="00000000" w:rsidR="00000000" w:rsidRPr="00000000">
        <w:rPr>
          <w:rFonts w:ascii="Arial" w:cs="Arial" w:eastAsia="Arial" w:hAnsi="Arial"/>
          <w:rtl w:val="0"/>
        </w:rPr>
        <w:t xml:space="preserve">QUINN L, Debono K, Dawes H et al.  Task-specific training in Huntington’s disease:  a randomized controlled feasibility trial.  </w:t>
      </w:r>
      <w:r w:rsidDel="00000000" w:rsidR="00000000" w:rsidRPr="00000000">
        <w:rPr>
          <w:rFonts w:ascii="Arial" w:cs="Arial" w:eastAsia="Arial" w:hAnsi="Arial"/>
          <w:i w:val="1"/>
          <w:rtl w:val="0"/>
        </w:rPr>
        <w:t xml:space="preserve">Physical Therapy</w:t>
      </w:r>
      <w:r w:rsidDel="00000000" w:rsidR="00000000" w:rsidRPr="00000000">
        <w:rPr>
          <w:rFonts w:ascii="Arial" w:cs="Arial" w:eastAsia="Arial" w:hAnsi="Arial"/>
          <w:rtl w:val="0"/>
        </w:rPr>
        <w:t xml:space="preserve">, 2014; 94:1555-68.</w:t>
      </w:r>
    </w:p>
    <w:p w:rsidR="00000000" w:rsidDel="00000000" w:rsidP="00000000" w:rsidRDefault="00000000" w:rsidRPr="00000000" w14:paraId="00000046">
      <w:pPr>
        <w:ind w:left="284" w:hanging="426"/>
        <w:rPr>
          <w:rFonts w:ascii="Arial" w:cs="Arial" w:eastAsia="Arial" w:hAnsi="Arial"/>
        </w:rPr>
      </w:pPr>
      <w:r w:rsidDel="00000000" w:rsidR="00000000" w:rsidRPr="00000000">
        <w:rPr>
          <w:rFonts w:ascii="Arial" w:cs="Arial" w:eastAsia="Arial" w:hAnsi="Arial"/>
          <w:rtl w:val="0"/>
        </w:rPr>
        <w:t xml:space="preserve">Collett J, Esser P, Khalil H, Busse M, QUINN L, Debono K, Rosser A, Nemeth A, Dawes H.  Insights into gait disorders: walking variability using phase plot analysis in Huntington's Disease.  </w:t>
      </w:r>
      <w:r w:rsidDel="00000000" w:rsidR="00000000" w:rsidRPr="00000000">
        <w:rPr>
          <w:rFonts w:ascii="Arial" w:cs="Arial" w:eastAsia="Arial" w:hAnsi="Arial"/>
          <w:i w:val="1"/>
          <w:rtl w:val="0"/>
        </w:rPr>
        <w:t xml:space="preserve">Gait and Posture</w:t>
      </w:r>
      <w:r w:rsidDel="00000000" w:rsidR="00000000" w:rsidRPr="00000000">
        <w:rPr>
          <w:rFonts w:ascii="Arial" w:cs="Arial" w:eastAsia="Arial" w:hAnsi="Arial"/>
          <w:rtl w:val="0"/>
        </w:rPr>
        <w:t xml:space="preserve">, 2014; 40:694-70.  </w:t>
      </w:r>
    </w:p>
    <w:p w:rsidR="00000000" w:rsidDel="00000000" w:rsidP="00000000" w:rsidRDefault="00000000" w:rsidRPr="00000000" w14:paraId="00000047">
      <w:pPr>
        <w:ind w:left="284" w:hanging="426"/>
        <w:rPr>
          <w:rFonts w:ascii="Arial" w:cs="Arial" w:eastAsia="Arial" w:hAnsi="Arial"/>
        </w:rPr>
      </w:pPr>
      <w:r w:rsidDel="00000000" w:rsidR="00000000" w:rsidRPr="00000000">
        <w:rPr>
          <w:rFonts w:ascii="Arial" w:cs="Arial" w:eastAsia="Arial" w:hAnsi="Arial"/>
          <w:rtl w:val="0"/>
        </w:rPr>
        <w:t xml:space="preserve">Busse M, Quinn L, Khalil H, McEwan K. Optimizing mobility measures in Huntington’s disease.  </w:t>
      </w:r>
      <w:r w:rsidDel="00000000" w:rsidR="00000000" w:rsidRPr="00000000">
        <w:rPr>
          <w:rFonts w:ascii="Arial" w:cs="Arial" w:eastAsia="Arial" w:hAnsi="Arial"/>
          <w:i w:val="1"/>
          <w:rtl w:val="0"/>
        </w:rPr>
        <w:t xml:space="preserve">Journal of Huntington’s Disease</w:t>
      </w:r>
      <w:r w:rsidDel="00000000" w:rsidR="00000000" w:rsidRPr="00000000">
        <w:rPr>
          <w:rFonts w:ascii="Arial" w:cs="Arial" w:eastAsia="Arial" w:hAnsi="Arial"/>
          <w:rtl w:val="0"/>
        </w:rPr>
        <w:t xml:space="preserve">, 2014; 3(2):175-88.</w:t>
      </w:r>
    </w:p>
    <w:p w:rsidR="00000000" w:rsidDel="00000000" w:rsidP="00000000" w:rsidRDefault="00000000" w:rsidRPr="00000000" w14:paraId="00000048">
      <w:pPr>
        <w:ind w:left="284" w:hanging="426"/>
        <w:rPr>
          <w:rFonts w:ascii="Arial" w:cs="Arial" w:eastAsia="Arial" w:hAnsi="Arial"/>
        </w:rPr>
      </w:pPr>
      <w:r w:rsidDel="00000000" w:rsidR="00000000" w:rsidRPr="00000000">
        <w:rPr>
          <w:rFonts w:ascii="Arial" w:cs="Arial" w:eastAsia="Arial" w:hAnsi="Arial"/>
          <w:rtl w:val="0"/>
        </w:rPr>
        <w:t xml:space="preserve">Busse M, QUINN L, DeBono K, Jones K, Collett J, Playle R, Keely M, Backx K, Wasley D, Dawes H, Rosser A. A Randomized Feasibility Study of a 12-week Community-based Exercise Program in people with Huntington’s disease. </w:t>
      </w:r>
      <w:r w:rsidDel="00000000" w:rsidR="00000000" w:rsidRPr="00000000">
        <w:rPr>
          <w:rFonts w:ascii="Arial" w:cs="Arial" w:eastAsia="Arial" w:hAnsi="Arial"/>
          <w:i w:val="1"/>
          <w:rtl w:val="0"/>
        </w:rPr>
        <w:t xml:space="preserve">Journal of Neurologic Physical Therapy</w:t>
      </w:r>
      <w:r w:rsidDel="00000000" w:rsidR="00000000" w:rsidRPr="00000000">
        <w:rPr>
          <w:rFonts w:ascii="Arial" w:cs="Arial" w:eastAsia="Arial" w:hAnsi="Arial"/>
          <w:rtl w:val="0"/>
        </w:rPr>
        <w:t xml:space="preserve"> 2013;37(4):149-58. </w:t>
      </w:r>
    </w:p>
    <w:p w:rsidR="00000000" w:rsidDel="00000000" w:rsidP="00000000" w:rsidRDefault="00000000" w:rsidRPr="00000000" w14:paraId="00000049">
      <w:pPr>
        <w:ind w:left="284" w:hanging="426"/>
        <w:rPr>
          <w:rFonts w:ascii="Arial" w:cs="Arial" w:eastAsia="Arial" w:hAnsi="Arial"/>
        </w:rPr>
      </w:pPr>
      <w:r w:rsidDel="00000000" w:rsidR="00000000" w:rsidRPr="00000000">
        <w:rPr>
          <w:rFonts w:ascii="Arial" w:cs="Arial" w:eastAsia="Arial" w:hAnsi="Arial"/>
          <w:rtl w:val="0"/>
        </w:rPr>
        <w:t xml:space="preserve">QUINN L, Rosser A, Busse M. Critical Features in the Development of Exercise-based interventions for people with Huntington’s disease. </w:t>
      </w:r>
      <w:r w:rsidDel="00000000" w:rsidR="00000000" w:rsidRPr="00000000">
        <w:rPr>
          <w:rFonts w:ascii="Arial" w:cs="Arial" w:eastAsia="Arial" w:hAnsi="Arial"/>
          <w:i w:val="1"/>
          <w:rtl w:val="0"/>
        </w:rPr>
        <w:t xml:space="preserve">European Neurological Review</w:t>
      </w:r>
      <w:r w:rsidDel="00000000" w:rsidR="00000000" w:rsidRPr="00000000">
        <w:rPr>
          <w:rFonts w:ascii="Arial" w:cs="Arial" w:eastAsia="Arial" w:hAnsi="Arial"/>
          <w:rtl w:val="0"/>
        </w:rPr>
        <w:t xml:space="preserve">, 2013;8(1):10–3.</w:t>
      </w:r>
    </w:p>
    <w:p w:rsidR="00000000" w:rsidDel="00000000" w:rsidP="00000000" w:rsidRDefault="00000000" w:rsidRPr="00000000" w14:paraId="0000004A">
      <w:pPr>
        <w:widowControl w:val="0"/>
        <w:ind w:left="284" w:hanging="426"/>
        <w:rPr>
          <w:rFonts w:ascii="Arial" w:cs="Arial" w:eastAsia="Arial" w:hAnsi="Arial"/>
        </w:rPr>
      </w:pPr>
      <w:r w:rsidDel="00000000" w:rsidR="00000000" w:rsidRPr="00000000">
        <w:rPr>
          <w:rFonts w:ascii="Arial" w:cs="Arial" w:eastAsia="Arial" w:hAnsi="Arial"/>
          <w:rtl w:val="0"/>
        </w:rPr>
        <w:t xml:space="preserve">QUINN L, Busse M, Dal Bello-Haas V.  Management of upper extremity dysfunction in people with Parkinson disease and Huntington disease:  facilitating outcomes across the disease lifespan.  </w:t>
      </w:r>
      <w:r w:rsidDel="00000000" w:rsidR="00000000" w:rsidRPr="00000000">
        <w:rPr>
          <w:rFonts w:ascii="Arial" w:cs="Arial" w:eastAsia="Arial" w:hAnsi="Arial"/>
          <w:i w:val="1"/>
          <w:rtl w:val="0"/>
        </w:rPr>
        <w:t xml:space="preserve">Journal of Hand Therapy</w:t>
      </w:r>
      <w:r w:rsidDel="00000000" w:rsidR="00000000" w:rsidRPr="00000000">
        <w:rPr>
          <w:rFonts w:ascii="Arial" w:cs="Arial" w:eastAsia="Arial" w:hAnsi="Arial"/>
          <w:rtl w:val="0"/>
        </w:rPr>
        <w:t xml:space="preserve">. 2013; 26(2):148-54.</w:t>
      </w:r>
    </w:p>
    <w:p w:rsidR="00000000" w:rsidDel="00000000" w:rsidP="00000000" w:rsidRDefault="00000000" w:rsidRPr="00000000" w14:paraId="0000004B">
      <w:pPr>
        <w:widowControl w:val="0"/>
        <w:ind w:left="284" w:hanging="426"/>
        <w:rPr>
          <w:rFonts w:ascii="Arial" w:cs="Arial" w:eastAsia="Arial" w:hAnsi="Arial"/>
        </w:rPr>
      </w:pPr>
      <w:r w:rsidDel="00000000" w:rsidR="00000000" w:rsidRPr="00000000">
        <w:rPr>
          <w:rFonts w:ascii="Arial" w:cs="Arial" w:eastAsia="Arial" w:hAnsi="Arial"/>
          <w:rtl w:val="0"/>
        </w:rPr>
        <w:t xml:space="preserve">Muratori LM, Lamberg EM, QUINN L, Duff SV.  Applying principles of motor learning and control to upper extremity rehabilitation.  </w:t>
      </w:r>
      <w:r w:rsidDel="00000000" w:rsidR="00000000" w:rsidRPr="00000000">
        <w:rPr>
          <w:rFonts w:ascii="Arial" w:cs="Arial" w:eastAsia="Arial" w:hAnsi="Arial"/>
          <w:i w:val="1"/>
          <w:rtl w:val="0"/>
        </w:rPr>
        <w:t xml:space="preserve">Journal of Hand Therapy</w:t>
      </w:r>
      <w:r w:rsidDel="00000000" w:rsidR="00000000" w:rsidRPr="00000000">
        <w:rPr>
          <w:rFonts w:ascii="Arial" w:cs="Arial" w:eastAsia="Arial" w:hAnsi="Arial"/>
          <w:rtl w:val="0"/>
        </w:rPr>
        <w:t xml:space="preserve">.  2013; 26(2):94-102. </w:t>
      </w:r>
    </w:p>
    <w:p w:rsidR="00000000" w:rsidDel="00000000" w:rsidP="00000000" w:rsidRDefault="00000000" w:rsidRPr="00000000" w14:paraId="0000004C">
      <w:pPr>
        <w:widowControl w:val="0"/>
        <w:ind w:left="284" w:hanging="426"/>
        <w:rPr>
          <w:rFonts w:ascii="Arial" w:cs="Arial" w:eastAsia="Arial" w:hAnsi="Arial"/>
        </w:rPr>
      </w:pPr>
      <w:r w:rsidDel="00000000" w:rsidR="00000000" w:rsidRPr="00000000">
        <w:rPr>
          <w:rFonts w:ascii="Arial" w:cs="Arial" w:eastAsia="Arial" w:hAnsi="Arial"/>
          <w:rtl w:val="0"/>
        </w:rPr>
        <w:t xml:space="preserve">QUINN L, Khalil H, Dawes H, Fritz N, Kegelmeyer D, Kloos A, Jonathan Gillard.  Reliability and minimal detectable change of physical performance measures in individuals with pre-manifest and manifest Huntington’s disease.  </w:t>
      </w:r>
      <w:r w:rsidDel="00000000" w:rsidR="00000000" w:rsidRPr="00000000">
        <w:rPr>
          <w:rFonts w:ascii="Arial" w:cs="Arial" w:eastAsia="Arial" w:hAnsi="Arial"/>
          <w:i w:val="1"/>
          <w:rtl w:val="0"/>
        </w:rPr>
        <w:t xml:space="preserve">Physical Therapy</w:t>
      </w:r>
      <w:r w:rsidDel="00000000" w:rsidR="00000000" w:rsidRPr="00000000">
        <w:rPr>
          <w:rFonts w:ascii="Arial" w:cs="Arial" w:eastAsia="Arial" w:hAnsi="Arial"/>
          <w:rtl w:val="0"/>
        </w:rPr>
        <w:t xml:space="preserve">. 2013; 93(7):942-56.</w:t>
      </w:r>
    </w:p>
    <w:p w:rsidR="00000000" w:rsidDel="00000000" w:rsidP="00000000" w:rsidRDefault="00000000" w:rsidRPr="00000000" w14:paraId="0000004D">
      <w:pPr>
        <w:ind w:left="284" w:hanging="426"/>
        <w:rPr>
          <w:rFonts w:ascii="Arial" w:cs="Arial" w:eastAsia="Arial" w:hAnsi="Arial"/>
        </w:rPr>
      </w:pPr>
      <w:r w:rsidDel="00000000" w:rsidR="00000000" w:rsidRPr="00000000">
        <w:rPr>
          <w:rFonts w:ascii="Arial" w:cs="Arial" w:eastAsia="Arial" w:hAnsi="Arial"/>
          <w:rtl w:val="0"/>
        </w:rPr>
        <w:t xml:space="preserve">Khalil H, QUINN L, van Deursen R, Dawes H, Playle R, Rosser A, Busse M. What effect does a structure home-based exercise programme have on people with Huntington’s disease?  A randomized, controlled pilot study. </w:t>
      </w:r>
      <w:r w:rsidDel="00000000" w:rsidR="00000000" w:rsidRPr="00000000">
        <w:rPr>
          <w:rFonts w:ascii="Arial" w:cs="Arial" w:eastAsia="Arial" w:hAnsi="Arial"/>
          <w:i w:val="1"/>
          <w:rtl w:val="0"/>
        </w:rPr>
        <w:t xml:space="preserve">Clinical Rehabilitation</w:t>
      </w:r>
      <w:r w:rsidDel="00000000" w:rsidR="00000000" w:rsidRPr="00000000">
        <w:rPr>
          <w:rFonts w:ascii="Arial" w:cs="Arial" w:eastAsia="Arial" w:hAnsi="Arial"/>
          <w:rtl w:val="0"/>
        </w:rPr>
        <w:t xml:space="preserve">. 2013; 27(7):646-58.</w:t>
      </w:r>
    </w:p>
    <w:p w:rsidR="00000000" w:rsidDel="00000000" w:rsidP="00000000" w:rsidRDefault="00000000" w:rsidRPr="00000000" w14:paraId="0000004E">
      <w:pPr>
        <w:ind w:left="284" w:hanging="426"/>
        <w:rPr>
          <w:rFonts w:ascii="Arial" w:cs="Arial" w:eastAsia="Arial" w:hAnsi="Arial"/>
        </w:rPr>
      </w:pPr>
      <w:r w:rsidDel="00000000" w:rsidR="00000000" w:rsidRPr="00000000">
        <w:rPr>
          <w:rFonts w:ascii="Arial" w:cs="Arial" w:eastAsia="Arial" w:hAnsi="Arial"/>
          <w:rtl w:val="0"/>
        </w:rPr>
        <w:t xml:space="preserve">Busse M, Khalil H, Brooks S, QUINN L, Rosser A. Practice, Progress and Future directions for Physical Therapies in Huntingtons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Disease. </w:t>
      </w:r>
      <w:r w:rsidDel="00000000" w:rsidR="00000000" w:rsidRPr="00000000">
        <w:rPr>
          <w:rFonts w:ascii="Arial" w:cs="Arial" w:eastAsia="Arial" w:hAnsi="Arial"/>
          <w:i w:val="1"/>
          <w:rtl w:val="0"/>
        </w:rPr>
        <w:t xml:space="preserve">Journal of Huntington’s Disease</w:t>
      </w:r>
      <w:r w:rsidDel="00000000" w:rsidR="00000000" w:rsidRPr="00000000">
        <w:rPr>
          <w:rFonts w:ascii="Arial" w:cs="Arial" w:eastAsia="Arial" w:hAnsi="Arial"/>
          <w:rtl w:val="0"/>
        </w:rPr>
        <w:t xml:space="preserve"> (Invited Review). 2012; 1: 175–185. </w:t>
      </w:r>
    </w:p>
    <w:p w:rsidR="00000000" w:rsidDel="00000000" w:rsidP="00000000" w:rsidRDefault="00000000" w:rsidRPr="00000000" w14:paraId="0000004F">
      <w:pPr>
        <w:ind w:left="284" w:hanging="426"/>
        <w:rPr>
          <w:rFonts w:ascii="Arial" w:cs="Arial" w:eastAsia="Arial" w:hAnsi="Arial"/>
        </w:rPr>
      </w:pPr>
      <w:r w:rsidDel="00000000" w:rsidR="00000000" w:rsidRPr="00000000">
        <w:rPr>
          <w:rFonts w:ascii="Arial" w:cs="Arial" w:eastAsia="Arial" w:hAnsi="Arial"/>
          <w:rtl w:val="0"/>
        </w:rPr>
        <w:t xml:space="preserve">QUINN L, Busse M on behalf of the members of the European Huntington’s Disease Network Physiotherapy Working Group.  Development of physiotherapy guidance and treatment-based classifications for people with Huntington’s Disease.  </w:t>
      </w:r>
      <w:r w:rsidDel="00000000" w:rsidR="00000000" w:rsidRPr="00000000">
        <w:rPr>
          <w:rFonts w:ascii="Arial" w:cs="Arial" w:eastAsia="Arial" w:hAnsi="Arial"/>
          <w:i w:val="1"/>
          <w:rtl w:val="0"/>
        </w:rPr>
        <w:t xml:space="preserve">Neurodegenerative Disease Management</w:t>
      </w:r>
      <w:r w:rsidDel="00000000" w:rsidR="00000000" w:rsidRPr="00000000">
        <w:rPr>
          <w:rFonts w:ascii="Arial" w:cs="Arial" w:eastAsia="Arial" w:hAnsi="Arial"/>
          <w:rtl w:val="0"/>
        </w:rPr>
        <w:t xml:space="preserve">. 2012; 2(1): 21-31.</w:t>
      </w:r>
    </w:p>
    <w:p w:rsidR="00000000" w:rsidDel="00000000" w:rsidP="00000000" w:rsidRDefault="00000000" w:rsidRPr="00000000" w14:paraId="00000050">
      <w:pPr>
        <w:ind w:left="284" w:hanging="426"/>
        <w:rPr>
          <w:rFonts w:ascii="Arial" w:cs="Arial" w:eastAsia="Arial" w:hAnsi="Arial"/>
        </w:rPr>
      </w:pPr>
      <w:r w:rsidDel="00000000" w:rsidR="00000000" w:rsidRPr="00000000">
        <w:rPr>
          <w:rFonts w:ascii="Arial" w:cs="Arial" w:eastAsia="Arial" w:hAnsi="Arial"/>
          <w:rtl w:val="0"/>
        </w:rPr>
        <w:t xml:space="preserve">QUINN L, Busse M on behalf of the members of the European Huntington’s Disease Network Physiotherapy Working Group.  Physiotherapy clinical guidelines for Huntington’s Disease.  </w:t>
      </w:r>
      <w:r w:rsidDel="00000000" w:rsidR="00000000" w:rsidRPr="00000000">
        <w:rPr>
          <w:rFonts w:ascii="Arial" w:cs="Arial" w:eastAsia="Arial" w:hAnsi="Arial"/>
          <w:i w:val="1"/>
          <w:rtl w:val="0"/>
        </w:rPr>
        <w:t xml:space="preserve">Neurodegenerative Disease Management</w:t>
      </w:r>
      <w:r w:rsidDel="00000000" w:rsidR="00000000" w:rsidRPr="00000000">
        <w:rPr>
          <w:rFonts w:ascii="Arial" w:cs="Arial" w:eastAsia="Arial" w:hAnsi="Arial"/>
          <w:rtl w:val="0"/>
        </w:rPr>
        <w:t xml:space="preserve">. 2012; 2(1): 11-19.</w:t>
      </w:r>
    </w:p>
    <w:p w:rsidR="00000000" w:rsidDel="00000000" w:rsidP="00000000" w:rsidRDefault="00000000" w:rsidRPr="00000000" w14:paraId="00000051">
      <w:pPr>
        <w:ind w:left="284" w:hanging="426"/>
        <w:rPr>
          <w:rFonts w:ascii="Arial" w:cs="Arial" w:eastAsia="Arial" w:hAnsi="Arial"/>
        </w:rPr>
      </w:pPr>
      <w:r w:rsidDel="00000000" w:rsidR="00000000" w:rsidRPr="00000000">
        <w:rPr>
          <w:rFonts w:ascii="Arial" w:cs="Arial" w:eastAsia="Arial" w:hAnsi="Arial"/>
          <w:rtl w:val="0"/>
        </w:rPr>
        <w:t xml:space="preserve">Khalil H, QUINN L, Rosser A, van Deursen R, Busse M. Adherence to the use of a home-based DVD in people with Huntington’s Disease:  participants’ perspectives.  </w:t>
      </w:r>
      <w:r w:rsidDel="00000000" w:rsidR="00000000" w:rsidRPr="00000000">
        <w:rPr>
          <w:rFonts w:ascii="Arial" w:cs="Arial" w:eastAsia="Arial" w:hAnsi="Arial"/>
          <w:i w:val="1"/>
          <w:rtl w:val="0"/>
        </w:rPr>
        <w:t xml:space="preserve">Physical Therapy</w:t>
      </w:r>
      <w:r w:rsidDel="00000000" w:rsidR="00000000" w:rsidRPr="00000000">
        <w:rPr>
          <w:rFonts w:ascii="Arial" w:cs="Arial" w:eastAsia="Arial" w:hAnsi="Arial"/>
          <w:rtl w:val="0"/>
        </w:rPr>
        <w:t xml:space="preserve">. 2012; 92: 69-82.</w:t>
      </w:r>
    </w:p>
    <w:p w:rsidR="00000000" w:rsidDel="00000000" w:rsidP="00000000" w:rsidRDefault="00000000" w:rsidRPr="00000000" w14:paraId="00000052">
      <w:pPr>
        <w:ind w:left="284" w:hanging="426"/>
        <w:rPr>
          <w:rFonts w:ascii="Arial" w:cs="Arial" w:eastAsia="Arial" w:hAnsi="Arial"/>
        </w:rPr>
      </w:pPr>
      <w:r w:rsidDel="00000000" w:rsidR="00000000" w:rsidRPr="00000000">
        <w:rPr>
          <w:rFonts w:ascii="Arial" w:cs="Arial" w:eastAsia="Arial" w:hAnsi="Arial"/>
          <w:rtl w:val="0"/>
        </w:rPr>
        <w:t xml:space="preserve">QUINN L, Busse M, Khalil H, Richardson S, Rosser A, Morris H. Client and therapist views on exercise programmes for early-mid stage Parkinson’s disease and Huntington’s disease.  </w:t>
      </w:r>
      <w:r w:rsidDel="00000000" w:rsidR="00000000" w:rsidRPr="00000000">
        <w:rPr>
          <w:rFonts w:ascii="Arial" w:cs="Arial" w:eastAsia="Arial" w:hAnsi="Arial"/>
          <w:i w:val="1"/>
          <w:rtl w:val="0"/>
        </w:rPr>
        <w:t xml:space="preserve">Disability and Rehabilitation</w:t>
      </w:r>
      <w:r w:rsidDel="00000000" w:rsidR="00000000" w:rsidRPr="00000000">
        <w:rPr>
          <w:rFonts w:ascii="Arial" w:cs="Arial" w:eastAsia="Arial" w:hAnsi="Arial"/>
          <w:rtl w:val="0"/>
        </w:rPr>
        <w:t xml:space="preserve">.  2010; 32(11): 917-28. </w:t>
      </w:r>
    </w:p>
    <w:p w:rsidR="00000000" w:rsidDel="00000000" w:rsidP="00000000" w:rsidRDefault="00000000" w:rsidRPr="00000000" w14:paraId="00000053">
      <w:pPr>
        <w:ind w:left="284" w:hanging="426"/>
        <w:rPr>
          <w:rFonts w:ascii="Arial" w:cs="Arial" w:eastAsia="Arial" w:hAnsi="Arial"/>
        </w:rPr>
      </w:pPr>
      <w:r w:rsidDel="00000000" w:rsidR="00000000" w:rsidRPr="00000000">
        <w:rPr>
          <w:rFonts w:ascii="Arial" w:cs="Arial" w:eastAsia="Arial" w:hAnsi="Arial"/>
          <w:rtl w:val="0"/>
        </w:rPr>
        <w:t xml:space="preserve">McConologue A, QUINN L.  Analysis of physical therapy goals in a school-based setting:  a pilot study. </w:t>
      </w:r>
      <w:r w:rsidDel="00000000" w:rsidR="00000000" w:rsidRPr="00000000">
        <w:rPr>
          <w:rFonts w:ascii="Arial" w:cs="Arial" w:eastAsia="Arial" w:hAnsi="Arial"/>
          <w:i w:val="1"/>
          <w:rtl w:val="0"/>
        </w:rPr>
        <w:t xml:space="preserve">Physical and occupational therapy in pediatrics</w:t>
      </w:r>
      <w:r w:rsidDel="00000000" w:rsidR="00000000" w:rsidRPr="00000000">
        <w:rPr>
          <w:rFonts w:ascii="Arial" w:cs="Arial" w:eastAsia="Arial" w:hAnsi="Arial"/>
          <w:rtl w:val="0"/>
        </w:rPr>
        <w:t xml:space="preserve">. 2009;29(2): 156-71. </w:t>
      </w:r>
    </w:p>
    <w:p w:rsidR="00000000" w:rsidDel="00000000" w:rsidP="00000000" w:rsidRDefault="00000000" w:rsidRPr="00000000" w14:paraId="00000054">
      <w:pPr>
        <w:ind w:left="284" w:hanging="426"/>
        <w:rPr>
          <w:rFonts w:ascii="Arial" w:cs="Arial" w:eastAsia="Arial" w:hAnsi="Arial"/>
        </w:rPr>
      </w:pPr>
      <w:r w:rsidDel="00000000" w:rsidR="00000000" w:rsidRPr="00000000">
        <w:rPr>
          <w:rFonts w:ascii="Arial" w:cs="Arial" w:eastAsia="Arial" w:hAnsi="Arial"/>
          <w:rtl w:val="0"/>
        </w:rPr>
        <w:t xml:space="preserve">Farrell A, O’Sullivan C, QUINN L.  Parent perspectives on early childhood assessment: a focus group inquiry.  </w:t>
      </w:r>
      <w:r w:rsidDel="00000000" w:rsidR="00000000" w:rsidRPr="00000000">
        <w:rPr>
          <w:rFonts w:ascii="Arial" w:cs="Arial" w:eastAsia="Arial" w:hAnsi="Arial"/>
          <w:i w:val="1"/>
          <w:rtl w:val="0"/>
        </w:rPr>
        <w:t xml:space="preserve">Early Childhood Services</w:t>
      </w:r>
      <w:r w:rsidDel="00000000" w:rsidR="00000000" w:rsidRPr="00000000">
        <w:rPr>
          <w:rFonts w:ascii="Arial" w:cs="Arial" w:eastAsia="Arial" w:hAnsi="Arial"/>
          <w:rtl w:val="0"/>
        </w:rPr>
        <w:t xml:space="preserve">. 2009; 3, 61-76. </w:t>
      </w:r>
    </w:p>
    <w:p w:rsidR="00000000" w:rsidDel="00000000" w:rsidP="00000000" w:rsidRDefault="00000000" w:rsidRPr="00000000" w14:paraId="00000055">
      <w:pPr>
        <w:ind w:left="284" w:hanging="426"/>
        <w:rPr>
          <w:rFonts w:ascii="Arial" w:cs="Arial" w:eastAsia="Arial" w:hAnsi="Arial"/>
        </w:rPr>
      </w:pPr>
      <w:r w:rsidDel="00000000" w:rsidR="00000000" w:rsidRPr="00000000">
        <w:rPr>
          <w:rFonts w:ascii="Arial" w:cs="Arial" w:eastAsia="Arial" w:hAnsi="Arial"/>
          <w:rtl w:val="0"/>
        </w:rPr>
        <w:t xml:space="preserve">Busse  M, Khalil H, QUINN L, Rosser A. Physical therapy intervention for people with Huntington’s Disease.  </w:t>
      </w:r>
      <w:r w:rsidDel="00000000" w:rsidR="00000000" w:rsidRPr="00000000">
        <w:rPr>
          <w:rFonts w:ascii="Arial" w:cs="Arial" w:eastAsia="Arial" w:hAnsi="Arial"/>
          <w:i w:val="1"/>
          <w:rtl w:val="0"/>
        </w:rPr>
        <w:t xml:space="preserve">Physical Therapy</w:t>
      </w:r>
      <w:r w:rsidDel="00000000" w:rsidR="00000000" w:rsidRPr="00000000">
        <w:rPr>
          <w:rFonts w:ascii="Arial" w:cs="Arial" w:eastAsia="Arial" w:hAnsi="Arial"/>
          <w:rtl w:val="0"/>
        </w:rPr>
        <w:t xml:space="preserve">. 2008; </w:t>
      </w:r>
      <w:r w:rsidDel="00000000" w:rsidR="00000000" w:rsidRPr="00000000">
        <w:rPr>
          <w:rFonts w:ascii="Arial" w:cs="Arial" w:eastAsia="Arial" w:hAnsi="Arial"/>
          <w:sz w:val="20"/>
          <w:szCs w:val="20"/>
          <w:rtl w:val="0"/>
        </w:rPr>
        <w:t xml:space="preserve">88(7):820-31.</w:t>
      </w:r>
      <w:r w:rsidDel="00000000" w:rsidR="00000000" w:rsidRPr="00000000">
        <w:rPr>
          <w:rtl w:val="0"/>
        </w:rPr>
      </w:r>
    </w:p>
    <w:p w:rsidR="00000000" w:rsidDel="00000000" w:rsidP="00000000" w:rsidRDefault="00000000" w:rsidRPr="00000000" w14:paraId="00000056">
      <w:pPr>
        <w:ind w:left="284" w:hanging="426"/>
        <w:rPr>
          <w:rFonts w:ascii="Arial" w:cs="Arial" w:eastAsia="Arial" w:hAnsi="Arial"/>
        </w:rPr>
      </w:pPr>
      <w:r w:rsidDel="00000000" w:rsidR="00000000" w:rsidRPr="00000000">
        <w:rPr>
          <w:rFonts w:ascii="Arial" w:cs="Arial" w:eastAsia="Arial" w:hAnsi="Arial"/>
          <w:rtl w:val="0"/>
        </w:rPr>
        <w:t xml:space="preserve">Rao A, QUINN L, Marder K.  Reliability of spatiotemporal gait outcome measures in Huntington's disease. </w:t>
      </w:r>
      <w:r w:rsidDel="00000000" w:rsidR="00000000" w:rsidRPr="00000000">
        <w:rPr>
          <w:rFonts w:ascii="Arial" w:cs="Arial" w:eastAsia="Arial" w:hAnsi="Arial"/>
          <w:i w:val="1"/>
          <w:rtl w:val="0"/>
        </w:rPr>
        <w:t xml:space="preserve">Movement Disorders</w:t>
      </w:r>
      <w:r w:rsidDel="00000000" w:rsidR="00000000" w:rsidRPr="00000000">
        <w:rPr>
          <w:rFonts w:ascii="Arial" w:cs="Arial" w:eastAsia="Arial" w:hAnsi="Arial"/>
          <w:rtl w:val="0"/>
        </w:rPr>
        <w:t xml:space="preserve">. 2005;20(8):1033-7.</w:t>
      </w:r>
    </w:p>
    <w:p w:rsidR="00000000" w:rsidDel="00000000" w:rsidP="00000000" w:rsidRDefault="00000000" w:rsidRPr="00000000" w14:paraId="00000057">
      <w:pPr>
        <w:ind w:left="284" w:hanging="426"/>
        <w:rPr>
          <w:rFonts w:ascii="Arial" w:cs="Arial" w:eastAsia="Arial" w:hAnsi="Arial"/>
        </w:rPr>
      </w:pPr>
      <w:r w:rsidDel="00000000" w:rsidR="00000000" w:rsidRPr="00000000">
        <w:rPr>
          <w:rFonts w:ascii="Arial" w:cs="Arial" w:eastAsia="Arial" w:hAnsi="Arial"/>
          <w:rtl w:val="0"/>
        </w:rPr>
        <w:t xml:space="preserve">Coffey SW, Wilder E, Majsak MJ, Stolove R, QUINN L.  The effects of a progressive exercise program with surface electromyographic biofeedback on an adult with fecal incontinence.  </w:t>
      </w:r>
      <w:r w:rsidDel="00000000" w:rsidR="00000000" w:rsidRPr="00000000">
        <w:rPr>
          <w:rFonts w:ascii="Arial" w:cs="Arial" w:eastAsia="Arial" w:hAnsi="Arial"/>
          <w:i w:val="1"/>
          <w:rtl w:val="0"/>
        </w:rPr>
        <w:t xml:space="preserve">Physical Therapy. </w:t>
      </w:r>
      <w:r w:rsidDel="00000000" w:rsidR="00000000" w:rsidRPr="00000000">
        <w:rPr>
          <w:rFonts w:ascii="Arial" w:cs="Arial" w:eastAsia="Arial" w:hAnsi="Arial"/>
          <w:rtl w:val="0"/>
        </w:rPr>
        <w:t xml:space="preserve">2002;82(8):798-811.</w:t>
      </w:r>
    </w:p>
    <w:p w:rsidR="00000000" w:rsidDel="00000000" w:rsidP="00000000" w:rsidRDefault="00000000" w:rsidRPr="00000000" w14:paraId="00000058">
      <w:pPr>
        <w:ind w:left="284" w:hanging="426"/>
        <w:rPr>
          <w:rFonts w:ascii="Arial" w:cs="Arial" w:eastAsia="Arial" w:hAnsi="Arial"/>
        </w:rPr>
      </w:pPr>
      <w:r w:rsidDel="00000000" w:rsidR="00000000" w:rsidRPr="00000000">
        <w:rPr>
          <w:rFonts w:ascii="Arial" w:cs="Arial" w:eastAsia="Arial" w:hAnsi="Arial"/>
          <w:rtl w:val="0"/>
        </w:rPr>
        <w:t xml:space="preserve">QUINN L, Rao A. Physical therapy in Huntington’s disease:  current perspectives and case report.  </w:t>
      </w:r>
      <w:r w:rsidDel="00000000" w:rsidR="00000000" w:rsidRPr="00000000">
        <w:rPr>
          <w:rFonts w:ascii="Arial" w:cs="Arial" w:eastAsia="Arial" w:hAnsi="Arial"/>
          <w:i w:val="1"/>
          <w:rtl w:val="0"/>
        </w:rPr>
        <w:t xml:space="preserve">Neurology report</w:t>
      </w:r>
      <w:r w:rsidDel="00000000" w:rsidR="00000000" w:rsidRPr="00000000">
        <w:rPr>
          <w:rFonts w:ascii="Arial" w:cs="Arial" w:eastAsia="Arial" w:hAnsi="Arial"/>
          <w:rtl w:val="0"/>
        </w:rPr>
        <w:t xml:space="preserve">. 2002;26(3):145-153.</w:t>
      </w:r>
    </w:p>
    <w:p w:rsidR="00000000" w:rsidDel="00000000" w:rsidP="00000000" w:rsidRDefault="00000000" w:rsidRPr="00000000" w14:paraId="00000059">
      <w:pPr>
        <w:ind w:left="284" w:hanging="426"/>
        <w:rPr>
          <w:rFonts w:ascii="Arial" w:cs="Arial" w:eastAsia="Arial" w:hAnsi="Arial"/>
        </w:rPr>
      </w:pPr>
      <w:r w:rsidDel="00000000" w:rsidR="00000000" w:rsidRPr="00000000">
        <w:rPr>
          <w:rFonts w:ascii="Arial" w:cs="Arial" w:eastAsia="Arial" w:hAnsi="Arial"/>
          <w:rtl w:val="0"/>
        </w:rPr>
        <w:t xml:space="preserve">Reilmann R, Kirsten F, QUINN L, Henningsen H,  Marder K, Gordon AM. Objective assessment of progression in Huntington’s disease – a three-year follow-up study.  </w:t>
      </w:r>
      <w:r w:rsidDel="00000000" w:rsidR="00000000" w:rsidRPr="00000000">
        <w:rPr>
          <w:rFonts w:ascii="Arial" w:cs="Arial" w:eastAsia="Arial" w:hAnsi="Arial"/>
          <w:i w:val="1"/>
          <w:rtl w:val="0"/>
        </w:rPr>
        <w:t xml:space="preserve">Neurology</w:t>
      </w:r>
      <w:r w:rsidDel="00000000" w:rsidR="00000000" w:rsidRPr="00000000">
        <w:rPr>
          <w:rFonts w:ascii="Arial" w:cs="Arial" w:eastAsia="Arial" w:hAnsi="Arial"/>
          <w:rtl w:val="0"/>
        </w:rPr>
        <w:t xml:space="preserve">. 2001;57(5):920-4.</w:t>
      </w:r>
    </w:p>
    <w:p w:rsidR="00000000" w:rsidDel="00000000" w:rsidP="00000000" w:rsidRDefault="00000000" w:rsidRPr="00000000" w14:paraId="0000005A">
      <w:pPr>
        <w:ind w:left="284" w:hanging="426"/>
        <w:rPr>
          <w:rFonts w:ascii="Arial" w:cs="Arial" w:eastAsia="Arial" w:hAnsi="Arial"/>
        </w:rPr>
      </w:pPr>
      <w:r w:rsidDel="00000000" w:rsidR="00000000" w:rsidRPr="00000000">
        <w:rPr>
          <w:rFonts w:ascii="Arial" w:cs="Arial" w:eastAsia="Arial" w:hAnsi="Arial"/>
          <w:rtl w:val="0"/>
        </w:rPr>
        <w:t xml:space="preserve">QUINN L, Gordon A, Reilmann R, Marder K.  Altered movement trajectories and force control during object transport in Huntington’s disease. </w:t>
      </w:r>
      <w:r w:rsidDel="00000000" w:rsidR="00000000" w:rsidRPr="00000000">
        <w:rPr>
          <w:rFonts w:ascii="Arial" w:cs="Arial" w:eastAsia="Arial" w:hAnsi="Arial"/>
          <w:i w:val="1"/>
          <w:rtl w:val="0"/>
        </w:rPr>
        <w:t xml:space="preserve">Movement Disorders. </w:t>
      </w:r>
      <w:r w:rsidDel="00000000" w:rsidR="00000000" w:rsidRPr="00000000">
        <w:rPr>
          <w:rFonts w:ascii="Arial" w:cs="Arial" w:eastAsia="Arial" w:hAnsi="Arial"/>
          <w:rtl w:val="0"/>
        </w:rPr>
        <w:t xml:space="preserve">2001;16(3):469-480.</w:t>
      </w:r>
    </w:p>
    <w:p w:rsidR="00000000" w:rsidDel="00000000" w:rsidP="00000000" w:rsidRDefault="00000000" w:rsidRPr="00000000" w14:paraId="0000005B">
      <w:pPr>
        <w:ind w:left="284" w:hanging="426"/>
        <w:rPr>
          <w:rFonts w:ascii="Arial" w:cs="Arial" w:eastAsia="Arial" w:hAnsi="Arial"/>
        </w:rPr>
      </w:pPr>
      <w:r w:rsidDel="00000000" w:rsidR="00000000" w:rsidRPr="00000000">
        <w:rPr>
          <w:rFonts w:ascii="Arial" w:cs="Arial" w:eastAsia="Arial" w:hAnsi="Arial"/>
          <w:rtl w:val="0"/>
        </w:rPr>
        <w:t xml:space="preserve">Gordon A, QUINN L, Reilmann R, Marder K. Coordination of prehensile forces in Huntington’s Disease. </w:t>
      </w:r>
      <w:r w:rsidDel="00000000" w:rsidR="00000000" w:rsidRPr="00000000">
        <w:rPr>
          <w:rFonts w:ascii="Arial" w:cs="Arial" w:eastAsia="Arial" w:hAnsi="Arial"/>
          <w:i w:val="1"/>
          <w:rtl w:val="0"/>
        </w:rPr>
        <w:t xml:space="preserve">Experimental Neurology</w:t>
      </w:r>
      <w:r w:rsidDel="00000000" w:rsidR="00000000" w:rsidRPr="00000000">
        <w:rPr>
          <w:rFonts w:ascii="Arial" w:cs="Arial" w:eastAsia="Arial" w:hAnsi="Arial"/>
          <w:rtl w:val="0"/>
        </w:rPr>
        <w:t xml:space="preserve">. 2000;163(1):136-48.  </w:t>
      </w:r>
    </w:p>
    <w:p w:rsidR="00000000" w:rsidDel="00000000" w:rsidP="00000000" w:rsidRDefault="00000000" w:rsidRPr="00000000" w14:paraId="0000005C">
      <w:pPr>
        <w:ind w:left="284" w:hanging="426"/>
        <w:rPr>
          <w:rFonts w:ascii="Arial" w:cs="Arial" w:eastAsia="Arial" w:hAnsi="Arial"/>
        </w:rPr>
      </w:pPr>
      <w:r w:rsidDel="00000000" w:rsidR="00000000" w:rsidRPr="00000000">
        <w:rPr>
          <w:rFonts w:ascii="Arial" w:cs="Arial" w:eastAsia="Arial" w:hAnsi="Arial"/>
          <w:rtl w:val="0"/>
        </w:rPr>
        <w:t xml:space="preserve">Gordon J, QUINN L. Guide to physical therapist practice: a critical appraisal. </w:t>
      </w:r>
      <w:r w:rsidDel="00000000" w:rsidR="00000000" w:rsidRPr="00000000">
        <w:rPr>
          <w:rFonts w:ascii="Arial" w:cs="Arial" w:eastAsia="Arial" w:hAnsi="Arial"/>
          <w:i w:val="1"/>
          <w:rtl w:val="0"/>
        </w:rPr>
        <w:t xml:space="preserve">Neurology report</w:t>
      </w:r>
      <w:r w:rsidDel="00000000" w:rsidR="00000000" w:rsidRPr="00000000">
        <w:rPr>
          <w:rFonts w:ascii="Arial" w:cs="Arial" w:eastAsia="Arial" w:hAnsi="Arial"/>
          <w:rtl w:val="0"/>
        </w:rPr>
        <w:t xml:space="preserve">. 1999;23(30):122-128.</w:t>
      </w:r>
    </w:p>
    <w:p w:rsidR="00000000" w:rsidDel="00000000" w:rsidP="00000000" w:rsidRDefault="00000000" w:rsidRPr="00000000" w14:paraId="0000005D">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Louis ED, Lee P, QUINN L, Marder K. Dystonia in Huntington’s Disease: prevalence and clinical characteristics. </w:t>
      </w:r>
      <w:r w:rsidDel="00000000" w:rsidR="00000000" w:rsidRPr="00000000">
        <w:rPr>
          <w:rFonts w:ascii="Arial" w:cs="Arial" w:eastAsia="Arial" w:hAnsi="Arial"/>
          <w:i w:val="1"/>
          <w:rtl w:val="0"/>
        </w:rPr>
        <w:t xml:space="preserve">Movement Disorders</w:t>
      </w:r>
      <w:r w:rsidDel="00000000" w:rsidR="00000000" w:rsidRPr="00000000">
        <w:rPr>
          <w:rFonts w:ascii="Arial" w:cs="Arial" w:eastAsia="Arial" w:hAnsi="Arial"/>
          <w:rtl w:val="0"/>
        </w:rPr>
        <w:t xml:space="preserve">. 1999;14(1):95-101.</w:t>
      </w:r>
    </w:p>
    <w:p w:rsidR="00000000" w:rsidDel="00000000" w:rsidP="00000000" w:rsidRDefault="00000000" w:rsidRPr="00000000" w14:paraId="0000005E">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QUINN L, Hamel V, Flanagan JR,  Kaminski T &amp; Rubin A. Control of multijoint arm movements in Huntington's Disease. </w:t>
      </w:r>
      <w:r w:rsidDel="00000000" w:rsidR="00000000" w:rsidRPr="00000000">
        <w:rPr>
          <w:rFonts w:ascii="Arial" w:cs="Arial" w:eastAsia="Arial" w:hAnsi="Arial"/>
          <w:i w:val="1"/>
          <w:rtl w:val="0"/>
        </w:rPr>
        <w:t xml:space="preserve">Neurorehabilitation and neural repair.</w:t>
      </w:r>
      <w:r w:rsidDel="00000000" w:rsidR="00000000" w:rsidRPr="00000000">
        <w:rPr>
          <w:rFonts w:ascii="Arial" w:cs="Arial" w:eastAsia="Arial" w:hAnsi="Arial"/>
          <w:rtl w:val="0"/>
        </w:rPr>
        <w:t xml:space="preserve"> 1997;11(1):47-60.</w:t>
      </w:r>
    </w:p>
    <w:p w:rsidR="00000000" w:rsidDel="00000000" w:rsidP="00000000" w:rsidRDefault="00000000" w:rsidRPr="00000000" w14:paraId="0000005F">
      <w:pPr>
        <w:tabs>
          <w:tab w:val="left" w:pos="-630"/>
          <w:tab w:val="left" w:pos="1440"/>
          <w:tab w:val="left" w:pos="1728"/>
        </w:tabs>
        <w:ind w:left="284" w:hanging="426"/>
        <w:rPr>
          <w:rFonts w:ascii="Arial" w:cs="Arial" w:eastAsia="Arial" w:hAnsi="Arial"/>
        </w:rPr>
      </w:pPr>
      <w:r w:rsidDel="00000000" w:rsidR="00000000" w:rsidRPr="00000000">
        <w:rPr>
          <w:rtl w:val="0"/>
        </w:rPr>
      </w:r>
    </w:p>
    <w:p w:rsidR="00000000" w:rsidDel="00000000" w:rsidP="00000000" w:rsidRDefault="00000000" w:rsidRPr="00000000" w14:paraId="00000060">
      <w:pPr>
        <w:tabs>
          <w:tab w:val="left" w:pos="-630"/>
          <w:tab w:val="left" w:pos="1440"/>
          <w:tab w:val="left" w:pos="1728"/>
        </w:tabs>
        <w:ind w:left="-142"/>
        <w:rPr>
          <w:rFonts w:ascii="Arial" w:cs="Arial" w:eastAsia="Arial" w:hAnsi="Arial"/>
          <w:b w:val="1"/>
        </w:rPr>
      </w:pPr>
      <w:r w:rsidDel="00000000" w:rsidR="00000000" w:rsidRPr="00000000">
        <w:rPr>
          <w:rFonts w:ascii="Arial" w:cs="Arial" w:eastAsia="Arial" w:hAnsi="Arial"/>
          <w:b w:val="1"/>
          <w:smallCaps w:val="1"/>
          <w:rtl w:val="0"/>
        </w:rPr>
        <w:t xml:space="preserve">Publications </w:t>
      </w:r>
      <w:r w:rsidDel="00000000" w:rsidR="00000000" w:rsidRPr="00000000">
        <w:rPr>
          <w:rFonts w:ascii="Arial" w:cs="Arial" w:eastAsia="Arial" w:hAnsi="Arial"/>
          <w:b w:val="1"/>
          <w:rtl w:val="0"/>
        </w:rPr>
        <w:t xml:space="preserve">(books &amp; chapters)</w:t>
      </w:r>
    </w:p>
    <w:p w:rsidR="00000000" w:rsidDel="00000000" w:rsidP="00000000" w:rsidRDefault="00000000" w:rsidRPr="00000000" w14:paraId="00000061">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QUINN L, Gordon J. </w:t>
      </w:r>
      <w:r w:rsidDel="00000000" w:rsidR="00000000" w:rsidRPr="00000000">
        <w:rPr>
          <w:rFonts w:ascii="Arial" w:cs="Arial" w:eastAsia="Arial" w:hAnsi="Arial"/>
          <w:i w:val="1"/>
          <w:rtl w:val="0"/>
        </w:rPr>
        <w:t xml:space="preserve">Documentation for Rehabilitation:  A Guide to Clinical Decision Making in Physical Therapy, </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ed. Philadelphia: Elsevier; in preparation. </w:t>
      </w:r>
    </w:p>
    <w:p w:rsidR="00000000" w:rsidDel="00000000" w:rsidP="00000000" w:rsidRDefault="00000000" w:rsidRPr="00000000" w14:paraId="00000062">
      <w:pPr>
        <w:tabs>
          <w:tab w:val="left" w:pos="-630"/>
          <w:tab w:val="left" w:pos="1440"/>
          <w:tab w:val="left" w:pos="1728"/>
        </w:tabs>
        <w:ind w:left="284" w:hanging="426"/>
        <w:rPr>
          <w:rFonts w:ascii="Arial" w:cs="Arial" w:eastAsia="Arial" w:hAnsi="Arial"/>
          <w:b w:val="0"/>
        </w:rPr>
      </w:pPr>
      <w:r w:rsidDel="00000000" w:rsidR="00000000" w:rsidRPr="00000000">
        <w:rPr>
          <w:rFonts w:ascii="Arial" w:cs="Arial" w:eastAsia="Arial" w:hAnsi="Arial"/>
          <w:b w:val="0"/>
          <w:rtl w:val="0"/>
        </w:rPr>
        <w:t xml:space="preserve">QUINN L, Busse ME.  Physical therapy and physical activity interventions in Huntington’s disease.  Handbook of clinical neurology.  In preparation</w:t>
      </w:r>
    </w:p>
    <w:p w:rsidR="00000000" w:rsidDel="00000000" w:rsidP="00000000" w:rsidRDefault="00000000" w:rsidRPr="00000000" w14:paraId="00000063">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b w:val="0"/>
          <w:rtl w:val="0"/>
        </w:rPr>
        <w:t xml:space="preserve">Busse ME</w:t>
      </w:r>
      <w:r w:rsidDel="00000000" w:rsidR="00000000" w:rsidRPr="00000000">
        <w:rPr>
          <w:rFonts w:ascii="Arial" w:cs="Arial" w:eastAsia="Arial" w:hAnsi="Arial"/>
          <w:rtl w:val="0"/>
        </w:rPr>
        <w:t xml:space="preserve">, QUINN L, Quarrell OWJ. </w:t>
      </w:r>
      <w:r w:rsidDel="00000000" w:rsidR="00000000" w:rsidRPr="00000000">
        <w:rPr>
          <w:rFonts w:ascii="Arial" w:cs="Arial" w:eastAsia="Arial" w:hAnsi="Arial"/>
          <w:i w:val="1"/>
          <w:rtl w:val="0"/>
        </w:rPr>
        <w:t xml:space="preserve">Physiotherapy in Huntington’s disease. </w:t>
      </w:r>
      <w:r w:rsidDel="00000000" w:rsidR="00000000" w:rsidRPr="00000000">
        <w:rPr>
          <w:rFonts w:ascii="Arial" w:cs="Arial" w:eastAsia="Arial" w:hAnsi="Arial"/>
          <w:rtl w:val="0"/>
        </w:rPr>
        <w:t xml:space="preserve"> In Stokes and Stack (Eds). Physical Management in Neurological Rehabilitation, 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ed. London: Elsevier; 2011.</w:t>
      </w:r>
    </w:p>
    <w:p w:rsidR="00000000" w:rsidDel="00000000" w:rsidP="00000000" w:rsidRDefault="00000000" w:rsidRPr="00000000" w14:paraId="00000064">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QUINN L, Gordon J. </w:t>
      </w:r>
      <w:r w:rsidDel="00000000" w:rsidR="00000000" w:rsidRPr="00000000">
        <w:rPr>
          <w:rFonts w:ascii="Arial" w:cs="Arial" w:eastAsia="Arial" w:hAnsi="Arial"/>
          <w:i w:val="1"/>
          <w:rtl w:val="0"/>
        </w:rPr>
        <w:t xml:space="preserve">Documentation for Rehabilitation:  A Guide to Clinical Decision Making, </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ed. Philadelphia: W.B. Saunders; 2010. </w:t>
      </w:r>
    </w:p>
    <w:p w:rsidR="00000000" w:rsidDel="00000000" w:rsidP="00000000" w:rsidRDefault="00000000" w:rsidRPr="00000000" w14:paraId="00000065">
      <w:pPr>
        <w:ind w:left="284" w:hanging="426"/>
        <w:rPr>
          <w:rFonts w:ascii="Arial" w:cs="Arial" w:eastAsia="Arial" w:hAnsi="Arial"/>
        </w:rPr>
      </w:pPr>
      <w:r w:rsidDel="00000000" w:rsidR="00000000" w:rsidRPr="00000000">
        <w:rPr>
          <w:rFonts w:ascii="Arial" w:cs="Arial" w:eastAsia="Arial" w:hAnsi="Arial"/>
          <w:rtl w:val="0"/>
        </w:rPr>
        <w:t xml:space="preserve">QUINN L, Busse  M on behalf of the European Huntington’s Disease Network Physiotherapy Working Group. </w:t>
      </w:r>
      <w:r w:rsidDel="00000000" w:rsidR="00000000" w:rsidRPr="00000000">
        <w:rPr>
          <w:rFonts w:ascii="Arial" w:cs="Arial" w:eastAsia="Arial" w:hAnsi="Arial"/>
          <w:i w:val="1"/>
          <w:rtl w:val="0"/>
        </w:rPr>
        <w:t xml:space="preserve">Physiotherapy Guidance Document.</w:t>
      </w:r>
      <w:r w:rsidDel="00000000" w:rsidR="00000000" w:rsidRPr="00000000">
        <w:rPr>
          <w:rFonts w:ascii="Arial" w:cs="Arial" w:eastAsia="Arial" w:hAnsi="Arial"/>
          <w:rtl w:val="0"/>
        </w:rPr>
        <w:t xml:space="preserve"> European Huntington’s Disease Network; 2009.  </w:t>
      </w:r>
    </w:p>
    <w:p w:rsidR="00000000" w:rsidDel="00000000" w:rsidP="00000000" w:rsidRDefault="00000000" w:rsidRPr="00000000" w14:paraId="00000066">
      <w:pPr>
        <w:tabs>
          <w:tab w:val="left" w:pos="-630"/>
          <w:tab w:val="left" w:pos="1440"/>
          <w:tab w:val="left" w:pos="1728"/>
        </w:tabs>
        <w:ind w:left="284" w:hanging="426"/>
        <w:rPr>
          <w:rFonts w:ascii="Arial" w:cs="Arial" w:eastAsia="Arial" w:hAnsi="Arial"/>
          <w:i w:val="1"/>
        </w:rPr>
      </w:pPr>
      <w:r w:rsidDel="00000000" w:rsidR="00000000" w:rsidRPr="00000000">
        <w:rPr>
          <w:rFonts w:ascii="Arial" w:cs="Arial" w:eastAsia="Arial" w:hAnsi="Arial"/>
          <w:rtl w:val="0"/>
        </w:rPr>
        <w:t xml:space="preserve">QUINN L, Dal Bello-Haas V. Progressive Central Nervous System Disorders. In: Cameron MH, Monroe L, eds. </w:t>
      </w:r>
      <w:r w:rsidDel="00000000" w:rsidR="00000000" w:rsidRPr="00000000">
        <w:rPr>
          <w:rFonts w:ascii="Arial" w:cs="Arial" w:eastAsia="Arial" w:hAnsi="Arial"/>
          <w:i w:val="1"/>
          <w:rtl w:val="0"/>
        </w:rPr>
        <w:t xml:space="preserve">Physical Rehabilitation</w:t>
      </w:r>
      <w:r w:rsidDel="00000000" w:rsidR="00000000" w:rsidRPr="00000000">
        <w:rPr>
          <w:rFonts w:ascii="Arial" w:cs="Arial" w:eastAsia="Arial" w:hAnsi="Arial"/>
          <w:rtl w:val="0"/>
        </w:rPr>
        <w:t xml:space="preserve"> - </w:t>
      </w:r>
      <w:r w:rsidDel="00000000" w:rsidR="00000000" w:rsidRPr="00000000">
        <w:rPr>
          <w:rFonts w:ascii="Arial" w:cs="Arial" w:eastAsia="Arial" w:hAnsi="Arial"/>
          <w:i w:val="1"/>
          <w:rtl w:val="0"/>
        </w:rPr>
        <w:t xml:space="preserve">Evidence-Based Examination, Evaluation, and Intervention</w:t>
      </w:r>
      <w:r w:rsidDel="00000000" w:rsidR="00000000" w:rsidRPr="00000000">
        <w:rPr>
          <w:rFonts w:ascii="Arial" w:cs="Arial" w:eastAsia="Arial" w:hAnsi="Arial"/>
          <w:rtl w:val="0"/>
        </w:rPr>
        <w:t xml:space="preserve">. Philadelphia, PA: WB Saunders; 2006.</w:t>
      </w:r>
      <w:r w:rsidDel="00000000" w:rsidR="00000000" w:rsidRPr="00000000">
        <w:rPr>
          <w:rFonts w:ascii="Arial" w:cs="Arial" w:eastAsia="Arial" w:hAnsi="Arial"/>
          <w:i w:val="1"/>
          <w:rtl w:val="0"/>
        </w:rPr>
        <w:t xml:space="preserve"> </w:t>
      </w:r>
    </w:p>
    <w:p w:rsidR="00000000" w:rsidDel="00000000" w:rsidP="00000000" w:rsidRDefault="00000000" w:rsidRPr="00000000" w14:paraId="00000067">
      <w:pPr>
        <w:tabs>
          <w:tab w:val="left" w:pos="-630"/>
          <w:tab w:val="left" w:pos="1440"/>
          <w:tab w:val="left" w:pos="1728"/>
        </w:tabs>
        <w:ind w:left="284" w:hanging="426"/>
        <w:rPr>
          <w:rFonts w:ascii="Arial" w:cs="Arial" w:eastAsia="Arial" w:hAnsi="Arial"/>
          <w:i w:val="1"/>
        </w:rPr>
      </w:pPr>
      <w:r w:rsidDel="00000000" w:rsidR="00000000" w:rsidRPr="00000000">
        <w:rPr>
          <w:rFonts w:ascii="Arial" w:cs="Arial" w:eastAsia="Arial" w:hAnsi="Arial"/>
          <w:rtl w:val="0"/>
        </w:rPr>
        <w:t xml:space="preserve">QUINNL, Gordon J. Functional Outcomes Documentation for Rehabilitation. Philadelphia, PA W.B. Saunders; 2003. </w:t>
      </w:r>
      <w:r w:rsidDel="00000000" w:rsidR="00000000" w:rsidRPr="00000000">
        <w:rPr>
          <w:rtl w:val="0"/>
        </w:rPr>
      </w:r>
    </w:p>
    <w:p w:rsidR="00000000" w:rsidDel="00000000" w:rsidP="00000000" w:rsidRDefault="00000000" w:rsidRPr="00000000" w14:paraId="00000068">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Duff S, QUINN L. Motor learning and motor control. In Cech D,  Martin S, eds. </w:t>
      </w:r>
      <w:r w:rsidDel="00000000" w:rsidR="00000000" w:rsidRPr="00000000">
        <w:rPr>
          <w:rFonts w:ascii="Arial" w:cs="Arial" w:eastAsia="Arial" w:hAnsi="Arial"/>
          <w:i w:val="1"/>
          <w:rtl w:val="0"/>
        </w:rPr>
        <w:t xml:space="preserve">Functional movement development across the life span, </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ed. Philadelphia, PA: W.B. Saunders; 2002.</w:t>
      </w:r>
    </w:p>
    <w:p w:rsidR="00000000" w:rsidDel="00000000" w:rsidP="00000000" w:rsidRDefault="00000000" w:rsidRPr="00000000" w14:paraId="00000069">
      <w:pPr>
        <w:tabs>
          <w:tab w:val="left" w:pos="-630"/>
          <w:tab w:val="left" w:pos="1440"/>
          <w:tab w:val="left" w:pos="1728"/>
        </w:tabs>
        <w:ind w:left="284" w:hanging="426"/>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6A">
      <w:pPr>
        <w:tabs>
          <w:tab w:val="left" w:pos="-630"/>
          <w:tab w:val="left" w:pos="1440"/>
          <w:tab w:val="left" w:pos="1728"/>
        </w:tabs>
        <w:ind w:left="-142"/>
        <w:rPr>
          <w:rFonts w:ascii="Arial" w:cs="Arial" w:eastAsia="Arial" w:hAnsi="Arial"/>
        </w:rPr>
      </w:pPr>
      <w:r w:rsidDel="00000000" w:rsidR="00000000" w:rsidRPr="00000000">
        <w:rPr>
          <w:rFonts w:ascii="Arial" w:cs="Arial" w:eastAsia="Arial" w:hAnsi="Arial"/>
          <w:b w:val="1"/>
          <w:smallCaps w:val="1"/>
          <w:rtl w:val="0"/>
        </w:rPr>
        <w:t xml:space="preserve">Publications </w:t>
      </w:r>
      <w:r w:rsidDel="00000000" w:rsidR="00000000" w:rsidRPr="00000000">
        <w:rPr>
          <w:rFonts w:ascii="Arial" w:cs="Arial" w:eastAsia="Arial" w:hAnsi="Arial"/>
          <w:b w:val="1"/>
          <w:rtl w:val="0"/>
        </w:rPr>
        <w:t xml:space="preserve">(non-peer-reviewed articles)</w:t>
      </w:r>
      <w:r w:rsidDel="00000000" w:rsidR="00000000" w:rsidRPr="00000000">
        <w:rPr>
          <w:rtl w:val="0"/>
        </w:rPr>
      </w:r>
    </w:p>
    <w:p w:rsidR="00000000" w:rsidDel="00000000" w:rsidP="00000000" w:rsidRDefault="00000000" w:rsidRPr="00000000" w14:paraId="0000006B">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Busse ME, Stack E, Quinn L.  Ask the experts:  Physiotherapy for Huntington’s disease and Parksinon’s disease:  where are we now?  Neurodegenerative disease management. 2013;3(3):1-4.</w:t>
      </w:r>
    </w:p>
    <w:p w:rsidR="00000000" w:rsidDel="00000000" w:rsidP="00000000" w:rsidRDefault="00000000" w:rsidRPr="00000000" w14:paraId="0000006C">
      <w:pPr>
        <w:tabs>
          <w:tab w:val="left" w:pos="-630"/>
          <w:tab w:val="left" w:pos="1440"/>
          <w:tab w:val="left" w:pos="1728"/>
        </w:tabs>
        <w:ind w:left="284" w:hanging="426"/>
        <w:rPr>
          <w:rFonts w:ascii="Arial" w:cs="Arial" w:eastAsia="Arial" w:hAnsi="Arial"/>
        </w:rPr>
      </w:pPr>
      <w:r w:rsidDel="00000000" w:rsidR="00000000" w:rsidRPr="00000000">
        <w:rPr>
          <w:rFonts w:ascii="Arial" w:cs="Arial" w:eastAsia="Arial" w:hAnsi="Arial"/>
          <w:rtl w:val="0"/>
        </w:rPr>
        <w:t xml:space="preserve">QUINN L.  Early intervention with physical Therapy.  </w:t>
      </w:r>
      <w:r w:rsidDel="00000000" w:rsidR="00000000" w:rsidRPr="00000000">
        <w:rPr>
          <w:rFonts w:ascii="Arial" w:cs="Arial" w:eastAsia="Arial" w:hAnsi="Arial"/>
          <w:i w:val="1"/>
          <w:rtl w:val="0"/>
        </w:rPr>
        <w:t xml:space="preserve">The Marker</w:t>
      </w:r>
      <w:r w:rsidDel="00000000" w:rsidR="00000000" w:rsidRPr="00000000">
        <w:rPr>
          <w:rFonts w:ascii="Arial" w:cs="Arial" w:eastAsia="Arial" w:hAnsi="Arial"/>
          <w:rtl w:val="0"/>
        </w:rPr>
        <w:t xml:space="preserve">.  Huntington’s Disease Society of America, 2009.</w:t>
      </w:r>
    </w:p>
    <w:p w:rsidR="00000000" w:rsidDel="00000000" w:rsidP="00000000" w:rsidRDefault="00000000" w:rsidRPr="00000000" w14:paraId="0000006D">
      <w:pPr>
        <w:tabs>
          <w:tab w:val="left" w:pos="-630"/>
          <w:tab w:val="left" w:pos="1440"/>
          <w:tab w:val="left" w:pos="1728"/>
        </w:tabs>
        <w:ind w:left="284" w:hanging="426"/>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6E">
      <w:pPr>
        <w:tabs>
          <w:tab w:val="left" w:pos="-630"/>
          <w:tab w:val="left" w:pos="1440"/>
          <w:tab w:val="left" w:pos="1728"/>
        </w:tabs>
        <w:ind w:left="284" w:hanging="426"/>
        <w:rPr>
          <w:rFonts w:ascii="Arial" w:cs="Arial" w:eastAsia="Arial" w:hAnsi="Arial"/>
          <w:b w:val="1"/>
        </w:rPr>
      </w:pPr>
      <w:r w:rsidDel="00000000" w:rsidR="00000000" w:rsidRPr="00000000">
        <w:rPr>
          <w:rFonts w:ascii="Arial" w:cs="Arial" w:eastAsia="Arial" w:hAnsi="Arial"/>
          <w:b w:val="1"/>
          <w:smallCaps w:val="1"/>
          <w:rtl w:val="0"/>
        </w:rPr>
        <w:t xml:space="preserve">Publications &amp; Poster presentations </w:t>
      </w:r>
      <w:r w:rsidDel="00000000" w:rsidR="00000000" w:rsidRPr="00000000">
        <w:rPr>
          <w:rFonts w:ascii="Arial" w:cs="Arial" w:eastAsia="Arial" w:hAnsi="Arial"/>
          <w:b w:val="1"/>
          <w:rtl w:val="0"/>
        </w:rPr>
        <w:t xml:space="preserve">(abstracts)</w:t>
      </w:r>
    </w:p>
    <w:p w:rsidR="00000000" w:rsidDel="00000000" w:rsidP="00000000" w:rsidRDefault="00000000" w:rsidRPr="00000000" w14:paraId="0000006F">
      <w:pPr>
        <w:ind w:left="284" w:hanging="426"/>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QUINN L, Hamana K, Kelson M.  </w:t>
      </w:r>
      <w:r w:rsidDel="00000000" w:rsidR="00000000" w:rsidRPr="00000000">
        <w:rPr>
          <w:rFonts w:ascii="Arial" w:cs="Arial" w:eastAsia="Arial" w:hAnsi="Arial"/>
          <w:i w:val="1"/>
          <w:rtl w:val="0"/>
        </w:rPr>
        <w:t xml:space="preserve">Multimodal exercise improves fitness and motor function in people with Huntington’s disease: r esults from a randomized, feasibility trial.</w:t>
      </w:r>
      <w:r w:rsidDel="00000000" w:rsidR="00000000" w:rsidRPr="00000000">
        <w:rPr>
          <w:rFonts w:ascii="Arial" w:cs="Arial" w:eastAsia="Arial" w:hAnsi="Arial"/>
          <w:rtl w:val="0"/>
        </w:rPr>
        <w:t xml:space="preserve">  Huntington Study Group Annual Meeting Poster Presentation, October 2015.</w:t>
      </w:r>
    </w:p>
    <w:p w:rsidR="00000000" w:rsidDel="00000000" w:rsidP="00000000" w:rsidRDefault="00000000" w:rsidRPr="00000000" w14:paraId="00000070">
      <w:pPr>
        <w:ind w:left="284" w:hanging="426"/>
        <w:rPr>
          <w:rFonts w:ascii="Arial" w:cs="Arial" w:eastAsia="Arial" w:hAnsi="Arial"/>
          <w:i w:val="1"/>
        </w:rPr>
      </w:pPr>
      <w:r w:rsidDel="00000000" w:rsidR="00000000" w:rsidRPr="00000000">
        <w:rPr>
          <w:rFonts w:ascii="Arial" w:cs="Arial" w:eastAsia="Arial" w:hAnsi="Arial"/>
          <w:rtl w:val="0"/>
        </w:rPr>
        <w:t xml:space="preserve">QUINN L, Debono K, Dawes H et al. Task-specific Training In Huntington’s Disease: A Randomised, Controlled Feasibility Trial </w:t>
      </w:r>
      <w:r w:rsidDel="00000000" w:rsidR="00000000" w:rsidRPr="00000000">
        <w:rPr>
          <w:rFonts w:ascii="Arial" w:cs="Arial" w:eastAsia="Arial" w:hAnsi="Arial"/>
          <w:i w:val="1"/>
          <w:rtl w:val="0"/>
        </w:rPr>
        <w:t xml:space="preserve">J Neurol Neurosurg Psychiatry</w:t>
      </w:r>
      <w:r w:rsidDel="00000000" w:rsidR="00000000" w:rsidRPr="00000000">
        <w:rPr>
          <w:rFonts w:ascii="Arial" w:cs="Arial" w:eastAsia="Arial" w:hAnsi="Arial"/>
          <w:rtl w:val="0"/>
        </w:rPr>
        <w:t xml:space="preserve"> 2014;85:Suppl 1 A66-A67.</w:t>
      </w:r>
      <w:r w:rsidDel="00000000" w:rsidR="00000000" w:rsidRPr="00000000">
        <w:rPr>
          <w:rtl w:val="0"/>
        </w:rPr>
      </w:r>
    </w:p>
    <w:p w:rsidR="00000000" w:rsidDel="00000000" w:rsidP="00000000" w:rsidRDefault="00000000" w:rsidRPr="00000000" w14:paraId="00000071">
      <w:pPr>
        <w:ind w:left="284" w:hanging="426"/>
        <w:rPr>
          <w:rFonts w:ascii="Arial" w:cs="Arial" w:eastAsia="Arial" w:hAnsi="Arial"/>
        </w:rPr>
      </w:pPr>
      <w:r w:rsidDel="00000000" w:rsidR="00000000" w:rsidRPr="00000000">
        <w:rPr>
          <w:rFonts w:ascii="Arial" w:cs="Arial" w:eastAsia="Arial" w:hAnsi="Arial"/>
          <w:rtl w:val="0"/>
        </w:rPr>
        <w:t xml:space="preserve">Jones K, Debono K, QUINN L et al.  Physiotherapy Task Orientated Approach: A Case Report. </w:t>
      </w:r>
      <w:r w:rsidDel="00000000" w:rsidR="00000000" w:rsidRPr="00000000">
        <w:rPr>
          <w:rFonts w:ascii="Arial" w:cs="Arial" w:eastAsia="Arial" w:hAnsi="Arial"/>
          <w:i w:val="1"/>
          <w:rtl w:val="0"/>
        </w:rPr>
        <w:t xml:space="preserve">J Neurol Neurosurg Psychiatry </w:t>
      </w:r>
      <w:r w:rsidDel="00000000" w:rsidR="00000000" w:rsidRPr="00000000">
        <w:rPr>
          <w:rFonts w:ascii="Arial" w:cs="Arial" w:eastAsia="Arial" w:hAnsi="Arial"/>
          <w:rtl w:val="0"/>
        </w:rPr>
        <w:t xml:space="preserve">2014;85:Suppl 1 A68.</w:t>
      </w:r>
    </w:p>
    <w:p w:rsidR="00000000" w:rsidDel="00000000" w:rsidP="00000000" w:rsidRDefault="00000000" w:rsidRPr="00000000" w14:paraId="00000072">
      <w:pPr>
        <w:ind w:left="284" w:hanging="426"/>
        <w:rPr>
          <w:rFonts w:ascii="Arial" w:cs="Arial" w:eastAsia="Arial" w:hAnsi="Arial"/>
        </w:rPr>
      </w:pPr>
      <w:r w:rsidDel="00000000" w:rsidR="00000000" w:rsidRPr="00000000">
        <w:rPr>
          <w:rFonts w:ascii="Arial" w:cs="Arial" w:eastAsia="Arial" w:hAnsi="Arial"/>
          <w:rtl w:val="0"/>
        </w:rPr>
        <w:t xml:space="preserve">Busse M, QUINN L et al.  A randomized feasibility study of a 12-week exercise programme in Huntington’s disease (HD). </w:t>
      </w:r>
      <w:r w:rsidDel="00000000" w:rsidR="00000000" w:rsidRPr="00000000">
        <w:rPr>
          <w:rFonts w:ascii="Arial" w:cs="Arial" w:eastAsia="Arial" w:hAnsi="Arial"/>
          <w:i w:val="1"/>
          <w:rtl w:val="0"/>
        </w:rPr>
        <w:t xml:space="preserve">Journal of Neurology, Neurosurgery &amp; Psychiatry</w:t>
      </w:r>
      <w:r w:rsidDel="00000000" w:rsidR="00000000" w:rsidRPr="00000000">
        <w:rPr>
          <w:rFonts w:ascii="Arial" w:cs="Arial" w:eastAsia="Arial" w:hAnsi="Arial"/>
          <w:rtl w:val="0"/>
        </w:rPr>
        <w:t xml:space="preserve">. 2012;83(S1), pp. A58-A59, 2012.</w:t>
      </w:r>
    </w:p>
    <w:p w:rsidR="00000000" w:rsidDel="00000000" w:rsidP="00000000" w:rsidRDefault="00000000" w:rsidRPr="00000000" w14:paraId="00000073">
      <w:pPr>
        <w:ind w:left="284" w:hanging="426"/>
        <w:rPr>
          <w:rFonts w:ascii="Arial" w:cs="Arial" w:eastAsia="Arial" w:hAnsi="Arial"/>
        </w:rPr>
      </w:pPr>
      <w:r w:rsidDel="00000000" w:rsidR="00000000" w:rsidRPr="00000000">
        <w:rPr>
          <w:rFonts w:ascii="Arial" w:cs="Arial" w:eastAsia="Arial" w:hAnsi="Arial"/>
          <w:rtl w:val="0"/>
        </w:rPr>
        <w:t xml:space="preserve">Debono K, Wasley D, Riley J, Enright S, Collett J, Dawes H, QUINN L, Busse M.  Perspectives of participating in a 12-week exercise programme for people with early-mid stage Huntington’s disease.  </w:t>
      </w:r>
      <w:r w:rsidDel="00000000" w:rsidR="00000000" w:rsidRPr="00000000">
        <w:rPr>
          <w:rFonts w:ascii="Arial" w:cs="Arial" w:eastAsia="Arial" w:hAnsi="Arial"/>
          <w:i w:val="1"/>
          <w:rtl w:val="0"/>
        </w:rPr>
        <w:t xml:space="preserve">Journal of Neurology, Neurosurgery &amp; Psychiatry</w:t>
      </w:r>
      <w:r w:rsidDel="00000000" w:rsidR="00000000" w:rsidRPr="00000000">
        <w:rPr>
          <w:rFonts w:ascii="Arial" w:cs="Arial" w:eastAsia="Arial" w:hAnsi="Arial"/>
          <w:rtl w:val="0"/>
        </w:rPr>
        <w:t xml:space="preserve">. 2012; 83(S1), pp. A59, 2012.</w:t>
      </w:r>
    </w:p>
    <w:p w:rsidR="00000000" w:rsidDel="00000000" w:rsidP="00000000" w:rsidRDefault="00000000" w:rsidRPr="00000000" w14:paraId="00000074">
      <w:pPr>
        <w:ind w:left="284" w:hanging="426"/>
        <w:rPr>
          <w:rFonts w:ascii="Arial" w:cs="Arial" w:eastAsia="Arial" w:hAnsi="Arial"/>
        </w:rPr>
      </w:pPr>
      <w:r w:rsidDel="00000000" w:rsidR="00000000" w:rsidRPr="00000000">
        <w:rPr>
          <w:rFonts w:ascii="Arial" w:cs="Arial" w:eastAsia="Arial" w:hAnsi="Arial"/>
          <w:rtl w:val="0"/>
        </w:rPr>
        <w:t xml:space="preserve">Debono K, Wasley D, Riley J, Enright S, Collett J, Dawes H, QUINN L, Busse M. Perspectives of participating in a 12-week exercise programme for people with early-mid stage Huntington’s dseiase.  </w:t>
      </w:r>
      <w:r w:rsidDel="00000000" w:rsidR="00000000" w:rsidRPr="00000000">
        <w:rPr>
          <w:rFonts w:ascii="Arial" w:cs="Arial" w:eastAsia="Arial" w:hAnsi="Arial"/>
          <w:i w:val="1"/>
          <w:rtl w:val="0"/>
        </w:rPr>
        <w:t xml:space="preserve">Journal of Neurology, neurosurgery &amp; Psychiatry.</w:t>
      </w:r>
      <w:r w:rsidDel="00000000" w:rsidR="00000000" w:rsidRPr="00000000">
        <w:rPr>
          <w:rFonts w:ascii="Arial" w:cs="Arial" w:eastAsia="Arial" w:hAnsi="Arial"/>
          <w:rtl w:val="0"/>
        </w:rPr>
        <w:t xml:space="preserve"> 2012; 83(S1), pp. A59.</w:t>
      </w:r>
    </w:p>
    <w:p w:rsidR="00000000" w:rsidDel="00000000" w:rsidP="00000000" w:rsidRDefault="00000000" w:rsidRPr="00000000" w14:paraId="00000075">
      <w:pPr>
        <w:ind w:left="284" w:hanging="426"/>
        <w:rPr>
          <w:rFonts w:ascii="Arial" w:cs="Arial" w:eastAsia="Arial" w:hAnsi="Arial"/>
        </w:rPr>
      </w:pPr>
      <w:r w:rsidDel="00000000" w:rsidR="00000000" w:rsidRPr="00000000">
        <w:rPr>
          <w:rFonts w:ascii="Arial" w:cs="Arial" w:eastAsia="Arial" w:hAnsi="Arial"/>
          <w:rtl w:val="0"/>
        </w:rPr>
        <w:t xml:space="preserve">Jones K, Jones U, Debono K, QUINN L, Dawes H, Backx K, Rosser AE, Busse M. Sub-maximal exercise testing in people with early stage Huntington’s disease.  </w:t>
      </w:r>
      <w:r w:rsidDel="00000000" w:rsidR="00000000" w:rsidRPr="00000000">
        <w:rPr>
          <w:rFonts w:ascii="Arial" w:cs="Arial" w:eastAsia="Arial" w:hAnsi="Arial"/>
          <w:i w:val="1"/>
          <w:rtl w:val="0"/>
        </w:rPr>
        <w:t xml:space="preserve">Journal of Neurology, Neurosurgery and Psychiatry</w:t>
      </w:r>
      <w:r w:rsidDel="00000000" w:rsidR="00000000" w:rsidRPr="00000000">
        <w:rPr>
          <w:rFonts w:ascii="Arial" w:cs="Arial" w:eastAsia="Arial" w:hAnsi="Arial"/>
          <w:rtl w:val="0"/>
        </w:rPr>
        <w:t xml:space="preserve">. 2012; 83(S1), pp. A59. </w:t>
      </w:r>
    </w:p>
    <w:p w:rsidR="00000000" w:rsidDel="00000000" w:rsidP="00000000" w:rsidRDefault="00000000" w:rsidRPr="00000000" w14:paraId="00000076">
      <w:pPr>
        <w:ind w:left="284" w:hanging="426"/>
        <w:rPr>
          <w:rFonts w:ascii="Arial" w:cs="Arial" w:eastAsia="Arial" w:hAnsi="Arial"/>
        </w:rPr>
      </w:pPr>
      <w:r w:rsidDel="00000000" w:rsidR="00000000" w:rsidRPr="00000000">
        <w:rPr>
          <w:rFonts w:ascii="Arial" w:cs="Arial" w:eastAsia="Arial" w:hAnsi="Arial"/>
          <w:rtl w:val="0"/>
        </w:rPr>
        <w:t xml:space="preserve">Khalil H, QUINN L, van Dursen, Dawes H, Playle R, Rosser A, Busse M. A pilot study of an exercise intervention to improve motor function in people with Huntington’s Disease (HD). </w:t>
      </w:r>
      <w:r w:rsidDel="00000000" w:rsidR="00000000" w:rsidRPr="00000000">
        <w:rPr>
          <w:rFonts w:ascii="Arial" w:cs="Arial" w:eastAsia="Arial" w:hAnsi="Arial"/>
          <w:i w:val="1"/>
          <w:rtl w:val="0"/>
        </w:rPr>
        <w:t xml:space="preserve">Journal of Neurology, Neurosurgery and Psychiatry. </w:t>
      </w:r>
      <w:r w:rsidDel="00000000" w:rsidR="00000000" w:rsidRPr="00000000">
        <w:rPr>
          <w:rFonts w:ascii="Arial" w:cs="Arial" w:eastAsia="Arial" w:hAnsi="Arial"/>
          <w:rtl w:val="0"/>
        </w:rPr>
        <w:t xml:space="preserve">2012;  83(S1), pp. A59.</w:t>
      </w:r>
    </w:p>
    <w:p w:rsidR="00000000" w:rsidDel="00000000" w:rsidP="00000000" w:rsidRDefault="00000000" w:rsidRPr="00000000" w14:paraId="00000077">
      <w:pPr>
        <w:ind w:left="284" w:hanging="426"/>
        <w:rPr>
          <w:rFonts w:ascii="Arial" w:cs="Arial" w:eastAsia="Arial" w:hAnsi="Arial"/>
        </w:rPr>
      </w:pPr>
      <w:r w:rsidDel="00000000" w:rsidR="00000000" w:rsidRPr="00000000">
        <w:rPr>
          <w:rFonts w:ascii="Arial" w:cs="Arial" w:eastAsia="Arial" w:hAnsi="Arial"/>
          <w:rtl w:val="0"/>
        </w:rPr>
        <w:t xml:space="preserve">Khalil H, van Deursen R, QUINN L, Rosser A, Busse M.  Clinical measurement of sit to stand performance in  people with Huntington’s disease:  reliability and validity for 30 seconds chair sit to stand test.  </w:t>
      </w:r>
      <w:r w:rsidDel="00000000" w:rsidR="00000000" w:rsidRPr="00000000">
        <w:rPr>
          <w:rFonts w:ascii="Arial" w:cs="Arial" w:eastAsia="Arial" w:hAnsi="Arial"/>
          <w:i w:val="1"/>
          <w:rtl w:val="0"/>
        </w:rPr>
        <w:t xml:space="preserve">Journal of Neurology, Neurosurgery and Psychiatry</w:t>
      </w:r>
      <w:r w:rsidDel="00000000" w:rsidR="00000000" w:rsidRPr="00000000">
        <w:rPr>
          <w:rFonts w:ascii="Arial" w:cs="Arial" w:eastAsia="Arial" w:hAnsi="Arial"/>
          <w:rtl w:val="0"/>
        </w:rPr>
        <w:t xml:space="preserve">. 2010;88:1.</w:t>
      </w:r>
    </w:p>
    <w:p w:rsidR="00000000" w:rsidDel="00000000" w:rsidP="00000000" w:rsidRDefault="00000000" w:rsidRPr="00000000" w14:paraId="00000078">
      <w:pPr>
        <w:ind w:left="284" w:hanging="426"/>
        <w:rPr>
          <w:rFonts w:ascii="Arial" w:cs="Arial" w:eastAsia="Arial" w:hAnsi="Arial"/>
        </w:rPr>
      </w:pPr>
      <w:r w:rsidDel="00000000" w:rsidR="00000000" w:rsidRPr="00000000">
        <w:rPr>
          <w:rFonts w:ascii="Arial" w:cs="Arial" w:eastAsia="Arial" w:hAnsi="Arial"/>
          <w:rtl w:val="0"/>
        </w:rPr>
        <w:t xml:space="preserve">Busse M,  QUINN L, Dawes H, Sackley C &amp; Rosser A.  Physiotherapy led exercise for people with Huntington’s Disease.  </w:t>
      </w:r>
      <w:r w:rsidDel="00000000" w:rsidR="00000000" w:rsidRPr="00000000">
        <w:rPr>
          <w:rFonts w:ascii="Arial" w:cs="Arial" w:eastAsia="Arial" w:hAnsi="Arial"/>
          <w:i w:val="1"/>
          <w:rtl w:val="0"/>
        </w:rPr>
        <w:t xml:space="preserve">Dementias &amp; Neurodegenerative Diseases Research Network Meeting</w:t>
      </w:r>
      <w:r w:rsidDel="00000000" w:rsidR="00000000" w:rsidRPr="00000000">
        <w:rPr>
          <w:rFonts w:ascii="Arial" w:cs="Arial" w:eastAsia="Arial" w:hAnsi="Arial"/>
          <w:rtl w:val="0"/>
        </w:rPr>
        <w:t xml:space="preserve">, November 2008.</w:t>
      </w:r>
    </w:p>
    <w:p w:rsidR="00000000" w:rsidDel="00000000" w:rsidP="00000000" w:rsidRDefault="00000000" w:rsidRPr="00000000" w14:paraId="00000079">
      <w:pPr>
        <w:ind w:left="284" w:hanging="426"/>
        <w:rPr>
          <w:rFonts w:ascii="Arial" w:cs="Arial" w:eastAsia="Arial" w:hAnsi="Arial"/>
        </w:rPr>
      </w:pPr>
      <w:r w:rsidDel="00000000" w:rsidR="00000000" w:rsidRPr="00000000">
        <w:rPr>
          <w:rFonts w:ascii="Arial" w:cs="Arial" w:eastAsia="Arial" w:hAnsi="Arial"/>
          <w:rtl w:val="0"/>
        </w:rPr>
        <w:t xml:space="preserve">QUINN  L, Busse M, Rosser A. Reliability, validity and minimal detectable change of physiotherapy outcomes measures for people with Huntington’s Disease. </w:t>
      </w:r>
      <w:r w:rsidDel="00000000" w:rsidR="00000000" w:rsidRPr="00000000">
        <w:rPr>
          <w:rFonts w:ascii="Arial" w:cs="Arial" w:eastAsia="Arial" w:hAnsi="Arial"/>
          <w:i w:val="1"/>
          <w:rtl w:val="0"/>
        </w:rPr>
        <w:t xml:space="preserve">Dementias &amp; Neurodegenerative Diseases Research Network Meeting</w:t>
      </w:r>
      <w:r w:rsidDel="00000000" w:rsidR="00000000" w:rsidRPr="00000000">
        <w:rPr>
          <w:rFonts w:ascii="Arial" w:cs="Arial" w:eastAsia="Arial" w:hAnsi="Arial"/>
          <w:rtl w:val="0"/>
        </w:rPr>
        <w:t xml:space="preserve">, November 2008.</w:t>
      </w:r>
    </w:p>
    <w:p w:rsidR="00000000" w:rsidDel="00000000" w:rsidP="00000000" w:rsidRDefault="00000000" w:rsidRPr="00000000" w14:paraId="0000007A">
      <w:pPr>
        <w:ind w:left="284" w:hanging="426"/>
        <w:rPr>
          <w:rFonts w:ascii="Arial" w:cs="Arial" w:eastAsia="Arial" w:hAnsi="Arial"/>
        </w:rPr>
      </w:pPr>
      <w:r w:rsidDel="00000000" w:rsidR="00000000" w:rsidRPr="00000000">
        <w:rPr>
          <w:rFonts w:ascii="Arial" w:cs="Arial" w:eastAsia="Arial" w:hAnsi="Arial"/>
          <w:rtl w:val="0"/>
        </w:rPr>
        <w:t xml:space="preserve">Reilmann R, Kirsten F, Henningsen H, QUINN L, Marder K, Gordon AM. Quantitative neurophysiological analysis of chorea in Huntington's Disease.  </w:t>
      </w:r>
      <w:r w:rsidDel="00000000" w:rsidR="00000000" w:rsidRPr="00000000">
        <w:rPr>
          <w:rFonts w:ascii="Arial" w:cs="Arial" w:eastAsia="Arial" w:hAnsi="Arial"/>
          <w:i w:val="1"/>
          <w:rtl w:val="0"/>
        </w:rPr>
        <w:t xml:space="preserve">Society for Neuroscience</w:t>
      </w:r>
      <w:r w:rsidDel="00000000" w:rsidR="00000000" w:rsidRPr="00000000">
        <w:rPr>
          <w:rFonts w:ascii="Arial" w:cs="Arial" w:eastAsia="Arial" w:hAnsi="Arial"/>
          <w:rtl w:val="0"/>
        </w:rPr>
        <w:t xml:space="preserve">. 2001;66:1.</w:t>
      </w:r>
    </w:p>
    <w:p w:rsidR="00000000" w:rsidDel="00000000" w:rsidP="00000000" w:rsidRDefault="00000000" w:rsidRPr="00000000" w14:paraId="0000007B">
      <w:pPr>
        <w:ind w:left="284" w:hanging="426"/>
        <w:rPr>
          <w:rFonts w:ascii="Arial" w:cs="Arial" w:eastAsia="Arial" w:hAnsi="Arial"/>
        </w:rPr>
      </w:pPr>
      <w:r w:rsidDel="00000000" w:rsidR="00000000" w:rsidRPr="00000000">
        <w:rPr>
          <w:rFonts w:ascii="Arial" w:cs="Arial" w:eastAsia="Arial" w:hAnsi="Arial"/>
          <w:rtl w:val="0"/>
        </w:rPr>
        <w:t xml:space="preserve">Reilmann R, Kirsten F, Henningsen H, QUINN L, Marder K, Gordon AM Variability of isometric grip forces in Huntington's Disease: a Correlation with cognitive deficits. </w:t>
      </w:r>
      <w:r w:rsidDel="00000000" w:rsidR="00000000" w:rsidRPr="00000000">
        <w:rPr>
          <w:rFonts w:ascii="Arial" w:cs="Arial" w:eastAsia="Arial" w:hAnsi="Arial"/>
          <w:i w:val="1"/>
          <w:rtl w:val="0"/>
        </w:rPr>
        <w:t xml:space="preserve">J Neural Transm</w:t>
      </w:r>
      <w:r w:rsidDel="00000000" w:rsidR="00000000" w:rsidRPr="00000000">
        <w:rPr>
          <w:rFonts w:ascii="Arial" w:cs="Arial" w:eastAsia="Arial" w:hAnsi="Arial"/>
          <w:rtl w:val="0"/>
        </w:rPr>
        <w:t xml:space="preserve">. 2001;108:30.</w:t>
      </w:r>
    </w:p>
    <w:p w:rsidR="00000000" w:rsidDel="00000000" w:rsidP="00000000" w:rsidRDefault="00000000" w:rsidRPr="00000000" w14:paraId="0000007C">
      <w:pPr>
        <w:ind w:left="284" w:hanging="426"/>
        <w:rPr>
          <w:rFonts w:ascii="Arial" w:cs="Arial" w:eastAsia="Arial" w:hAnsi="Arial"/>
        </w:rPr>
      </w:pPr>
      <w:r w:rsidDel="00000000" w:rsidR="00000000" w:rsidRPr="00000000">
        <w:rPr>
          <w:rFonts w:ascii="Arial" w:cs="Arial" w:eastAsia="Arial" w:hAnsi="Arial"/>
          <w:rtl w:val="0"/>
        </w:rPr>
        <w:t xml:space="preserve">Reilmann R, Kirsten F, Henningsen H, QUINN L, Marder K, Gordon AM. An objective, quantitative, neurophysiological method to assess involuntary choreatic movements in Huntington's Disease. </w:t>
      </w:r>
      <w:r w:rsidDel="00000000" w:rsidR="00000000" w:rsidRPr="00000000">
        <w:rPr>
          <w:rFonts w:ascii="Arial" w:cs="Arial" w:eastAsia="Arial" w:hAnsi="Arial"/>
          <w:i w:val="1"/>
          <w:rtl w:val="0"/>
        </w:rPr>
        <w:t xml:space="preserve">J Neural Transm</w:t>
      </w:r>
      <w:r w:rsidDel="00000000" w:rsidR="00000000" w:rsidRPr="00000000">
        <w:rPr>
          <w:rFonts w:ascii="Arial" w:cs="Arial" w:eastAsia="Arial" w:hAnsi="Arial"/>
          <w:rtl w:val="0"/>
        </w:rPr>
        <w:t xml:space="preserve">. 2001;108:30.</w:t>
      </w:r>
    </w:p>
    <w:p w:rsidR="00000000" w:rsidDel="00000000" w:rsidP="00000000" w:rsidRDefault="00000000" w:rsidRPr="00000000" w14:paraId="0000007D">
      <w:pPr>
        <w:ind w:left="284" w:hanging="426"/>
        <w:rPr>
          <w:rFonts w:ascii="Arial" w:cs="Arial" w:eastAsia="Arial" w:hAnsi="Arial"/>
        </w:rPr>
      </w:pPr>
      <w:r w:rsidDel="00000000" w:rsidR="00000000" w:rsidRPr="00000000">
        <w:rPr>
          <w:rFonts w:ascii="Arial" w:cs="Arial" w:eastAsia="Arial" w:hAnsi="Arial"/>
          <w:rtl w:val="0"/>
        </w:rPr>
        <w:t xml:space="preserve">Reilmann R, Kirsten F, Henningsen H, QUINN L, Marder K, Gordon AM. Objective assessment of progression in Huntington's disease - a three year follow-up study. </w:t>
      </w:r>
      <w:r w:rsidDel="00000000" w:rsidR="00000000" w:rsidRPr="00000000">
        <w:rPr>
          <w:rFonts w:ascii="Arial" w:cs="Arial" w:eastAsia="Arial" w:hAnsi="Arial"/>
          <w:i w:val="1"/>
          <w:rtl w:val="0"/>
        </w:rPr>
        <w:t xml:space="preserve">J Neural Transm</w:t>
      </w:r>
      <w:r w:rsidDel="00000000" w:rsidR="00000000" w:rsidRPr="00000000">
        <w:rPr>
          <w:rFonts w:ascii="Arial" w:cs="Arial" w:eastAsia="Arial" w:hAnsi="Arial"/>
          <w:rtl w:val="0"/>
        </w:rPr>
        <w:t xml:space="preserve">. 2001;108:30-31</w:t>
      </w:r>
    </w:p>
    <w:p w:rsidR="00000000" w:rsidDel="00000000" w:rsidP="00000000" w:rsidRDefault="00000000" w:rsidRPr="00000000" w14:paraId="0000007E">
      <w:pPr>
        <w:ind w:left="284" w:hanging="426"/>
        <w:rPr>
          <w:rFonts w:ascii="Arial" w:cs="Arial" w:eastAsia="Arial" w:hAnsi="Arial"/>
        </w:rPr>
      </w:pPr>
      <w:r w:rsidDel="00000000" w:rsidR="00000000" w:rsidRPr="00000000">
        <w:rPr>
          <w:rFonts w:ascii="Arial" w:cs="Arial" w:eastAsia="Arial" w:hAnsi="Arial"/>
          <w:rtl w:val="0"/>
        </w:rPr>
        <w:t xml:space="preserve">QUINN L, Gordon J.  Functional Outcomes Documentation. Poster presented at Combined Sections Meeting. New Orleans, LA:1999.</w:t>
      </w:r>
    </w:p>
    <w:p w:rsidR="00000000" w:rsidDel="00000000" w:rsidP="00000000" w:rsidRDefault="00000000" w:rsidRPr="00000000" w14:paraId="0000007F">
      <w:pPr>
        <w:ind w:left="284" w:hanging="426"/>
        <w:rPr>
          <w:rFonts w:ascii="Arial" w:cs="Arial" w:eastAsia="Arial" w:hAnsi="Arial"/>
        </w:rPr>
      </w:pPr>
      <w:r w:rsidDel="00000000" w:rsidR="00000000" w:rsidRPr="00000000">
        <w:rPr>
          <w:rFonts w:ascii="Arial" w:cs="Arial" w:eastAsia="Arial" w:hAnsi="Arial"/>
          <w:rtl w:val="0"/>
        </w:rPr>
        <w:t xml:space="preserve">Farrell A, QUINN L, O’Sullivan C.  What really matters to families: parent focus groups as a study of practice in early intervention.  </w:t>
      </w:r>
      <w:r w:rsidDel="00000000" w:rsidR="00000000" w:rsidRPr="00000000">
        <w:rPr>
          <w:rFonts w:ascii="Arial" w:cs="Arial" w:eastAsia="Arial" w:hAnsi="Arial"/>
          <w:i w:val="1"/>
          <w:rtl w:val="0"/>
        </w:rPr>
        <w:t xml:space="preserve">Society for Research in Child Development Biennial meeting</w:t>
      </w:r>
      <w:r w:rsidDel="00000000" w:rsidR="00000000" w:rsidRPr="00000000">
        <w:rPr>
          <w:rFonts w:ascii="Arial" w:cs="Arial" w:eastAsia="Arial" w:hAnsi="Arial"/>
          <w:rtl w:val="0"/>
        </w:rPr>
        <w:t xml:space="preserve">. Albuquerque, NM:1999.</w:t>
      </w:r>
    </w:p>
    <w:p w:rsidR="00000000" w:rsidDel="00000000" w:rsidP="00000000" w:rsidRDefault="00000000" w:rsidRPr="00000000" w14:paraId="00000080">
      <w:pPr>
        <w:ind w:left="284" w:hanging="426"/>
        <w:rPr>
          <w:rFonts w:ascii="Arial" w:cs="Arial" w:eastAsia="Arial" w:hAnsi="Arial"/>
        </w:rPr>
      </w:pPr>
      <w:r w:rsidDel="00000000" w:rsidR="00000000" w:rsidRPr="00000000">
        <w:rPr>
          <w:rFonts w:ascii="Arial" w:cs="Arial" w:eastAsia="Arial" w:hAnsi="Arial"/>
          <w:rtl w:val="0"/>
        </w:rPr>
        <w:t xml:space="preserve">QUINN L, Gordon AM, Reilmann R, Marder K.  Effect of object weight on reaching and grasping in Huntington’s Disease. </w:t>
      </w:r>
      <w:r w:rsidDel="00000000" w:rsidR="00000000" w:rsidRPr="00000000">
        <w:rPr>
          <w:rFonts w:ascii="Arial" w:cs="Arial" w:eastAsia="Arial" w:hAnsi="Arial"/>
          <w:i w:val="1"/>
          <w:rtl w:val="0"/>
        </w:rPr>
        <w:t xml:space="preserve">Movement disorders</w:t>
      </w:r>
      <w:r w:rsidDel="00000000" w:rsidR="00000000" w:rsidRPr="00000000">
        <w:rPr>
          <w:rFonts w:ascii="Arial" w:cs="Arial" w:eastAsia="Arial" w:hAnsi="Arial"/>
          <w:rtl w:val="0"/>
        </w:rPr>
        <w:t xml:space="preserve">. 1998:13,Supplement 2, 156. </w:t>
      </w:r>
    </w:p>
    <w:p w:rsidR="00000000" w:rsidDel="00000000" w:rsidP="00000000" w:rsidRDefault="00000000" w:rsidRPr="00000000" w14:paraId="00000081">
      <w:pPr>
        <w:ind w:left="284" w:hanging="426"/>
        <w:rPr>
          <w:rFonts w:ascii="Arial" w:cs="Arial" w:eastAsia="Arial" w:hAnsi="Arial"/>
        </w:rPr>
      </w:pPr>
      <w:r w:rsidDel="00000000" w:rsidR="00000000" w:rsidRPr="00000000">
        <w:rPr>
          <w:rFonts w:ascii="Arial" w:cs="Arial" w:eastAsia="Arial" w:hAnsi="Arial"/>
          <w:rtl w:val="0"/>
        </w:rPr>
        <w:t xml:space="preserve">Reilmann R, QUINN L, Marker K, Gordon AM. Coordination of manipulative forces in Huntington’s Disease.  </w:t>
      </w:r>
      <w:r w:rsidDel="00000000" w:rsidR="00000000" w:rsidRPr="00000000">
        <w:rPr>
          <w:rFonts w:ascii="Arial" w:cs="Arial" w:eastAsia="Arial" w:hAnsi="Arial"/>
          <w:i w:val="1"/>
          <w:rtl w:val="0"/>
        </w:rPr>
        <w:t xml:space="preserve">Movement disorders</w:t>
      </w:r>
      <w:r w:rsidDel="00000000" w:rsidR="00000000" w:rsidRPr="00000000">
        <w:rPr>
          <w:rFonts w:ascii="Arial" w:cs="Arial" w:eastAsia="Arial" w:hAnsi="Arial"/>
          <w:rtl w:val="0"/>
        </w:rPr>
        <w:t xml:space="preserve">. 1998:13,Supplement 2, 156.</w:t>
      </w:r>
    </w:p>
    <w:p w:rsidR="00000000" w:rsidDel="00000000" w:rsidP="00000000" w:rsidRDefault="00000000" w:rsidRPr="00000000" w14:paraId="00000082">
      <w:pPr>
        <w:ind w:left="284" w:hanging="426"/>
        <w:rPr>
          <w:rFonts w:ascii="Arial" w:cs="Arial" w:eastAsia="Arial" w:hAnsi="Arial"/>
        </w:rPr>
      </w:pPr>
      <w:r w:rsidDel="00000000" w:rsidR="00000000" w:rsidRPr="00000000">
        <w:rPr>
          <w:rFonts w:ascii="Arial" w:cs="Arial" w:eastAsia="Arial" w:hAnsi="Arial"/>
          <w:rtl w:val="0"/>
        </w:rPr>
        <w:t xml:space="preserve">Moskowitz CB, QUINN L, Francis K, Schwartz R. Clinical characteristics of adults with Huntington’s Disease at Summer Camp.  </w:t>
      </w:r>
      <w:r w:rsidDel="00000000" w:rsidR="00000000" w:rsidRPr="00000000">
        <w:rPr>
          <w:rFonts w:ascii="Arial" w:cs="Arial" w:eastAsia="Arial" w:hAnsi="Arial"/>
          <w:i w:val="1"/>
          <w:rtl w:val="0"/>
        </w:rPr>
        <w:t xml:space="preserve">Annals of Neurology</w:t>
      </w:r>
      <w:r w:rsidDel="00000000" w:rsidR="00000000" w:rsidRPr="00000000">
        <w:rPr>
          <w:rFonts w:ascii="Arial" w:cs="Arial" w:eastAsia="Arial" w:hAnsi="Arial"/>
          <w:rtl w:val="0"/>
        </w:rPr>
        <w:t xml:space="preserve"> (suppl). 1998.</w:t>
      </w:r>
    </w:p>
    <w:p w:rsidR="00000000" w:rsidDel="00000000" w:rsidP="00000000" w:rsidRDefault="00000000" w:rsidRPr="00000000" w14:paraId="00000083">
      <w:pPr>
        <w:ind w:left="284" w:hanging="426"/>
        <w:rPr>
          <w:rFonts w:ascii="Arial" w:cs="Arial" w:eastAsia="Arial" w:hAnsi="Arial"/>
        </w:rPr>
      </w:pPr>
      <w:r w:rsidDel="00000000" w:rsidR="00000000" w:rsidRPr="00000000">
        <w:rPr>
          <w:rFonts w:ascii="Arial" w:cs="Arial" w:eastAsia="Arial" w:hAnsi="Arial"/>
          <w:rtl w:val="0"/>
        </w:rPr>
        <w:t xml:space="preserve">Dorcy R, QUINN L, Stolove R, LaColla J. Perceived risk of falling in nursing home residents: validity of a new instrument. Empire State Physical Therapy, Poster presentation. 1998.</w:t>
      </w:r>
    </w:p>
    <w:p w:rsidR="00000000" w:rsidDel="00000000" w:rsidP="00000000" w:rsidRDefault="00000000" w:rsidRPr="00000000" w14:paraId="00000084">
      <w:pPr>
        <w:ind w:left="284" w:hanging="426"/>
        <w:rPr>
          <w:rFonts w:ascii="Arial" w:cs="Arial" w:eastAsia="Arial" w:hAnsi="Arial"/>
        </w:rPr>
      </w:pPr>
      <w:r w:rsidDel="00000000" w:rsidR="00000000" w:rsidRPr="00000000">
        <w:rPr>
          <w:rFonts w:ascii="Arial" w:cs="Arial" w:eastAsia="Arial" w:hAnsi="Arial"/>
          <w:rtl w:val="0"/>
        </w:rPr>
        <w:t xml:space="preserve">QUINN L, Dorcy R, Budney V, LaCola J, Brand L, Chau E, Stolove R. Perceived risk of falling in nursing home elderly. </w:t>
      </w:r>
      <w:r w:rsidDel="00000000" w:rsidR="00000000" w:rsidRPr="00000000">
        <w:rPr>
          <w:rFonts w:ascii="Arial" w:cs="Arial" w:eastAsia="Arial" w:hAnsi="Arial"/>
          <w:i w:val="1"/>
          <w:rtl w:val="0"/>
        </w:rPr>
        <w:t xml:space="preserve">Issues in Aging</w:t>
      </w:r>
      <w:r w:rsidDel="00000000" w:rsidR="00000000" w:rsidRPr="00000000">
        <w:rPr>
          <w:rFonts w:ascii="Arial" w:cs="Arial" w:eastAsia="Arial" w:hAnsi="Arial"/>
          <w:rtl w:val="0"/>
        </w:rPr>
        <w:t xml:space="preserve">, 1998: 21(1), 28-29.</w:t>
      </w:r>
    </w:p>
    <w:p w:rsidR="00000000" w:rsidDel="00000000" w:rsidP="00000000" w:rsidRDefault="00000000" w:rsidRPr="00000000" w14:paraId="00000085">
      <w:pPr>
        <w:ind w:left="284" w:hanging="426"/>
        <w:rPr>
          <w:rFonts w:ascii="Arial" w:cs="Arial" w:eastAsia="Arial" w:hAnsi="Arial"/>
        </w:rPr>
      </w:pPr>
      <w:r w:rsidDel="00000000" w:rsidR="00000000" w:rsidRPr="00000000">
        <w:rPr>
          <w:rFonts w:ascii="Arial" w:cs="Arial" w:eastAsia="Arial" w:hAnsi="Arial"/>
          <w:rtl w:val="0"/>
        </w:rPr>
        <w:t xml:space="preserve">Hamel V, Kaminski T, QUINN L, Flanagan R.. Effects of trunk support on multijoint arm movements in Huntington’s Disease. </w:t>
      </w:r>
      <w:r w:rsidDel="00000000" w:rsidR="00000000" w:rsidRPr="00000000">
        <w:rPr>
          <w:rFonts w:ascii="Arial" w:cs="Arial" w:eastAsia="Arial" w:hAnsi="Arial"/>
          <w:i w:val="1"/>
          <w:rtl w:val="0"/>
        </w:rPr>
        <w:t xml:space="preserve">Society for Neuroscience</w:t>
      </w:r>
      <w:r w:rsidDel="00000000" w:rsidR="00000000" w:rsidRPr="00000000">
        <w:rPr>
          <w:rFonts w:ascii="Arial" w:cs="Arial" w:eastAsia="Arial" w:hAnsi="Arial"/>
          <w:rtl w:val="0"/>
        </w:rPr>
        <w:t xml:space="preserve">. 1995.</w:t>
      </w:r>
    </w:p>
    <w:p w:rsidR="00000000" w:rsidDel="00000000" w:rsidP="00000000" w:rsidRDefault="00000000" w:rsidRPr="00000000" w14:paraId="00000086">
      <w:pPr>
        <w:ind w:left="284" w:hanging="426"/>
        <w:rPr>
          <w:rFonts w:ascii="Arial" w:cs="Arial" w:eastAsia="Arial" w:hAnsi="Arial"/>
        </w:rPr>
      </w:pPr>
      <w:r w:rsidDel="00000000" w:rsidR="00000000" w:rsidRPr="00000000">
        <w:rPr>
          <w:rFonts w:ascii="Arial" w:cs="Arial" w:eastAsia="Arial" w:hAnsi="Arial"/>
          <w:rtl w:val="0"/>
        </w:rPr>
        <w:t xml:space="preserve">QUINN L, Hamel V, Flanagan, JR, Kaminski T. Control of multijoint arm movements in Huntington's Disease. </w:t>
      </w:r>
      <w:r w:rsidDel="00000000" w:rsidR="00000000" w:rsidRPr="00000000">
        <w:rPr>
          <w:rFonts w:ascii="Arial" w:cs="Arial" w:eastAsia="Arial" w:hAnsi="Arial"/>
          <w:i w:val="1"/>
          <w:rtl w:val="0"/>
        </w:rPr>
        <w:t xml:space="preserve">Society for Neuroscience</w:t>
      </w:r>
      <w:r w:rsidDel="00000000" w:rsidR="00000000" w:rsidRPr="00000000">
        <w:rPr>
          <w:rFonts w:ascii="Arial" w:cs="Arial" w:eastAsia="Arial" w:hAnsi="Arial"/>
          <w:rtl w:val="0"/>
        </w:rPr>
        <w:t xml:space="preserve">. 1994.</w:t>
      </w:r>
    </w:p>
    <w:p w:rsidR="00000000" w:rsidDel="00000000" w:rsidP="00000000" w:rsidRDefault="00000000" w:rsidRPr="00000000" w14:paraId="00000087">
      <w:pPr>
        <w:ind w:left="284" w:hanging="426"/>
        <w:rPr>
          <w:rFonts w:ascii="Arial" w:cs="Arial" w:eastAsia="Arial" w:hAnsi="Arial"/>
        </w:rPr>
      </w:pPr>
      <w:r w:rsidDel="00000000" w:rsidR="00000000" w:rsidRPr="00000000">
        <w:rPr>
          <w:rFonts w:ascii="Arial" w:cs="Arial" w:eastAsia="Arial" w:hAnsi="Arial"/>
          <w:rtl w:val="0"/>
        </w:rPr>
        <w:t xml:space="preserve">QUINN L. Analysis of multijoint arm movements in Huntington's Disease.  </w:t>
      </w:r>
      <w:r w:rsidDel="00000000" w:rsidR="00000000" w:rsidRPr="00000000">
        <w:rPr>
          <w:rFonts w:ascii="Arial" w:cs="Arial" w:eastAsia="Arial" w:hAnsi="Arial"/>
          <w:i w:val="1"/>
          <w:rtl w:val="0"/>
        </w:rPr>
        <w:t xml:space="preserve">Neurology Report</w:t>
      </w:r>
      <w:r w:rsidDel="00000000" w:rsidR="00000000" w:rsidRPr="00000000">
        <w:rPr>
          <w:rFonts w:ascii="Arial" w:cs="Arial" w:eastAsia="Arial" w:hAnsi="Arial"/>
          <w:rtl w:val="0"/>
        </w:rPr>
        <w:t xml:space="preserve">. Combined Sections meeting poster presentation. 1994.</w:t>
      </w:r>
    </w:p>
    <w:p w:rsidR="00000000" w:rsidDel="00000000" w:rsidP="00000000" w:rsidRDefault="00000000" w:rsidRPr="00000000" w14:paraId="00000088">
      <w:pPr>
        <w:ind w:left="284" w:hanging="426"/>
        <w:rPr>
          <w:rFonts w:ascii="Arial" w:cs="Arial" w:eastAsia="Arial" w:hAnsi="Arial"/>
        </w:rPr>
      </w:pPr>
      <w:r w:rsidDel="00000000" w:rsidR="00000000" w:rsidRPr="00000000">
        <w:rPr>
          <w:rtl w:val="0"/>
        </w:rPr>
      </w:r>
    </w:p>
    <w:p w:rsidR="00000000" w:rsidDel="00000000" w:rsidP="00000000" w:rsidRDefault="00000000" w:rsidRPr="00000000" w14:paraId="00000089">
      <w:pPr>
        <w:ind w:left="284" w:hanging="426"/>
        <w:rPr>
          <w:rFonts w:ascii="Arial" w:cs="Arial" w:eastAsia="Arial" w:hAnsi="Arial"/>
        </w:rPr>
      </w:pPr>
      <w:r w:rsidDel="00000000" w:rsidR="00000000" w:rsidRPr="00000000">
        <w:rPr>
          <w:rFonts w:ascii="Arial" w:cs="Arial" w:eastAsia="Arial" w:hAnsi="Arial"/>
          <w:b w:val="1"/>
          <w:smallCaps w:val="1"/>
          <w:rtl w:val="0"/>
        </w:rPr>
        <w:t xml:space="preserve">Grants and Funding </w:t>
      </w:r>
      <w:r w:rsidDel="00000000" w:rsidR="00000000" w:rsidRPr="00000000">
        <w:rPr>
          <w:rtl w:val="0"/>
        </w:rPr>
      </w:r>
    </w:p>
    <w:p w:rsidR="00000000" w:rsidDel="00000000" w:rsidP="00000000" w:rsidRDefault="00000000" w:rsidRPr="00000000" w14:paraId="0000008A">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Jacques and Gloria Gossweiller Foundation. 2013-2014, Principal Investigator.  Exercise Rehabilitation Trial in Huntington’s Disease (ExeRT-HD).  £178,410.</w:t>
      </w:r>
    </w:p>
    <w:p w:rsidR="00000000" w:rsidDel="00000000" w:rsidP="00000000" w:rsidRDefault="00000000" w:rsidRPr="00000000" w14:paraId="0000008B">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National Institute of Social Care and Health Research/ National Institute of Health Research, 2013-2016, Intervention Coordinator. Move to Exercise: Home based exercise for people with Huntington’s Disease (Engage-HD). £687,362.</w:t>
      </w:r>
    </w:p>
    <w:p w:rsidR="00000000" w:rsidDel="00000000" w:rsidP="00000000" w:rsidRDefault="00000000" w:rsidRPr="00000000" w14:paraId="0000008C">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Huntington’s Disease Association.  2012-2013, Co-Principal Investigator.  TRAIN-HD: Task-related activities in Huntington’s Disease.  £92,000.</w:t>
      </w:r>
    </w:p>
    <w:p w:rsidR="00000000" w:rsidDel="00000000" w:rsidP="00000000" w:rsidRDefault="00000000" w:rsidRPr="00000000" w14:paraId="0000008D">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Welsh Assembly Government, Research Funding Scheme. 2010, Co-Investigator. Can community supported exercise benefit subjective wellbeing, physical activity levels and abilities in people with Huntington’s disease? A randomised feasibility study and process evaluation. £153,934.  </w:t>
      </w:r>
    </w:p>
    <w:p w:rsidR="00000000" w:rsidDel="00000000" w:rsidP="00000000" w:rsidRDefault="00000000" w:rsidRPr="00000000" w14:paraId="0000008E">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European Huntington’s Disease Association. 2009, Co-Prinicipal Investigator.  Reliability and minimal detectable change in physiotherapy-related outcome measures for people with Huntington’s Disease, £36,000.</w:t>
      </w:r>
    </w:p>
    <w:p w:rsidR="00000000" w:rsidDel="00000000" w:rsidP="00000000" w:rsidRDefault="00000000" w:rsidRPr="00000000" w14:paraId="0000008F">
      <w:pPr>
        <w:numPr>
          <w:ilvl w:val="0"/>
          <w:numId w:val="2"/>
        </w:numPr>
        <w:tabs>
          <w:tab w:val="left" w:pos="-630"/>
          <w:tab w:val="left" w:pos="284"/>
          <w:tab w:val="left" w:pos="1728"/>
        </w:tabs>
        <w:ind w:left="0" w:hanging="142"/>
        <w:rPr/>
      </w:pPr>
      <w:r w:rsidDel="00000000" w:rsidR="00000000" w:rsidRPr="00000000">
        <w:rPr>
          <w:rFonts w:ascii="Arial" w:cs="Arial" w:eastAsia="Arial" w:hAnsi="Arial"/>
          <w:rtl w:val="0"/>
        </w:rPr>
        <w:t xml:space="preserve">Chief Medical Officers for Wales Research Budget. 2008, Co-investigator. Development and evaluation of a  DVD resource for people with a neurodegenerative disease who may be at risk of falls. £9938.</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ind w:hanging="142"/>
        <w:rPr>
          <w:rFonts w:ascii="Arial" w:cs="Arial" w:eastAsia="Arial" w:hAnsi="Arial"/>
        </w:rPr>
      </w:pPr>
      <w:r w:rsidDel="00000000" w:rsidR="00000000" w:rsidRPr="00000000">
        <w:rPr>
          <w:rFonts w:ascii="Arial" w:cs="Arial" w:eastAsia="Arial" w:hAnsi="Arial"/>
          <w:b w:val="1"/>
          <w:smallCaps w:val="1"/>
          <w:rtl w:val="0"/>
        </w:rPr>
        <w:t xml:space="preserve">Invited Presentations</w:t>
      </w:r>
      <w:r w:rsidDel="00000000" w:rsidR="00000000" w:rsidRPr="00000000">
        <w:rPr>
          <w:rtl w:val="0"/>
        </w:rPr>
      </w:r>
    </w:p>
    <w:p w:rsidR="00000000" w:rsidDel="00000000" w:rsidP="00000000" w:rsidRDefault="00000000" w:rsidRPr="00000000" w14:paraId="00000092">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Occupational and physical therapy in Huntington’s disease</w:t>
      </w:r>
      <w:r w:rsidDel="00000000" w:rsidR="00000000" w:rsidRPr="00000000">
        <w:rPr>
          <w:rFonts w:ascii="Arial" w:cs="Arial" w:eastAsia="Arial" w:hAnsi="Arial"/>
          <w:rtl w:val="0"/>
        </w:rPr>
        <w:t xml:space="preserve">.  Family Education day.  Terence Cardinal Cooke Healh, NY, NY.  October 4, 2015.</w:t>
      </w:r>
    </w:p>
    <w:p w:rsidR="00000000" w:rsidDel="00000000" w:rsidP="00000000" w:rsidRDefault="00000000" w:rsidRPr="00000000" w14:paraId="00000093">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Goals that Drive Intervention:  what is relevant and realistic in the school setting?  </w:t>
      </w:r>
      <w:r w:rsidDel="00000000" w:rsidR="00000000" w:rsidRPr="00000000">
        <w:rPr>
          <w:rFonts w:ascii="Arial" w:cs="Arial" w:eastAsia="Arial" w:hAnsi="Arial"/>
          <w:rtl w:val="0"/>
        </w:rPr>
        <w:t xml:space="preserve">Therapy in the Schools conference, Education Resources. 2-part lecture and workshop with Agnes McConlogue, MA, PT.  November 21, 2014</w:t>
      </w:r>
    </w:p>
    <w:p w:rsidR="00000000" w:rsidDel="00000000" w:rsidP="00000000" w:rsidRDefault="00000000" w:rsidRPr="00000000" w14:paraId="00000094">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Task-Related Training in Huntington’s Disease (TRAIN-HD).  </w:t>
      </w:r>
      <w:r w:rsidDel="00000000" w:rsidR="00000000" w:rsidRPr="00000000">
        <w:rPr>
          <w:rFonts w:ascii="Arial" w:cs="Arial" w:eastAsia="Arial" w:hAnsi="Arial"/>
          <w:rtl w:val="0"/>
        </w:rPr>
        <w:t xml:space="preserve">Dissemination Event, Cardiff, UK, March 7, 2014.</w:t>
      </w:r>
    </w:p>
    <w:p w:rsidR="00000000" w:rsidDel="00000000" w:rsidP="00000000" w:rsidRDefault="00000000" w:rsidRPr="00000000" w14:paraId="00000095">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The Role of Physical Activity and Exercise in Huntington’s Disease</w:t>
      </w:r>
      <w:r w:rsidDel="00000000" w:rsidR="00000000" w:rsidRPr="00000000">
        <w:rPr>
          <w:rFonts w:ascii="Arial" w:cs="Arial" w:eastAsia="Arial" w:hAnsi="Arial"/>
          <w:rtl w:val="0"/>
        </w:rPr>
        <w:t xml:space="preserve">.  Sussex Health Care Huntington’s Disease Conference.  Horsham, England.  October 9, 2013</w:t>
      </w:r>
    </w:p>
    <w:p w:rsidR="00000000" w:rsidDel="00000000" w:rsidP="00000000" w:rsidRDefault="00000000" w:rsidRPr="00000000" w14:paraId="00000096">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Physiotherapy and Exericse in Huntington’s Disease. </w:t>
      </w:r>
      <w:r w:rsidDel="00000000" w:rsidR="00000000" w:rsidRPr="00000000">
        <w:rPr>
          <w:rFonts w:ascii="Arial" w:cs="Arial" w:eastAsia="Arial" w:hAnsi="Arial"/>
          <w:rtl w:val="0"/>
        </w:rPr>
        <w:t xml:space="preserve">South Coast DenNDRoN Study Day.  Basingstoke, England, November 9, 2012</w:t>
      </w:r>
      <w:r w:rsidDel="00000000" w:rsidR="00000000" w:rsidRPr="00000000">
        <w:rPr>
          <w:rtl w:val="0"/>
        </w:rPr>
      </w:r>
    </w:p>
    <w:p w:rsidR="00000000" w:rsidDel="00000000" w:rsidP="00000000" w:rsidRDefault="00000000" w:rsidRPr="00000000" w14:paraId="00000097">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Task-oriented training – implications for neurological rehabilitation.  </w:t>
      </w:r>
      <w:r w:rsidDel="00000000" w:rsidR="00000000" w:rsidRPr="00000000">
        <w:rPr>
          <w:rFonts w:ascii="Arial" w:cs="Arial" w:eastAsia="Arial" w:hAnsi="Arial"/>
          <w:rtl w:val="0"/>
        </w:rPr>
        <w:t xml:space="preserve">Wales Association of Chartered Physiotherapists Interested in Neurology.  One-day course. Cardiff, Wales, February 5, 2012</w:t>
      </w:r>
      <w:r w:rsidDel="00000000" w:rsidR="00000000" w:rsidRPr="00000000">
        <w:rPr>
          <w:rtl w:val="0"/>
        </w:rPr>
      </w:r>
    </w:p>
    <w:p w:rsidR="00000000" w:rsidDel="00000000" w:rsidP="00000000" w:rsidRDefault="00000000" w:rsidRPr="00000000" w14:paraId="00000098">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Physiotherapy and occupational therapy in Huntington’s Disease.</w:t>
      </w:r>
      <w:r w:rsidDel="00000000" w:rsidR="00000000" w:rsidRPr="00000000">
        <w:rPr>
          <w:rFonts w:ascii="Arial" w:cs="Arial" w:eastAsia="Arial" w:hAnsi="Arial"/>
          <w:rtl w:val="0"/>
        </w:rPr>
        <w:t xml:space="preserve">  Huntington’s Disease Association Study Day.  Liverpool, England, November 30, 2011</w:t>
      </w:r>
      <w:r w:rsidDel="00000000" w:rsidR="00000000" w:rsidRPr="00000000">
        <w:rPr>
          <w:rtl w:val="0"/>
        </w:rPr>
      </w:r>
    </w:p>
    <w:p w:rsidR="00000000" w:rsidDel="00000000" w:rsidP="00000000" w:rsidRDefault="00000000" w:rsidRPr="00000000" w14:paraId="00000099">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Physiotherapy in Huntington’s Disease.  </w:t>
      </w:r>
      <w:r w:rsidDel="00000000" w:rsidR="00000000" w:rsidRPr="00000000">
        <w:rPr>
          <w:rFonts w:ascii="Arial" w:cs="Arial" w:eastAsia="Arial" w:hAnsi="Arial"/>
          <w:rtl w:val="0"/>
        </w:rPr>
        <w:t xml:space="preserve">Young Person’s Conference, Huntington Disease Association, Telford, England, February 27, 2010</w:t>
      </w:r>
      <w:r w:rsidDel="00000000" w:rsidR="00000000" w:rsidRPr="00000000">
        <w:rPr>
          <w:rtl w:val="0"/>
        </w:rPr>
      </w:r>
    </w:p>
    <w:p w:rsidR="00000000" w:rsidDel="00000000" w:rsidP="00000000" w:rsidRDefault="00000000" w:rsidRPr="00000000" w14:paraId="0000009A">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Balance and gait in Progressive Supranuclear Palsy. </w:t>
      </w:r>
      <w:r w:rsidDel="00000000" w:rsidR="00000000" w:rsidRPr="00000000">
        <w:rPr>
          <w:rFonts w:ascii="Arial" w:cs="Arial" w:eastAsia="Arial" w:hAnsi="Arial"/>
          <w:rtl w:val="0"/>
        </w:rPr>
        <w:t xml:space="preserve">PSP Study day, Cardiff, England, September 16, 2009</w:t>
      </w:r>
      <w:r w:rsidDel="00000000" w:rsidR="00000000" w:rsidRPr="00000000">
        <w:rPr>
          <w:rtl w:val="0"/>
        </w:rPr>
      </w:r>
    </w:p>
    <w:p w:rsidR="00000000" w:rsidDel="00000000" w:rsidP="00000000" w:rsidRDefault="00000000" w:rsidRPr="00000000" w14:paraId="0000009B">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Physiotherapy in Huntington’s Disease. </w:t>
      </w:r>
      <w:r w:rsidDel="00000000" w:rsidR="00000000" w:rsidRPr="00000000">
        <w:rPr>
          <w:rFonts w:ascii="Arial" w:cs="Arial" w:eastAsia="Arial" w:hAnsi="Arial"/>
          <w:rtl w:val="0"/>
        </w:rPr>
        <w:t xml:space="preserve">Huntington’s Disease Support Group, London England, November 21, 2008</w:t>
      </w:r>
      <w:r w:rsidDel="00000000" w:rsidR="00000000" w:rsidRPr="00000000">
        <w:rPr>
          <w:rtl w:val="0"/>
        </w:rPr>
      </w:r>
    </w:p>
    <w:p w:rsidR="00000000" w:rsidDel="00000000" w:rsidP="00000000" w:rsidRDefault="00000000" w:rsidRPr="00000000" w14:paraId="0000009C">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Physiotherapy in Huntington’s Disease. </w:t>
      </w:r>
      <w:r w:rsidDel="00000000" w:rsidR="00000000" w:rsidRPr="00000000">
        <w:rPr>
          <w:rFonts w:ascii="Arial" w:cs="Arial" w:eastAsia="Arial" w:hAnsi="Arial"/>
          <w:rtl w:val="0"/>
        </w:rPr>
        <w:t xml:space="preserve">Huntington’s Disease Study Day, Huntington’s Disease Association, London, England, November 29, 2005</w:t>
      </w:r>
      <w:r w:rsidDel="00000000" w:rsidR="00000000" w:rsidRPr="00000000">
        <w:rPr>
          <w:rtl w:val="0"/>
        </w:rPr>
      </w:r>
    </w:p>
    <w:p w:rsidR="00000000" w:rsidDel="00000000" w:rsidP="00000000" w:rsidRDefault="00000000" w:rsidRPr="00000000" w14:paraId="0000009D">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A model for task-oriented intervention in neurologic rehabilitation: promoting transfer and functional carryover.  </w:t>
      </w:r>
      <w:r w:rsidDel="00000000" w:rsidR="00000000" w:rsidRPr="00000000">
        <w:rPr>
          <w:rFonts w:ascii="Arial" w:cs="Arial" w:eastAsia="Arial" w:hAnsi="Arial"/>
          <w:rtl w:val="0"/>
        </w:rPr>
        <w:t xml:space="preserve">Speaker with James E. Gordon, EdD, PT, American Physical Therapy Association, Combined Sections Meeting, San Antonio, TX, February 16, 2001</w:t>
      </w:r>
      <w:r w:rsidDel="00000000" w:rsidR="00000000" w:rsidRPr="00000000">
        <w:rPr>
          <w:rtl w:val="0"/>
        </w:rPr>
      </w:r>
    </w:p>
    <w:p w:rsidR="00000000" w:rsidDel="00000000" w:rsidP="00000000" w:rsidRDefault="00000000" w:rsidRPr="00000000" w14:paraId="0000009E">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Rehabilitation strategies for Huntington’s Disease.  </w:t>
      </w:r>
      <w:r w:rsidDel="00000000" w:rsidR="00000000" w:rsidRPr="00000000">
        <w:rPr>
          <w:rFonts w:ascii="Arial" w:cs="Arial" w:eastAsia="Arial" w:hAnsi="Arial"/>
          <w:rtl w:val="0"/>
        </w:rPr>
        <w:t xml:space="preserve">Speaker for evening course, New York Presbyterian/New York State Psychiatric Institute New York, NY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November 12, 1999</w:t>
      </w:r>
      <w:r w:rsidDel="00000000" w:rsidR="00000000" w:rsidRPr="00000000">
        <w:rPr>
          <w:rtl w:val="0"/>
        </w:rPr>
      </w:r>
    </w:p>
    <w:p w:rsidR="00000000" w:rsidDel="00000000" w:rsidP="00000000" w:rsidRDefault="00000000" w:rsidRPr="00000000" w14:paraId="0000009F">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Motor control issues in spasticity management. </w:t>
      </w:r>
      <w:r w:rsidDel="00000000" w:rsidR="00000000" w:rsidRPr="00000000">
        <w:rPr>
          <w:rFonts w:ascii="Arial" w:cs="Arial" w:eastAsia="Arial" w:hAnsi="Arial"/>
          <w:rtl w:val="0"/>
        </w:rPr>
        <w:t xml:space="preserve">Speaker for ½ day course on Spasticity Management, Isabella Geriatric Center, New York, NY. October 26, 1999</w:t>
      </w:r>
      <w:r w:rsidDel="00000000" w:rsidR="00000000" w:rsidRPr="00000000">
        <w:rPr>
          <w:rtl w:val="0"/>
        </w:rPr>
      </w:r>
    </w:p>
    <w:p w:rsidR="00000000" w:rsidDel="00000000" w:rsidP="00000000" w:rsidRDefault="00000000" w:rsidRPr="00000000" w14:paraId="000000A0">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Physical Therapy for all. </w:t>
      </w:r>
      <w:r w:rsidDel="00000000" w:rsidR="00000000" w:rsidRPr="00000000">
        <w:rPr>
          <w:rFonts w:ascii="Arial" w:cs="Arial" w:eastAsia="Arial" w:hAnsi="Arial"/>
          <w:rtl w:val="0"/>
        </w:rPr>
        <w:t xml:space="preserve">Invited speaker for one-day course on Huntington’s Disease, Great Barrington, MA, July 31, 1999</w:t>
      </w:r>
    </w:p>
    <w:p w:rsidR="00000000" w:rsidDel="00000000" w:rsidP="00000000" w:rsidRDefault="00000000" w:rsidRPr="00000000" w14:paraId="000000A1">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Documenting Functional Outcomes. </w:t>
      </w:r>
      <w:r w:rsidDel="00000000" w:rsidR="00000000" w:rsidRPr="00000000">
        <w:rPr>
          <w:rFonts w:ascii="Arial" w:cs="Arial" w:eastAsia="Arial" w:hAnsi="Arial"/>
          <w:rtl w:val="0"/>
        </w:rPr>
        <w:t xml:space="preserve">Speaker for Inservice Training, St. Joseph’s Hospital, Yonkers, NY, June 17, 1998</w:t>
      </w:r>
      <w:r w:rsidDel="00000000" w:rsidR="00000000" w:rsidRPr="00000000">
        <w:rPr>
          <w:rtl w:val="0"/>
        </w:rPr>
      </w:r>
    </w:p>
    <w:p w:rsidR="00000000" w:rsidDel="00000000" w:rsidP="00000000" w:rsidRDefault="00000000" w:rsidRPr="00000000" w14:paraId="000000A2">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Documenting Functional Outcomes. </w:t>
      </w:r>
      <w:r w:rsidDel="00000000" w:rsidR="00000000" w:rsidRPr="00000000">
        <w:rPr>
          <w:rFonts w:ascii="Arial" w:cs="Arial" w:eastAsia="Arial" w:hAnsi="Arial"/>
          <w:rtl w:val="0"/>
        </w:rPr>
        <w:t xml:space="preserve">Speaker for Continuing Education Program for Healthstar Network, Phelps Hospital &amp; White Plains Hospital, May 28 &amp; 30, 1998</w:t>
      </w:r>
      <w:r w:rsidDel="00000000" w:rsidR="00000000" w:rsidRPr="00000000">
        <w:rPr>
          <w:rtl w:val="0"/>
        </w:rPr>
      </w:r>
    </w:p>
    <w:p w:rsidR="00000000" w:rsidDel="00000000" w:rsidP="00000000" w:rsidRDefault="00000000" w:rsidRPr="00000000" w14:paraId="000000A3">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Facilitating skill acquisition</w:t>
      </w:r>
      <w:r w:rsidDel="00000000" w:rsidR="00000000" w:rsidRPr="00000000">
        <w:rPr>
          <w:rFonts w:ascii="Arial" w:cs="Arial" w:eastAsia="Arial" w:hAnsi="Arial"/>
          <w:rtl w:val="0"/>
        </w:rPr>
        <w:t xml:space="preserve">. Speaker for Continuing Education Program, New York Medical College, Valhalla, NY , November 1997</w:t>
      </w:r>
    </w:p>
    <w:p w:rsidR="00000000" w:rsidDel="00000000" w:rsidP="00000000" w:rsidRDefault="00000000" w:rsidRPr="00000000" w14:paraId="000000A4">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Function-oriented model of rehabilitation:  applications for physical therapists. </w:t>
      </w:r>
      <w:r w:rsidDel="00000000" w:rsidR="00000000" w:rsidRPr="00000000">
        <w:rPr>
          <w:rFonts w:ascii="Arial" w:cs="Arial" w:eastAsia="Arial" w:hAnsi="Arial"/>
          <w:rtl w:val="0"/>
        </w:rPr>
        <w:t xml:space="preserve">Speaker for two day conference, RehabExcel, Santa Barbara, CA, October 1997</w:t>
      </w:r>
      <w:r w:rsidDel="00000000" w:rsidR="00000000" w:rsidRPr="00000000">
        <w:rPr>
          <w:rtl w:val="0"/>
        </w:rPr>
      </w:r>
    </w:p>
    <w:p w:rsidR="00000000" w:rsidDel="00000000" w:rsidP="00000000" w:rsidRDefault="00000000" w:rsidRPr="00000000" w14:paraId="000000A5">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Function-oriented model of rehabilitation:  applications for physical therapists. </w:t>
      </w:r>
      <w:r w:rsidDel="00000000" w:rsidR="00000000" w:rsidRPr="00000000">
        <w:rPr>
          <w:rFonts w:ascii="Arial" w:cs="Arial" w:eastAsia="Arial" w:hAnsi="Arial"/>
          <w:rtl w:val="0"/>
        </w:rPr>
        <w:t xml:space="preserve">Speaker for two day conference, RehabExcel, Dallas, TX, September 1997</w:t>
      </w:r>
      <w:r w:rsidDel="00000000" w:rsidR="00000000" w:rsidRPr="00000000">
        <w:rPr>
          <w:rtl w:val="0"/>
        </w:rPr>
      </w:r>
    </w:p>
    <w:p w:rsidR="00000000" w:rsidDel="00000000" w:rsidP="00000000" w:rsidRDefault="00000000" w:rsidRPr="00000000" w14:paraId="000000A6">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Function-oriented model of rehabilitation:  applications for the rehabilitation team. </w:t>
      </w:r>
      <w:r w:rsidDel="00000000" w:rsidR="00000000" w:rsidRPr="00000000">
        <w:rPr>
          <w:rFonts w:ascii="Arial" w:cs="Arial" w:eastAsia="Arial" w:hAnsi="Arial"/>
          <w:rtl w:val="0"/>
        </w:rPr>
        <w:t xml:space="preserve">Speaker for two day conference, RehabExcel, Orlando, FL, July 1997</w:t>
        <w:tab/>
      </w:r>
      <w:r w:rsidDel="00000000" w:rsidR="00000000" w:rsidRPr="00000000">
        <w:rPr>
          <w:rtl w:val="0"/>
        </w:rPr>
      </w:r>
    </w:p>
    <w:p w:rsidR="00000000" w:rsidDel="00000000" w:rsidP="00000000" w:rsidRDefault="00000000" w:rsidRPr="00000000" w14:paraId="000000A7">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Current issues in neurologic physical therapy. </w:t>
      </w:r>
      <w:r w:rsidDel="00000000" w:rsidR="00000000" w:rsidRPr="00000000">
        <w:rPr>
          <w:rFonts w:ascii="Arial" w:cs="Arial" w:eastAsia="Arial" w:hAnsi="Arial"/>
          <w:rtl w:val="0"/>
        </w:rPr>
        <w:t xml:space="preserve">Speaker for two day conference, Detroit, MI, June 1997</w:t>
      </w:r>
      <w:r w:rsidDel="00000000" w:rsidR="00000000" w:rsidRPr="00000000">
        <w:rPr>
          <w:rtl w:val="0"/>
        </w:rPr>
      </w:r>
    </w:p>
    <w:p w:rsidR="00000000" w:rsidDel="00000000" w:rsidP="00000000" w:rsidRDefault="00000000" w:rsidRPr="00000000" w14:paraId="000000A8">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Documenting Functional Outcomes</w:t>
      </w:r>
      <w:r w:rsidDel="00000000" w:rsidR="00000000" w:rsidRPr="00000000">
        <w:rPr>
          <w:rFonts w:ascii="Arial" w:cs="Arial" w:eastAsia="Arial" w:hAnsi="Arial"/>
          <w:rtl w:val="0"/>
        </w:rPr>
        <w:t xml:space="preserve">.  Speaker for Continuing Education Program, New York Medical College, Valhalla, NY, May 1997</w:t>
      </w:r>
    </w:p>
    <w:p w:rsidR="00000000" w:rsidDel="00000000" w:rsidP="00000000" w:rsidRDefault="00000000" w:rsidRPr="00000000" w14:paraId="000000A9">
      <w:pPr>
        <w:numPr>
          <w:ilvl w:val="0"/>
          <w:numId w:val="1"/>
        </w:numPr>
        <w:tabs>
          <w:tab w:val="left" w:pos="-630"/>
          <w:tab w:val="left" w:pos="0"/>
          <w:tab w:val="left" w:pos="284"/>
        </w:tabs>
        <w:ind w:left="0" w:hanging="142"/>
        <w:rPr>
          <w:i w:val="1"/>
        </w:rPr>
      </w:pPr>
      <w:r w:rsidDel="00000000" w:rsidR="00000000" w:rsidRPr="00000000">
        <w:rPr>
          <w:rFonts w:ascii="Arial" w:cs="Arial" w:eastAsia="Arial" w:hAnsi="Arial"/>
          <w:i w:val="1"/>
          <w:rtl w:val="0"/>
        </w:rPr>
        <w:t xml:space="preserve">Seeing beyond chorea: analysis of motor control deficits in Huntington’s Disease.  </w:t>
      </w:r>
      <w:r w:rsidDel="00000000" w:rsidR="00000000" w:rsidRPr="00000000">
        <w:rPr>
          <w:rFonts w:ascii="Arial" w:cs="Arial" w:eastAsia="Arial" w:hAnsi="Arial"/>
          <w:rtl w:val="0"/>
        </w:rPr>
        <w:t xml:space="preserve">Invited Speaker, Annual Conference in the Movement Sciences, Teachers College, Columbia University, New York, NY, April 1997</w:t>
      </w:r>
      <w:r w:rsidDel="00000000" w:rsidR="00000000" w:rsidRPr="00000000">
        <w:rPr>
          <w:rtl w:val="0"/>
        </w:rPr>
      </w:r>
    </w:p>
    <w:p w:rsidR="00000000" w:rsidDel="00000000" w:rsidP="00000000" w:rsidRDefault="00000000" w:rsidRPr="00000000" w14:paraId="000000AA">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Function-oriented model of rehabilitation:  applications for physical therapists. </w:t>
      </w:r>
      <w:r w:rsidDel="00000000" w:rsidR="00000000" w:rsidRPr="00000000">
        <w:rPr>
          <w:rFonts w:ascii="Arial" w:cs="Arial" w:eastAsia="Arial" w:hAnsi="Arial"/>
          <w:rtl w:val="0"/>
        </w:rPr>
        <w:t xml:space="preserve">Speaker for two day conference, RehabExcel, Orlando, FL, February 1997</w:t>
      </w:r>
      <w:r w:rsidDel="00000000" w:rsidR="00000000" w:rsidRPr="00000000">
        <w:rPr>
          <w:rtl w:val="0"/>
        </w:rPr>
      </w:r>
    </w:p>
    <w:p w:rsidR="00000000" w:rsidDel="00000000" w:rsidP="00000000" w:rsidRDefault="00000000" w:rsidRPr="00000000" w14:paraId="000000AB">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Functional Outcomes Documentation</w:t>
      </w:r>
      <w:r w:rsidDel="00000000" w:rsidR="00000000" w:rsidRPr="00000000">
        <w:rPr>
          <w:rFonts w:ascii="Arial" w:cs="Arial" w:eastAsia="Arial" w:hAnsi="Arial"/>
          <w:rtl w:val="0"/>
        </w:rPr>
        <w:t xml:space="preserve">. Speaker for half-day conference. Connecticut Association for Home Care Therapists’ Special Interest Group, Wallingford, CT, December 1996</w:t>
      </w:r>
    </w:p>
    <w:p w:rsidR="00000000" w:rsidDel="00000000" w:rsidP="00000000" w:rsidRDefault="00000000" w:rsidRPr="00000000" w14:paraId="000000AC">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Conceptual models for therapeutic practice. </w:t>
      </w:r>
      <w:r w:rsidDel="00000000" w:rsidR="00000000" w:rsidRPr="00000000">
        <w:rPr>
          <w:rFonts w:ascii="Arial" w:cs="Arial" w:eastAsia="Arial" w:hAnsi="Arial"/>
          <w:rtl w:val="0"/>
        </w:rPr>
        <w:t xml:space="preserve">Invited respondent. Teachers College, Columbia University, New York, NY, April 1996</w:t>
      </w:r>
      <w:r w:rsidDel="00000000" w:rsidR="00000000" w:rsidRPr="00000000">
        <w:rPr>
          <w:rtl w:val="0"/>
        </w:rPr>
      </w:r>
    </w:p>
    <w:p w:rsidR="00000000" w:rsidDel="00000000" w:rsidP="00000000" w:rsidRDefault="00000000" w:rsidRPr="00000000" w14:paraId="000000AD">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Motor Learning and Motor Control:  Applications for Clinical Practice in Adult Rehabilitation.</w:t>
      </w:r>
    </w:p>
    <w:p w:rsidR="00000000" w:rsidDel="00000000" w:rsidP="00000000" w:rsidRDefault="00000000" w:rsidRPr="00000000" w14:paraId="000000AE">
      <w:pPr>
        <w:numPr>
          <w:ilvl w:val="0"/>
          <w:numId w:val="1"/>
        </w:numPr>
        <w:tabs>
          <w:tab w:val="left" w:pos="-630"/>
          <w:tab w:val="left" w:pos="284"/>
          <w:tab w:val="left" w:pos="1728"/>
        </w:tabs>
        <w:ind w:left="0" w:hanging="142"/>
        <w:rPr/>
      </w:pPr>
      <w:r w:rsidDel="00000000" w:rsidR="00000000" w:rsidRPr="00000000">
        <w:rPr>
          <w:rFonts w:ascii="Arial" w:cs="Arial" w:eastAsia="Arial" w:hAnsi="Arial"/>
          <w:rtl w:val="0"/>
        </w:rPr>
        <w:t xml:space="preserve">Speaker for two-day conference, RehabExcel, Miami, FL. March 1996</w:t>
      </w:r>
    </w:p>
    <w:p w:rsidR="00000000" w:rsidDel="00000000" w:rsidP="00000000" w:rsidRDefault="00000000" w:rsidRPr="00000000" w14:paraId="000000AF">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An overview of motor control and motor learning: implications for clinical practice in pediatrics</w:t>
      </w:r>
    </w:p>
    <w:p w:rsidR="00000000" w:rsidDel="00000000" w:rsidP="00000000" w:rsidRDefault="00000000" w:rsidRPr="00000000" w14:paraId="000000B0">
      <w:pPr>
        <w:numPr>
          <w:ilvl w:val="0"/>
          <w:numId w:val="1"/>
        </w:numPr>
        <w:tabs>
          <w:tab w:val="left" w:pos="-630"/>
          <w:tab w:val="left" w:pos="284"/>
          <w:tab w:val="left" w:pos="1728"/>
        </w:tabs>
        <w:ind w:left="0" w:hanging="142"/>
        <w:rPr/>
      </w:pPr>
      <w:r w:rsidDel="00000000" w:rsidR="00000000" w:rsidRPr="00000000">
        <w:rPr>
          <w:rFonts w:ascii="Arial" w:cs="Arial" w:eastAsia="Arial" w:hAnsi="Arial"/>
          <w:rtl w:val="0"/>
        </w:rPr>
        <w:t xml:space="preserve">Speaker for one-day conference.  Cerebral Palsy of North Jersey, Fairfield, NJ. March 1996</w:t>
      </w:r>
    </w:p>
    <w:p w:rsidR="00000000" w:rsidDel="00000000" w:rsidP="00000000" w:rsidRDefault="00000000" w:rsidRPr="00000000" w14:paraId="000000B1">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Motor Learning and Motor Control:  Applications for Clinical Practice in Adult  Rehabilitation  </w:t>
      </w:r>
    </w:p>
    <w:p w:rsidR="00000000" w:rsidDel="00000000" w:rsidP="00000000" w:rsidRDefault="00000000" w:rsidRPr="00000000" w14:paraId="000000B2">
      <w:pPr>
        <w:numPr>
          <w:ilvl w:val="0"/>
          <w:numId w:val="1"/>
        </w:numPr>
        <w:tabs>
          <w:tab w:val="left" w:pos="-630"/>
          <w:tab w:val="left" w:pos="284"/>
          <w:tab w:val="left" w:pos="1728"/>
        </w:tabs>
        <w:ind w:left="0" w:hanging="142"/>
        <w:rPr/>
      </w:pPr>
      <w:r w:rsidDel="00000000" w:rsidR="00000000" w:rsidRPr="00000000">
        <w:rPr>
          <w:rFonts w:ascii="Arial" w:cs="Arial" w:eastAsia="Arial" w:hAnsi="Arial"/>
          <w:rtl w:val="0"/>
        </w:rPr>
        <w:t xml:space="preserve">Speaker for two-day conference. RehabExcel, Richmond, VA. October 1995</w:t>
      </w:r>
    </w:p>
    <w:p w:rsidR="00000000" w:rsidDel="00000000" w:rsidP="00000000" w:rsidRDefault="00000000" w:rsidRPr="00000000" w14:paraId="000000B3">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Motor Learning and Motor Control:  Applications for Clinical Practice in Adult  Rehabilitation</w:t>
      </w:r>
    </w:p>
    <w:p w:rsidR="00000000" w:rsidDel="00000000" w:rsidP="00000000" w:rsidRDefault="00000000" w:rsidRPr="00000000" w14:paraId="000000B4">
      <w:pPr>
        <w:numPr>
          <w:ilvl w:val="0"/>
          <w:numId w:val="1"/>
        </w:numPr>
        <w:tabs>
          <w:tab w:val="left" w:pos="-630"/>
          <w:tab w:val="left" w:pos="284"/>
          <w:tab w:val="left" w:pos="1728"/>
        </w:tabs>
        <w:ind w:left="0" w:hanging="142"/>
        <w:rPr/>
      </w:pPr>
      <w:r w:rsidDel="00000000" w:rsidR="00000000" w:rsidRPr="00000000">
        <w:rPr>
          <w:rFonts w:ascii="Arial" w:cs="Arial" w:eastAsia="Arial" w:hAnsi="Arial"/>
          <w:rtl w:val="0"/>
        </w:rPr>
        <w:t xml:space="preserve">Speaker for two-day conference  RehabExcel, Detroit, MI. September 1995</w:t>
      </w:r>
    </w:p>
    <w:p w:rsidR="00000000" w:rsidDel="00000000" w:rsidP="00000000" w:rsidRDefault="00000000" w:rsidRPr="00000000" w14:paraId="000000B5">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Outpatient physical and occupational therapy. </w:t>
      </w:r>
      <w:r w:rsidDel="00000000" w:rsidR="00000000" w:rsidRPr="00000000">
        <w:rPr>
          <w:rFonts w:ascii="Arial" w:cs="Arial" w:eastAsia="Arial" w:hAnsi="Arial"/>
          <w:rtl w:val="0"/>
        </w:rPr>
        <w:t xml:space="preserve">Second Interdisciplinary Conference on  Caring for People with Huntington's Disease, Atlanta, GA.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October 1994</w:t>
      </w:r>
      <w:r w:rsidDel="00000000" w:rsidR="00000000" w:rsidRPr="00000000">
        <w:rPr>
          <w:rtl w:val="0"/>
        </w:rPr>
      </w:r>
    </w:p>
    <w:p w:rsidR="00000000" w:rsidDel="00000000" w:rsidP="00000000" w:rsidRDefault="00000000" w:rsidRPr="00000000" w14:paraId="000000B6">
      <w:pPr>
        <w:numPr>
          <w:ilvl w:val="0"/>
          <w:numId w:val="1"/>
        </w:numPr>
        <w:tabs>
          <w:tab w:val="left" w:pos="-630"/>
          <w:tab w:val="left" w:pos="0"/>
          <w:tab w:val="left" w:pos="284"/>
          <w:tab w:val="left" w:pos="810"/>
        </w:tabs>
        <w:ind w:left="0" w:hanging="142"/>
        <w:rPr/>
      </w:pPr>
      <w:r w:rsidDel="00000000" w:rsidR="00000000" w:rsidRPr="00000000">
        <w:rPr>
          <w:rFonts w:ascii="Arial" w:cs="Arial" w:eastAsia="Arial" w:hAnsi="Arial"/>
          <w:i w:val="1"/>
          <w:rtl w:val="0"/>
        </w:rPr>
        <w:t xml:space="preserve">Seeing beyond chorea:  the role of physical therapy in the treatment of Huntington's Disease</w:t>
      </w:r>
      <w:r w:rsidDel="00000000" w:rsidR="00000000" w:rsidRPr="00000000">
        <w:rPr>
          <w:rFonts w:ascii="Arial" w:cs="Arial" w:eastAsia="Arial" w:hAnsi="Arial"/>
          <w:rtl w:val="0"/>
        </w:rPr>
        <w:t xml:space="preserve">.  </w:t>
      </w:r>
    </w:p>
    <w:p w:rsidR="00000000" w:rsidDel="00000000" w:rsidP="00000000" w:rsidRDefault="00000000" w:rsidRPr="00000000" w14:paraId="000000B7">
      <w:pPr>
        <w:numPr>
          <w:ilvl w:val="0"/>
          <w:numId w:val="1"/>
        </w:numPr>
        <w:tabs>
          <w:tab w:val="left" w:pos="-630"/>
          <w:tab w:val="left" w:pos="0"/>
          <w:tab w:val="left" w:pos="284"/>
          <w:tab w:val="left" w:pos="810"/>
        </w:tabs>
        <w:ind w:left="0" w:hanging="142"/>
        <w:rPr/>
      </w:pPr>
      <w:r w:rsidDel="00000000" w:rsidR="00000000" w:rsidRPr="00000000">
        <w:rPr>
          <w:rFonts w:ascii="Arial" w:cs="Arial" w:eastAsia="Arial" w:hAnsi="Arial"/>
          <w:rtl w:val="0"/>
        </w:rPr>
        <w:t xml:space="preserve">Platform presentation, Combined Sections Meeting, American Physical Therapy Association, February 1994</w:t>
      </w:r>
    </w:p>
    <w:p w:rsidR="00000000" w:rsidDel="00000000" w:rsidP="00000000" w:rsidRDefault="00000000" w:rsidRPr="00000000" w14:paraId="000000B8">
      <w:pPr>
        <w:numPr>
          <w:ilvl w:val="0"/>
          <w:numId w:val="1"/>
        </w:numPr>
        <w:tabs>
          <w:tab w:val="left" w:pos="-630"/>
          <w:tab w:val="left" w:pos="284"/>
          <w:tab w:val="left" w:pos="1728"/>
        </w:tabs>
        <w:ind w:left="0" w:hanging="142"/>
        <w:rPr>
          <w:i w:val="1"/>
        </w:rPr>
      </w:pPr>
      <w:r w:rsidDel="00000000" w:rsidR="00000000" w:rsidRPr="00000000">
        <w:rPr>
          <w:rFonts w:ascii="Arial" w:cs="Arial" w:eastAsia="Arial" w:hAnsi="Arial"/>
          <w:i w:val="1"/>
          <w:rtl w:val="0"/>
        </w:rPr>
        <w:t xml:space="preserve">Motor Learning and Motor Control:  Applications for Clinical Practice in Adult  Rehabilitation</w:t>
      </w:r>
    </w:p>
    <w:p w:rsidR="00000000" w:rsidDel="00000000" w:rsidP="00000000" w:rsidRDefault="00000000" w:rsidRPr="00000000" w14:paraId="000000B9">
      <w:pPr>
        <w:numPr>
          <w:ilvl w:val="0"/>
          <w:numId w:val="1"/>
        </w:numPr>
        <w:tabs>
          <w:tab w:val="left" w:pos="-630"/>
          <w:tab w:val="left" w:pos="284"/>
          <w:tab w:val="left" w:pos="1728"/>
        </w:tabs>
        <w:ind w:left="0" w:hanging="142"/>
        <w:rPr/>
      </w:pPr>
      <w:r w:rsidDel="00000000" w:rsidR="00000000" w:rsidRPr="00000000">
        <w:rPr>
          <w:rFonts w:ascii="Arial" w:cs="Arial" w:eastAsia="Arial" w:hAnsi="Arial"/>
          <w:rtl w:val="0"/>
        </w:rPr>
        <w:t xml:space="preserve">Speaker for two-day conference. Baylor Rehabilitation Center, Dallas, TX. June 1994</w:t>
      </w:r>
    </w:p>
    <w:p w:rsidR="00000000" w:rsidDel="00000000" w:rsidP="00000000" w:rsidRDefault="00000000" w:rsidRPr="00000000" w14:paraId="000000BA">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Development of Skill in Infancy and Early Childhood</w:t>
      </w:r>
      <w:r w:rsidDel="00000000" w:rsidR="00000000" w:rsidRPr="00000000">
        <w:rPr>
          <w:rFonts w:ascii="Arial" w:cs="Arial" w:eastAsia="Arial" w:hAnsi="Arial"/>
          <w:rtl w:val="0"/>
        </w:rPr>
        <w:t xml:space="preserve">. Group Discussion Leader for 2-day conference, Teachers College, Columbia University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New York, NY, April 1994</w:t>
      </w:r>
    </w:p>
    <w:p w:rsidR="00000000" w:rsidDel="00000000" w:rsidP="00000000" w:rsidRDefault="00000000" w:rsidRPr="00000000" w14:paraId="000000BB">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Skill Acquisition Conference</w:t>
      </w:r>
      <w:r w:rsidDel="00000000" w:rsidR="00000000" w:rsidRPr="00000000">
        <w:rPr>
          <w:rFonts w:ascii="Arial" w:cs="Arial" w:eastAsia="Arial" w:hAnsi="Arial"/>
          <w:rtl w:val="0"/>
        </w:rPr>
        <w:t xml:space="preserve">. Group Discussion Leader for 2-day conference, Teachers College, Columbia University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New York, NY, April 1993</w:t>
      </w:r>
    </w:p>
    <w:p w:rsidR="00000000" w:rsidDel="00000000" w:rsidP="00000000" w:rsidRDefault="00000000" w:rsidRPr="00000000" w14:paraId="000000BC">
      <w:pPr>
        <w:numPr>
          <w:ilvl w:val="0"/>
          <w:numId w:val="1"/>
        </w:numPr>
        <w:tabs>
          <w:tab w:val="left" w:pos="-630"/>
          <w:tab w:val="left" w:pos="284"/>
          <w:tab w:val="left" w:pos="1728"/>
        </w:tabs>
        <w:ind w:left="0" w:hanging="142"/>
        <w:rPr/>
      </w:pPr>
      <w:r w:rsidDel="00000000" w:rsidR="00000000" w:rsidRPr="00000000">
        <w:rPr>
          <w:rFonts w:ascii="Arial" w:cs="Arial" w:eastAsia="Arial" w:hAnsi="Arial"/>
          <w:i w:val="1"/>
          <w:rtl w:val="0"/>
        </w:rPr>
        <w:t xml:space="preserve">Workshop in Motor Learning and Control</w:t>
      </w:r>
      <w:r w:rsidDel="00000000" w:rsidR="00000000" w:rsidRPr="00000000">
        <w:rPr>
          <w:rFonts w:ascii="Arial" w:cs="Arial" w:eastAsia="Arial" w:hAnsi="Arial"/>
          <w:rtl w:val="0"/>
        </w:rPr>
        <w:t xml:space="preserve">. Conference Coordinator &amp; Group Discussion Leader,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Teachers College, Columbia University,  New York, NY, October 1992</w:t>
      </w:r>
    </w:p>
    <w:p w:rsidR="00000000" w:rsidDel="00000000" w:rsidP="00000000" w:rsidRDefault="00000000" w:rsidRPr="00000000" w14:paraId="000000BD">
      <w:pPr>
        <w:tabs>
          <w:tab w:val="left" w:pos="-630"/>
          <w:tab w:val="left" w:pos="1440"/>
          <w:tab w:val="left" w:pos="1728"/>
        </w:tabs>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BE">
      <w:pPr>
        <w:tabs>
          <w:tab w:val="left" w:pos="-630"/>
          <w:tab w:val="left" w:pos="1440"/>
          <w:tab w:val="left" w:pos="1728"/>
        </w:tabs>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BF">
      <w:pPr>
        <w:tabs>
          <w:tab w:val="left" w:pos="-630"/>
          <w:tab w:val="left" w:pos="1440"/>
          <w:tab w:val="left" w:pos="1728"/>
        </w:tabs>
        <w:ind w:hanging="142"/>
        <w:rPr>
          <w:rFonts w:ascii="Arial" w:cs="Arial" w:eastAsia="Arial" w:hAnsi="Arial"/>
          <w:b w:val="1"/>
          <w:smallCaps w:val="1"/>
        </w:rPr>
      </w:pPr>
      <w:r w:rsidDel="00000000" w:rsidR="00000000" w:rsidRPr="00000000">
        <w:rPr>
          <w:rFonts w:ascii="Arial" w:cs="Arial" w:eastAsia="Arial" w:hAnsi="Arial"/>
          <w:b w:val="1"/>
          <w:smallCaps w:val="1"/>
          <w:rtl w:val="0"/>
        </w:rPr>
        <w:t xml:space="preserve">Continuing Education (past 5 years)</w:t>
      </w:r>
    </w:p>
    <w:p w:rsidR="00000000" w:rsidDel="00000000" w:rsidP="00000000" w:rsidRDefault="00000000" w:rsidRPr="00000000" w14:paraId="000000C0">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American Physical Therapy Association, Combined Sections Meeting, Indianapolis, IN.  February 4-6, 2015</w:t>
      </w:r>
    </w:p>
    <w:p w:rsidR="00000000" w:rsidDel="00000000" w:rsidP="00000000" w:rsidRDefault="00000000" w:rsidRPr="00000000" w14:paraId="000000C1">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Qualitative Methods one-day course, Cardiff University, Cardiff UK.  December 12, 2013</w:t>
      </w:r>
    </w:p>
    <w:p w:rsidR="00000000" w:rsidDel="00000000" w:rsidP="00000000" w:rsidRDefault="00000000" w:rsidRPr="00000000" w14:paraId="000000C2">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American Physical Therapy Association, Combined Sections Meeting, Las Vegas, NV. February 3-6, 2013</w:t>
      </w:r>
    </w:p>
    <w:p w:rsidR="00000000" w:rsidDel="00000000" w:rsidP="00000000" w:rsidRDefault="00000000" w:rsidRPr="00000000" w14:paraId="000000C3">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Associated of Chartered Therapists Interested in Neurology, London meeting. February 11, 2013</w:t>
      </w:r>
    </w:p>
    <w:p w:rsidR="00000000" w:rsidDel="00000000" w:rsidP="00000000" w:rsidRDefault="00000000" w:rsidRPr="00000000" w14:paraId="000000C4">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Associated of Chartered Therapists Interested in Neurology, Annual meeting. March 1, 2013</w:t>
      </w:r>
    </w:p>
    <w:p w:rsidR="00000000" w:rsidDel="00000000" w:rsidP="00000000" w:rsidRDefault="00000000" w:rsidRPr="00000000" w14:paraId="000000C5">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European Huntington’s Disease Network, Plenary Meeting, Stockholm, Sweden. September 13-16, 2012</w:t>
      </w:r>
    </w:p>
    <w:p w:rsidR="00000000" w:rsidDel="00000000" w:rsidP="00000000" w:rsidRDefault="00000000" w:rsidRPr="00000000" w14:paraId="000000C6">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European Huntington’s Disease Network, Plenary Meeting, Prague, Czech Republic. September 9-12, 2010</w:t>
      </w:r>
    </w:p>
    <w:p w:rsidR="00000000" w:rsidDel="00000000" w:rsidP="00000000" w:rsidRDefault="00000000" w:rsidRPr="00000000" w14:paraId="000000C7">
      <w:pPr>
        <w:tabs>
          <w:tab w:val="left" w:pos="-630"/>
          <w:tab w:val="left" w:pos="1440"/>
          <w:tab w:val="left" w:pos="1728"/>
        </w:tabs>
        <w:ind w:hanging="142"/>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C8">
      <w:pPr>
        <w:tabs>
          <w:tab w:val="left" w:pos="-630"/>
          <w:tab w:val="left" w:pos="1440"/>
          <w:tab w:val="left" w:pos="1728"/>
        </w:tabs>
        <w:ind w:hanging="142"/>
        <w:rPr>
          <w:rFonts w:ascii="Arial" w:cs="Arial" w:eastAsia="Arial" w:hAnsi="Arial"/>
          <w:b w:val="1"/>
          <w:smallCaps w:val="1"/>
        </w:rPr>
      </w:pPr>
      <w:r w:rsidDel="00000000" w:rsidR="00000000" w:rsidRPr="00000000">
        <w:rPr>
          <w:rFonts w:ascii="Arial" w:cs="Arial" w:eastAsia="Arial" w:hAnsi="Arial"/>
          <w:b w:val="1"/>
          <w:smallCaps w:val="1"/>
          <w:rtl w:val="0"/>
        </w:rPr>
        <w:t xml:space="preserve">Awards</w:t>
      </w:r>
    </w:p>
    <w:p w:rsidR="00000000" w:rsidDel="00000000" w:rsidP="00000000" w:rsidRDefault="00000000" w:rsidRPr="00000000" w14:paraId="000000C9">
      <w:pPr>
        <w:ind w:hanging="142"/>
        <w:rPr>
          <w:rFonts w:ascii="Arial" w:cs="Arial" w:eastAsia="Arial" w:hAnsi="Arial"/>
        </w:rPr>
      </w:pPr>
      <w:r w:rsidDel="00000000" w:rsidR="00000000" w:rsidRPr="00000000">
        <w:rPr>
          <w:rFonts w:ascii="Arial" w:cs="Arial" w:eastAsia="Arial" w:hAnsi="Arial"/>
          <w:i w:val="1"/>
          <w:rtl w:val="0"/>
        </w:rPr>
        <w:t xml:space="preserve">Golden Synapse Award, Journal of Neurologic Physical Therapy.  </w:t>
      </w:r>
      <w:r w:rsidDel="00000000" w:rsidR="00000000" w:rsidRPr="00000000">
        <w:rPr>
          <w:rFonts w:ascii="Arial" w:cs="Arial" w:eastAsia="Arial" w:hAnsi="Arial"/>
          <w:rtl w:val="0"/>
        </w:rPr>
        <w:t xml:space="preserve">Most outstanding paper in 2013 for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Busse M, QUINN L, DeBono K et al. A Randomized Feasibility Study of a 12-week Community-based Exercise Program in people with Huntington’s disease. </w:t>
      </w:r>
      <w:r w:rsidDel="00000000" w:rsidR="00000000" w:rsidRPr="00000000">
        <w:rPr>
          <w:rFonts w:ascii="Arial" w:cs="Arial" w:eastAsia="Arial" w:hAnsi="Arial"/>
          <w:i w:val="1"/>
          <w:rtl w:val="0"/>
        </w:rPr>
        <w:t xml:space="preserve">Journal of Neurologic Physical Therapy</w:t>
      </w:r>
      <w:r w:rsidDel="00000000" w:rsidR="00000000" w:rsidRPr="00000000">
        <w:rPr>
          <w:rFonts w:ascii="Arial" w:cs="Arial" w:eastAsia="Arial" w:hAnsi="Arial"/>
          <w:rtl w:val="0"/>
        </w:rPr>
        <w:t xml:space="preserve"> 2013;37(4):149-58. </w:t>
      </w:r>
    </w:p>
    <w:p w:rsidR="00000000" w:rsidDel="00000000" w:rsidP="00000000" w:rsidRDefault="00000000" w:rsidRPr="00000000" w14:paraId="000000CA">
      <w:pPr>
        <w:ind w:hanging="142"/>
        <w:rPr>
          <w:rFonts w:ascii="Arial" w:cs="Arial" w:eastAsia="Arial" w:hAnsi="Arial"/>
        </w:rPr>
      </w:pPr>
      <w:r w:rsidDel="00000000" w:rsidR="00000000" w:rsidRPr="00000000">
        <w:rPr>
          <w:rFonts w:ascii="Arial" w:cs="Arial" w:eastAsia="Arial" w:hAnsi="Arial"/>
          <w:rtl w:val="0"/>
        </w:rPr>
        <w:t xml:space="preserve">Nominee, Margaret L. Moore Award for outstanding new faculty member, American Physical Therapy Association, 2003.</w:t>
      </w:r>
    </w:p>
    <w:p w:rsidR="00000000" w:rsidDel="00000000" w:rsidP="00000000" w:rsidRDefault="00000000" w:rsidRPr="00000000" w14:paraId="000000CB">
      <w:pPr>
        <w:tabs>
          <w:tab w:val="left" w:pos="-630"/>
          <w:tab w:val="left" w:pos="1440"/>
          <w:tab w:val="left" w:pos="1728"/>
        </w:tabs>
        <w:ind w:hanging="142"/>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CC">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b w:val="1"/>
          <w:smallCaps w:val="1"/>
          <w:rtl w:val="0"/>
        </w:rPr>
        <w:t xml:space="preserve">Membership in Scientific/Professional Societies</w:t>
      </w:r>
      <w:r w:rsidDel="00000000" w:rsidR="00000000" w:rsidRPr="00000000">
        <w:rPr>
          <w:rtl w:val="0"/>
        </w:rPr>
      </w:r>
    </w:p>
    <w:p w:rsidR="00000000" w:rsidDel="00000000" w:rsidP="00000000" w:rsidRDefault="00000000" w:rsidRPr="00000000" w14:paraId="000000CD">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Huntington’s Disease Study Group, October 2014-present</w:t>
      </w:r>
    </w:p>
    <w:p w:rsidR="00000000" w:rsidDel="00000000" w:rsidP="00000000" w:rsidRDefault="00000000" w:rsidRPr="00000000" w14:paraId="000000CE">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Chartered Society of Physiotherapists (CSP), 2008-present</w:t>
      </w:r>
    </w:p>
    <w:p w:rsidR="00000000" w:rsidDel="00000000" w:rsidP="00000000" w:rsidRDefault="00000000" w:rsidRPr="00000000" w14:paraId="000000CF">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      Member, Association of Chartered Physiotherapists interested in Neurology (ACPIN)</w:t>
      </w:r>
    </w:p>
    <w:p w:rsidR="00000000" w:rsidDel="00000000" w:rsidP="00000000" w:rsidRDefault="00000000" w:rsidRPr="00000000" w14:paraId="000000D0">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European Huntington’s Disease Network, 2007-present</w:t>
      </w:r>
    </w:p>
    <w:p w:rsidR="00000000" w:rsidDel="00000000" w:rsidP="00000000" w:rsidRDefault="00000000" w:rsidRPr="00000000" w14:paraId="000000D1">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Co-Lead Facilitator, Physiotherapy Working Group 2008-2014</w:t>
      </w:r>
    </w:p>
    <w:p w:rsidR="00000000" w:rsidDel="00000000" w:rsidP="00000000" w:rsidRDefault="00000000" w:rsidRPr="00000000" w14:paraId="000000D2">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American Physical Therapy Association, 1988-present</w:t>
      </w:r>
    </w:p>
    <w:p w:rsidR="00000000" w:rsidDel="00000000" w:rsidP="00000000" w:rsidRDefault="00000000" w:rsidRPr="00000000" w14:paraId="000000D3">
      <w:pPr>
        <w:tabs>
          <w:tab w:val="left" w:pos="-630"/>
          <w:tab w:val="left" w:pos="1440"/>
          <w:tab w:val="left" w:pos="1728"/>
        </w:tabs>
        <w:ind w:left="142" w:hanging="142"/>
        <w:rPr>
          <w:rFonts w:ascii="Arial" w:cs="Arial" w:eastAsia="Arial" w:hAnsi="Arial"/>
        </w:rPr>
      </w:pPr>
      <w:r w:rsidDel="00000000" w:rsidR="00000000" w:rsidRPr="00000000">
        <w:rPr>
          <w:rFonts w:ascii="Arial" w:cs="Arial" w:eastAsia="Arial" w:hAnsi="Arial"/>
          <w:rtl w:val="0"/>
        </w:rPr>
        <w:t xml:space="preserve">  Member - New York Chapter; Sections on Neurology (1988-present), and Research (2014-present)</w:t>
      </w:r>
    </w:p>
    <w:p w:rsidR="00000000" w:rsidDel="00000000" w:rsidP="00000000" w:rsidRDefault="00000000" w:rsidRPr="00000000" w14:paraId="000000D4">
      <w:pPr>
        <w:tabs>
          <w:tab w:val="left" w:pos="-630"/>
          <w:tab w:val="left" w:pos="1440"/>
          <w:tab w:val="left" w:pos="1728"/>
        </w:tabs>
        <w:ind w:hanging="142"/>
        <w:rPr>
          <w:rFonts w:ascii="Arial" w:cs="Arial" w:eastAsia="Arial" w:hAnsi="Arial"/>
          <w:smallCaps w:val="1"/>
        </w:rPr>
      </w:pPr>
      <w:r w:rsidDel="00000000" w:rsidR="00000000" w:rsidRPr="00000000">
        <w:rPr>
          <w:rFonts w:ascii="Arial" w:cs="Arial" w:eastAsia="Arial" w:hAnsi="Arial"/>
          <w:rtl w:val="0"/>
        </w:rPr>
        <w:t xml:space="preserve">     Degenerative Diseases Special Interest Group, Neurology Section, 1999-present</w:t>
      </w:r>
      <w:r w:rsidDel="00000000" w:rsidR="00000000" w:rsidRPr="00000000">
        <w:rPr>
          <w:rtl w:val="0"/>
        </w:rPr>
      </w:r>
    </w:p>
    <w:p w:rsidR="00000000" w:rsidDel="00000000" w:rsidP="00000000" w:rsidRDefault="00000000" w:rsidRPr="00000000" w14:paraId="000000D5">
      <w:pPr>
        <w:tabs>
          <w:tab w:val="left" w:pos="-630"/>
          <w:tab w:val="left" w:pos="567"/>
          <w:tab w:val="left" w:pos="1728"/>
        </w:tabs>
        <w:ind w:hanging="142"/>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Founder 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Chairperson, </w:t>
      </w:r>
      <w:r w:rsidDel="00000000" w:rsidR="00000000" w:rsidRPr="00000000">
        <w:rPr>
          <w:rFonts w:ascii="Arial" w:cs="Arial" w:eastAsia="Arial" w:hAnsi="Arial"/>
          <w:smallCaps w:val="1"/>
          <w:rtl w:val="0"/>
        </w:rPr>
        <w:t xml:space="preserve">1999-</w:t>
      </w:r>
      <w:r w:rsidDel="00000000" w:rsidR="00000000" w:rsidRPr="00000000">
        <w:rPr>
          <w:rFonts w:ascii="Arial" w:cs="Arial" w:eastAsia="Arial" w:hAnsi="Arial"/>
          <w:rtl w:val="0"/>
        </w:rPr>
        <w:t xml:space="preserve">2003</w:t>
      </w:r>
    </w:p>
    <w:p w:rsidR="00000000" w:rsidDel="00000000" w:rsidP="00000000" w:rsidRDefault="00000000" w:rsidRPr="00000000" w14:paraId="000000D6">
      <w:pPr>
        <w:tabs>
          <w:tab w:val="left" w:pos="-630"/>
          <w:tab w:val="left" w:pos="567"/>
          <w:tab w:val="left" w:pos="1728"/>
        </w:tabs>
        <w:ind w:hanging="142"/>
        <w:rPr>
          <w:rFonts w:ascii="Arial" w:cs="Arial" w:eastAsia="Arial" w:hAnsi="Arial"/>
          <w:smallCaps w:val="1"/>
        </w:rPr>
      </w:pPr>
      <w:r w:rsidDel="00000000" w:rsidR="00000000" w:rsidRPr="00000000">
        <w:rPr>
          <w:rtl w:val="0"/>
        </w:rPr>
      </w:r>
    </w:p>
    <w:p w:rsidR="00000000" w:rsidDel="00000000" w:rsidP="00000000" w:rsidRDefault="00000000" w:rsidRPr="00000000" w14:paraId="000000D7">
      <w:pPr>
        <w:tabs>
          <w:tab w:val="left" w:pos="-630"/>
          <w:tab w:val="left" w:pos="567"/>
          <w:tab w:val="left" w:pos="1728"/>
        </w:tabs>
        <w:ind w:hanging="142"/>
        <w:rPr>
          <w:rFonts w:ascii="Arial" w:cs="Arial" w:eastAsia="Arial" w:hAnsi="Arial"/>
          <w:b w:val="1"/>
          <w:smallCaps w:val="1"/>
        </w:rPr>
      </w:pPr>
      <w:r w:rsidDel="00000000" w:rsidR="00000000" w:rsidRPr="00000000">
        <w:rPr>
          <w:rFonts w:ascii="Arial" w:cs="Arial" w:eastAsia="Arial" w:hAnsi="Arial"/>
          <w:b w:val="1"/>
          <w:smallCaps w:val="1"/>
          <w:rtl w:val="0"/>
        </w:rPr>
        <w:t xml:space="preserve">Teaching Experience</w:t>
      </w:r>
    </w:p>
    <w:p w:rsidR="00000000" w:rsidDel="00000000" w:rsidP="00000000" w:rsidRDefault="00000000" w:rsidRPr="00000000" w14:paraId="000000D8">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Teachers College, Columbia University (2015-present):  Full-time faculty in Movement Sciences program; responsible for Research Training Seminar; Advanced Topics Seminar on Neuroplasticity; Bases of Motor Control</w:t>
      </w:r>
    </w:p>
    <w:p w:rsidR="00000000" w:rsidDel="00000000" w:rsidP="00000000" w:rsidRDefault="00000000" w:rsidRPr="00000000" w14:paraId="000000D9">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Cardiff University (2008-2013):  Lecturer in areas of motor learning, motor control and neuroplasticity, functional outcomes; assisted in doctoral student supervision (Hanan Khalil; PhD 2013).</w:t>
      </w:r>
    </w:p>
    <w:p w:rsidR="00000000" w:rsidDel="00000000" w:rsidP="00000000" w:rsidRDefault="00000000" w:rsidRPr="00000000" w14:paraId="000000DA">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New York Medical College (1997-2005):  Full-time faculty in graduate physical therapy program with problem-based learning teaching framework.  Responsible for all pediatric and adult neurologic rehabilitation curriculum, several neuroscience lectures, documentation and functional outcomes, and supervision of Master’s research projects.</w:t>
      </w:r>
    </w:p>
    <w:p w:rsidR="00000000" w:rsidDel="00000000" w:rsidP="00000000" w:rsidRDefault="00000000" w:rsidRPr="00000000" w14:paraId="000000DB">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Teachers College, Columbia University (1993-1995).  Instructor in Motor Learning Program for Clinical Seminar Courses, integrating clinical practice in physical/occupational therapy with motor learning and motor control theories.</w:t>
      </w:r>
    </w:p>
    <w:p w:rsidR="00000000" w:rsidDel="00000000" w:rsidP="00000000" w:rsidRDefault="00000000" w:rsidRPr="00000000" w14:paraId="000000DC">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rtl w:val="0"/>
        </w:rPr>
        <w:t xml:space="preserve">Guest Lecturer (1997-2003): Adelphi University, Garden City, NY; UMDNJ/Kean College, Newark, NJ; Hahnemann University, Philadelphia, PA</w:t>
      </w:r>
    </w:p>
    <w:p w:rsidR="00000000" w:rsidDel="00000000" w:rsidP="00000000" w:rsidRDefault="00000000" w:rsidRPr="00000000" w14:paraId="000000DD">
      <w:pPr>
        <w:tabs>
          <w:tab w:val="left" w:pos="-630"/>
          <w:tab w:val="left" w:pos="851"/>
          <w:tab w:val="left" w:pos="1440"/>
          <w:tab w:val="left" w:pos="1728"/>
        </w:tabs>
        <w:ind w:hanging="142"/>
        <w:rPr>
          <w:rFonts w:ascii="Arial" w:cs="Arial" w:eastAsia="Arial" w:hAnsi="Arial"/>
        </w:rPr>
      </w:pPr>
      <w:r w:rsidDel="00000000" w:rsidR="00000000" w:rsidRPr="00000000">
        <w:rPr>
          <w:rtl w:val="0"/>
        </w:rPr>
      </w:r>
    </w:p>
    <w:p w:rsidR="00000000" w:rsidDel="00000000" w:rsidP="00000000" w:rsidRDefault="00000000" w:rsidRPr="00000000" w14:paraId="000000DE">
      <w:pPr>
        <w:tabs>
          <w:tab w:val="left" w:pos="-630"/>
          <w:tab w:val="left" w:pos="851"/>
          <w:tab w:val="left" w:pos="1440"/>
          <w:tab w:val="left" w:pos="1728"/>
        </w:tabs>
        <w:ind w:hanging="142"/>
        <w:rPr>
          <w:rFonts w:ascii="Arial" w:cs="Arial" w:eastAsia="Arial" w:hAnsi="Arial"/>
        </w:rPr>
      </w:pPr>
      <w:r w:rsidDel="00000000" w:rsidR="00000000" w:rsidRPr="00000000">
        <w:rPr>
          <w:rFonts w:ascii="Arial" w:cs="Arial" w:eastAsia="Arial" w:hAnsi="Arial"/>
          <w:b w:val="1"/>
          <w:smallCaps w:val="1"/>
          <w:rtl w:val="0"/>
        </w:rPr>
        <w:t xml:space="preserve">Consultative and Advisory positions</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30"/>
          <w:tab w:val="left" w:pos="1440"/>
          <w:tab w:val="left" w:pos="1728"/>
        </w:tabs>
        <w:spacing w:after="0" w:before="0" w:line="240" w:lineRule="auto"/>
        <w:ind w:left="0" w:right="0" w:hanging="142"/>
        <w:jc w:val="left"/>
        <w:rPr>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Consulting physical therapist, Huntington’s Disease Center of Excellence, New York State Psychiatric Institute, Columbia University, NY, NY, 2014-present and 1996-2003</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30"/>
          <w:tab w:val="left" w:pos="1440"/>
          <w:tab w:val="left" w:pos="1728"/>
        </w:tabs>
        <w:spacing w:after="0" w:before="0" w:line="240" w:lineRule="auto"/>
        <w:ind w:left="0" w:right="0" w:hanging="142"/>
        <w:jc w:val="left"/>
        <w:rPr>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standard operating procedures for an international pharma company that has been used to support outcome measure training in two forthcoming 50 site phase III drug trials in HD. The procedures have been developed under license from Cardiff University based on the Cardiff Physiotherapy Group’s research into outcome measures, 2013-4</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30"/>
          <w:tab w:val="left" w:pos="1440"/>
          <w:tab w:val="left" w:pos="1728"/>
        </w:tabs>
        <w:spacing w:after="0" w:before="0" w:line="240" w:lineRule="auto"/>
        <w:ind w:left="0" w:right="0" w:hanging="142"/>
        <w:jc w:val="left"/>
        <w:rPr>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Institute for Neurological Disorders and Stroke, Common Data Elements for Huntington’s Disease, Functional Outcomes Task Force, 2011-12</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30"/>
          <w:tab w:val="left" w:pos="1440"/>
          <w:tab w:val="left" w:pos="1728"/>
        </w:tabs>
        <w:spacing w:after="0" w:before="0" w:line="240" w:lineRule="auto"/>
        <w:ind w:left="0" w:right="0" w:hanging="142"/>
        <w:jc w:val="left"/>
        <w:rPr>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Consultant, Laurel Lake Nursing Home, Huntington’s Disease Unit, 2000-2003</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30"/>
          <w:tab w:val="left" w:pos="1440"/>
          <w:tab w:val="left" w:pos="1728"/>
        </w:tabs>
        <w:spacing w:after="0" w:before="0" w:line="240" w:lineRule="auto"/>
        <w:ind w:left="0" w:right="0" w:hanging="142"/>
        <w:jc w:val="left"/>
        <w:rPr>
          <w:b w:val="1"/>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Consultant, Terrence Cardinal Cooke Nursing Home, Huntington’s Disease Unit 2000-2003</w:t>
      </w:r>
      <w:r w:rsidDel="00000000" w:rsidR="00000000" w:rsidRPr="00000000">
        <w:rPr>
          <w:rtl w:val="0"/>
        </w:rPr>
      </w:r>
    </w:p>
    <w:p w:rsidR="00000000" w:rsidDel="00000000" w:rsidP="00000000" w:rsidRDefault="00000000" w:rsidRPr="00000000" w14:paraId="000000E4">
      <w:pPr>
        <w:ind w:hanging="142"/>
        <w:rPr>
          <w:rFonts w:ascii="Arial" w:cs="Arial" w:eastAsia="Arial" w:hAnsi="Arial"/>
        </w:rPr>
      </w:pPr>
      <w:r w:rsidDel="00000000" w:rsidR="00000000" w:rsidRPr="00000000">
        <w:rPr>
          <w:rtl w:val="0"/>
        </w:rPr>
      </w:r>
    </w:p>
    <w:p w:rsidR="00000000" w:rsidDel="00000000" w:rsidP="00000000" w:rsidRDefault="00000000" w:rsidRPr="00000000" w14:paraId="000000E5">
      <w:pPr>
        <w:ind w:hanging="142"/>
        <w:rPr>
          <w:rFonts w:ascii="Arial" w:cs="Arial" w:eastAsia="Arial" w:hAnsi="Arial"/>
          <w:b w:val="1"/>
          <w:smallCaps w:val="1"/>
        </w:rPr>
      </w:pPr>
      <w:r w:rsidDel="00000000" w:rsidR="00000000" w:rsidRPr="00000000">
        <w:rPr>
          <w:rFonts w:ascii="Arial" w:cs="Arial" w:eastAsia="Arial" w:hAnsi="Arial"/>
          <w:b w:val="1"/>
          <w:smallCaps w:val="1"/>
          <w:rtl w:val="0"/>
        </w:rPr>
        <w:t xml:space="preserve">Review Activities</w:t>
      </w:r>
    </w:p>
    <w:p w:rsidR="00000000" w:rsidDel="00000000" w:rsidP="00000000" w:rsidRDefault="00000000" w:rsidRPr="00000000" w14:paraId="000000E6">
      <w:pPr>
        <w:ind w:left="-142"/>
        <w:rPr>
          <w:rFonts w:ascii="Arial" w:cs="Arial" w:eastAsia="Arial" w:hAnsi="Arial"/>
        </w:rPr>
      </w:pPr>
      <w:r w:rsidDel="00000000" w:rsidR="00000000" w:rsidRPr="00000000">
        <w:rPr>
          <w:rFonts w:ascii="Arial" w:cs="Arial" w:eastAsia="Arial" w:hAnsi="Arial"/>
          <w:rtl w:val="0"/>
        </w:rPr>
        <w:t xml:space="preserve">Manuscript Reviewer for Physical Therapy Journal (2007-present); Journal of Neurologic Physical Therapy (2000-present); and Pediatric Physical Therapy (2000-present).  Also reviewer on request for Clinical Rehabilitation and other rehabilitation journals.</w:t>
      </w:r>
    </w:p>
    <w:p w:rsidR="00000000" w:rsidDel="00000000" w:rsidP="00000000" w:rsidRDefault="00000000" w:rsidRPr="00000000" w14:paraId="000000E7">
      <w:pPr>
        <w:ind w:hanging="142"/>
        <w:rPr>
          <w:rFonts w:ascii="Arial" w:cs="Arial" w:eastAsia="Arial" w:hAnsi="Arial"/>
        </w:rPr>
      </w:pPr>
      <w:r w:rsidDel="00000000" w:rsidR="00000000" w:rsidRPr="00000000">
        <w:rPr>
          <w:rtl w:val="0"/>
        </w:rPr>
      </w:r>
    </w:p>
    <w:p w:rsidR="00000000" w:rsidDel="00000000" w:rsidP="00000000" w:rsidRDefault="00000000" w:rsidRPr="00000000" w14:paraId="000000E8">
      <w:pPr>
        <w:tabs>
          <w:tab w:val="left" w:pos="-630"/>
          <w:tab w:val="left" w:pos="1440"/>
          <w:tab w:val="left" w:pos="1728"/>
        </w:tabs>
        <w:ind w:hanging="142"/>
        <w:rPr>
          <w:rFonts w:ascii="Arial" w:cs="Arial" w:eastAsia="Arial" w:hAnsi="Arial"/>
        </w:rPr>
      </w:pPr>
      <w:r w:rsidDel="00000000" w:rsidR="00000000" w:rsidRPr="00000000">
        <w:rPr>
          <w:rFonts w:ascii="Arial" w:cs="Arial" w:eastAsia="Arial" w:hAnsi="Arial"/>
          <w:b w:val="1"/>
          <w:smallCaps w:val="1"/>
          <w:rtl w:val="0"/>
        </w:rPr>
        <w:t xml:space="preserve">Community Activities</w:t>
      </w:r>
      <w:r w:rsidDel="00000000" w:rsidR="00000000" w:rsidRPr="00000000">
        <w:rPr>
          <w:rtl w:val="0"/>
        </w:rPr>
      </w:r>
    </w:p>
    <w:p w:rsidR="00000000" w:rsidDel="00000000" w:rsidP="00000000" w:rsidRDefault="00000000" w:rsidRPr="00000000" w14:paraId="000000E9">
      <w:pPr>
        <w:numPr>
          <w:ilvl w:val="0"/>
          <w:numId w:val="4"/>
        </w:numPr>
        <w:tabs>
          <w:tab w:val="left" w:pos="-630"/>
          <w:tab w:val="left" w:pos="284"/>
          <w:tab w:val="left" w:pos="1728"/>
        </w:tabs>
        <w:ind w:left="0" w:hanging="142"/>
        <w:rPr/>
      </w:pPr>
      <w:r w:rsidDel="00000000" w:rsidR="00000000" w:rsidRPr="00000000">
        <w:rPr>
          <w:rFonts w:ascii="Arial" w:cs="Arial" w:eastAsia="Arial" w:hAnsi="Arial"/>
          <w:rtl w:val="0"/>
        </w:rPr>
        <w:t xml:space="preserve">Co-developer of Active-HD website.  Website designed for healthcare professionals interested in physical activity and exercise for people with HD.  </w:t>
      </w:r>
      <w:hyperlink r:id="rId9">
        <w:r w:rsidDel="00000000" w:rsidR="00000000" w:rsidRPr="00000000">
          <w:rPr>
            <w:rFonts w:ascii="Arial" w:cs="Arial" w:eastAsia="Arial" w:hAnsi="Arial"/>
            <w:i w:val="1"/>
            <w:color w:val="000000"/>
            <w:u w:val="single"/>
            <w:rtl w:val="0"/>
          </w:rPr>
          <w:t xml:space="preserve">www.activehd.co.uk</w:t>
        </w:r>
      </w:hyperlink>
      <w:r w:rsidDel="00000000" w:rsidR="00000000" w:rsidRPr="00000000">
        <w:rPr>
          <w:rFonts w:ascii="Arial" w:cs="Arial" w:eastAsia="Arial" w:hAnsi="Arial"/>
          <w:color w:val="000000"/>
          <w:u w:val="none"/>
          <w:rtl w:val="0"/>
        </w:rPr>
        <w:t xml:space="preserve">, 2012</w:t>
      </w:r>
      <w:r w:rsidDel="00000000" w:rsidR="00000000" w:rsidRPr="00000000">
        <w:rPr>
          <w:rtl w:val="0"/>
        </w:rPr>
      </w:r>
    </w:p>
    <w:p w:rsidR="00000000" w:rsidDel="00000000" w:rsidP="00000000" w:rsidRDefault="00000000" w:rsidRPr="00000000" w14:paraId="000000EA">
      <w:pPr>
        <w:numPr>
          <w:ilvl w:val="0"/>
          <w:numId w:val="4"/>
        </w:numPr>
        <w:tabs>
          <w:tab w:val="left" w:pos="-630"/>
          <w:tab w:val="left" w:pos="284"/>
          <w:tab w:val="left" w:pos="1728"/>
        </w:tabs>
        <w:ind w:left="0" w:hanging="142"/>
        <w:rPr/>
      </w:pPr>
      <w:r w:rsidDel="00000000" w:rsidR="00000000" w:rsidRPr="00000000">
        <w:rPr>
          <w:rFonts w:ascii="Arial" w:cs="Arial" w:eastAsia="Arial" w:hAnsi="Arial"/>
          <w:rtl w:val="0"/>
        </w:rPr>
        <w:t xml:space="preserve">Activities Director, Huntington's Disease Annual 5-day Camp, Cornwall-on-Hudson, NY, 1994-2002</w:t>
      </w:r>
    </w:p>
    <w:p w:rsidR="00000000" w:rsidDel="00000000" w:rsidP="00000000" w:rsidRDefault="00000000" w:rsidRPr="00000000" w14:paraId="000000EB">
      <w:pPr>
        <w:numPr>
          <w:ilvl w:val="0"/>
          <w:numId w:val="4"/>
        </w:numPr>
        <w:tabs>
          <w:tab w:val="left" w:pos="-630"/>
          <w:tab w:val="left" w:pos="284"/>
          <w:tab w:val="left" w:pos="1728"/>
        </w:tabs>
        <w:ind w:left="0" w:hanging="142"/>
        <w:rPr/>
      </w:pPr>
      <w:r w:rsidDel="00000000" w:rsidR="00000000" w:rsidRPr="00000000">
        <w:rPr>
          <w:rFonts w:ascii="Arial" w:cs="Arial" w:eastAsia="Arial" w:hAnsi="Arial"/>
          <w:rtl w:val="0"/>
        </w:rPr>
        <w:t xml:space="preserve">Coordinator, Huntington’s Disease Annual Health Fair, Valhalla, NY, January 1998</w:t>
        <w:tab/>
      </w:r>
    </w:p>
    <w:p w:rsidR="00000000" w:rsidDel="00000000" w:rsidP="00000000" w:rsidRDefault="00000000" w:rsidRPr="00000000" w14:paraId="000000EC">
      <w:pPr>
        <w:numPr>
          <w:ilvl w:val="0"/>
          <w:numId w:val="4"/>
        </w:numPr>
        <w:tabs>
          <w:tab w:val="left" w:pos="-630"/>
          <w:tab w:val="left" w:pos="284"/>
          <w:tab w:val="left" w:pos="1276"/>
          <w:tab w:val="left" w:pos="1728"/>
        </w:tabs>
        <w:ind w:left="0" w:hanging="142"/>
        <w:rPr/>
      </w:pPr>
      <w:r w:rsidDel="00000000" w:rsidR="00000000" w:rsidRPr="00000000">
        <w:rPr>
          <w:rFonts w:ascii="Arial" w:cs="Arial" w:eastAsia="Arial" w:hAnsi="Arial"/>
          <w:rtl w:val="0"/>
        </w:rPr>
        <w:t xml:space="preserve">Consultant for Functional Outcomes Documentation and Program Evaluation, Healthstar Hospital Network, Westchester County, New York, 1997-1998</w:t>
      </w:r>
    </w:p>
    <w:p w:rsidR="00000000" w:rsidDel="00000000" w:rsidP="00000000" w:rsidRDefault="00000000" w:rsidRPr="00000000" w14:paraId="000000ED">
      <w:pPr>
        <w:numPr>
          <w:ilvl w:val="0"/>
          <w:numId w:val="4"/>
        </w:numPr>
        <w:tabs>
          <w:tab w:val="left" w:pos="-630"/>
          <w:tab w:val="left" w:pos="284"/>
          <w:tab w:val="left" w:pos="1728"/>
        </w:tabs>
        <w:ind w:left="0" w:hanging="142"/>
        <w:rPr/>
      </w:pPr>
      <w:r w:rsidDel="00000000" w:rsidR="00000000" w:rsidRPr="00000000">
        <w:rPr>
          <w:rFonts w:ascii="Arial" w:cs="Arial" w:eastAsia="Arial" w:hAnsi="Arial"/>
          <w:rtl w:val="0"/>
        </w:rPr>
        <w:t xml:space="preserve">Connecticut Association of Home Care Therapists Task Force on Evaluations and Assessments,1997-1998</w:t>
      </w:r>
    </w:p>
    <w:p w:rsidR="00000000" w:rsidDel="00000000" w:rsidP="00000000" w:rsidRDefault="00000000" w:rsidRPr="00000000" w14:paraId="000000EE">
      <w:pPr>
        <w:tabs>
          <w:tab w:val="left" w:pos="-630"/>
          <w:tab w:val="left" w:pos="284"/>
          <w:tab w:val="left" w:pos="1728"/>
        </w:tabs>
        <w:rPr>
          <w:rFonts w:ascii="Arial" w:cs="Arial" w:eastAsia="Arial" w:hAnsi="Arial"/>
        </w:rPr>
      </w:pPr>
      <w:r w:rsidDel="00000000" w:rsidR="00000000" w:rsidRPr="00000000">
        <w:rPr>
          <w:rtl w:val="0"/>
        </w:rPr>
      </w:r>
    </w:p>
    <w:p w:rsidR="00000000" w:rsidDel="00000000" w:rsidP="00000000" w:rsidRDefault="00000000" w:rsidRPr="00000000" w14:paraId="000000EF">
      <w:pPr>
        <w:tabs>
          <w:tab w:val="left" w:pos="-630"/>
          <w:tab w:val="left" w:pos="284"/>
          <w:tab w:val="left" w:pos="1728"/>
        </w:tabs>
        <w:rPr>
          <w:rFonts w:ascii="Arial" w:cs="Arial" w:eastAsia="Arial" w:hAnsi="Arial"/>
        </w:rPr>
      </w:pPr>
      <w:r w:rsidDel="00000000" w:rsidR="00000000" w:rsidRPr="00000000">
        <w:rPr>
          <w:rFonts w:ascii="Arial" w:cs="Arial" w:eastAsia="Arial" w:hAnsi="Arial"/>
          <w:rtl w:val="0"/>
        </w:rPr>
        <w:t xml:space="preserve"> </w:t>
      </w:r>
    </w:p>
    <w:sectPr>
      <w:headerReference r:id="rId10" w:type="default"/>
      <w:footerReference r:id="rId11" w:type="default"/>
      <w:pgSz w:h="15840" w:w="12240"/>
      <w:pgMar w:bottom="864" w:top="864" w:left="993"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Tahoma">
    <w:embedRegular w:fontKey="{00000000-0000-0000-0000-000000000000}" r:id="rId1" w:subsetted="0"/>
    <w:embedBold w:fontKey="{00000000-0000-0000-0000-000000000000}" r:id="rId2"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right" w:pos="9781"/>
      </w:tabs>
      <w:spacing w:after="0" w:before="0" w:line="240" w:lineRule="auto"/>
      <w:ind w:left="0" w:right="0" w:firstLine="0"/>
      <w:jc w:val="right"/>
      <w:rPr>
        <w:rFonts w:ascii="Arial" w:cs="Arial" w:eastAsia="Arial" w:hAnsi="Arial"/>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r w:rsidDel="00000000" w:rsidR="00000000" w:rsidRPr="00000000">
      <w:rPr>
        <w:rFonts w:ascii="Tahoma" w:cs="Tahoma" w:eastAsia="Tahoma" w:hAnsi="Tahoma"/>
        <w:b w:val="1"/>
        <w:i w:val="0"/>
        <w:smallCaps w:val="1"/>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1"/>
        <w:i w:val="0"/>
        <w:smallCaps w:val="1"/>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Lori Quinn</w:t>
      <w:tab/>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0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o"/>
      <w:lvlJc w:val="left"/>
      <w:pPr>
        <w:ind w:left="1298" w:hanging="359.999999999999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o"/>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o"/>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spacing w:after="60" w:before="240" w:lineRule="auto"/>
    </w:pPr>
    <w:rPr>
      <w:b w:val="1"/>
      <w:sz w:val="24"/>
      <w:szCs w:val="24"/>
    </w:rPr>
  </w:style>
  <w:style w:type="paragraph" w:styleId="Heading4">
    <w:name w:val="heading 4"/>
    <w:basedOn w:val="Normal"/>
    <w:next w:val="Normal"/>
    <w:pPr>
      <w:keepNext w:val="1"/>
      <w:spacing w:after="60" w:before="240" w:lineRule="auto"/>
    </w:pPr>
    <w:rPr>
      <w:b w:val="1"/>
      <w:i w:val="1"/>
      <w:sz w:val="24"/>
      <w:szCs w:val="24"/>
    </w:rPr>
  </w:style>
  <w:style w:type="paragraph" w:styleId="Heading5">
    <w:name w:val="heading 5"/>
    <w:basedOn w:val="Normal"/>
    <w:next w:val="Normal"/>
    <w:pPr>
      <w:keepNext w:val="1"/>
      <w:tabs>
        <w:tab w:val="left" w:pos="-630"/>
        <w:tab w:val="left" w:pos="1440"/>
        <w:tab w:val="left" w:pos="1728"/>
      </w:tabs>
      <w:ind w:left="2160" w:hanging="2160"/>
    </w:pPr>
    <w:rPr>
      <w:b w:val="1"/>
      <w:sz w:val="26"/>
      <w:szCs w:val="26"/>
    </w:rPr>
  </w:style>
  <w:style w:type="paragraph" w:styleId="Heading6">
    <w:name w:val="heading 6"/>
    <w:basedOn w:val="Normal"/>
    <w:next w:val="Normal"/>
    <w:pPr>
      <w:keepNext w:val="1"/>
      <w:tabs>
        <w:tab w:val="left" w:pos="-630"/>
        <w:tab w:val="left" w:pos="1440"/>
        <w:tab w:val="left" w:pos="1728"/>
      </w:tabs>
    </w:pPr>
    <w:rPr>
      <w:sz w:val="26"/>
      <w:szCs w:val="26"/>
    </w:rPr>
  </w:style>
  <w:style w:type="paragraph" w:styleId="Title">
    <w:name w:val="Title"/>
    <w:basedOn w:val="Normal"/>
    <w:next w:val="Normal"/>
    <w:pPr/>
    <w:rPr>
      <w:rFonts w:ascii="Times" w:cs="Times" w:eastAsia="Times" w:hAnsi="Tim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activehd.co.uk" TargetMode="External"/><Relationship Id="rId5" Type="http://schemas.openxmlformats.org/officeDocument/2006/relationships/styles" Target="styles.xml"/><Relationship Id="rId6" Type="http://schemas.openxmlformats.org/officeDocument/2006/relationships/hyperlink" Target="mailto:lq2165@tc.columbia.edu" TargetMode="External"/><Relationship Id="rId7" Type="http://schemas.openxmlformats.org/officeDocument/2006/relationships/hyperlink" Target="http://www.cardiff.ac.uk/people/view/45448-quinn-lori" TargetMode="External"/><Relationship Id="rId8" Type="http://schemas.openxmlformats.org/officeDocument/2006/relationships/hyperlink" Target="http://www.activehd.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