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center"/>
        <w:tblBorders>
          <w:top w:color="808080" w:space="0" w:sz="4" w:val="dashed"/>
          <w:left w:color="000000" w:space="0" w:sz="0" w:val="nil"/>
          <w:bottom w:color="000000" w:space="0" w:sz="0" w:val="nil"/>
          <w:right w:color="000000" w:space="0" w:sz="0" w:val="nil"/>
          <w:insideH w:color="7f7f7f" w:space="0" w:sz="4" w:val="dashed"/>
          <w:insideV w:color="7f7f7f" w:space="0" w:sz="4" w:val="dashed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200" w:before="0" w:line="39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9fb8c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8.0" w:type="dxa"/>
        <w:jc w:val="center"/>
        <w:tblBorders>
          <w:top w:color="9fb8cd" w:space="0" w:sz="6" w:val="single"/>
          <w:left w:color="9fb8cd" w:space="0" w:sz="6" w:val="single"/>
          <w:bottom w:color="9fb8cd" w:space="0" w:sz="6" w:val="single"/>
          <w:right w:color="9fb8cd" w:space="0" w:sz="6" w:val="single"/>
          <w:insideH w:color="9fb8cd" w:space="0" w:sz="6" w:val="single"/>
          <w:insideV w:color="9fb8cd" w:space="0" w:sz="6" w:val="single"/>
        </w:tblBorders>
        <w:tblLayout w:type="fixed"/>
        <w:tblLook w:val="0400"/>
      </w:tblPr>
      <w:tblGrid>
        <w:gridCol w:w="365"/>
        <w:gridCol w:w="9363"/>
        <w:tblGridChange w:id="0">
          <w:tblGrid>
            <w:gridCol w:w="365"/>
            <w:gridCol w:w="9363"/>
          </w:tblGrid>
        </w:tblGridChange>
      </w:tblGrid>
      <w:tr>
        <w:tc>
          <w:tcPr>
            <w:shd w:fill="9fb8cd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60.0" w:type="dxa"/>
              <w:left w:w="360.0" w:type="dxa"/>
              <w:bottom w:w="360.0" w:type="dxa"/>
              <w:right w:w="36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9fb8cd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3" w:cs="Wingdings 3" w:eastAsia="Wingdings 3" w:hAnsi="Wingdings 3"/>
                <w:b w:val="0"/>
                <w:i w:val="0"/>
                <w:smallCaps w:val="0"/>
                <w:strike w:val="0"/>
                <w:color w:val="9fb8cd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🞂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9fb8cd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Steve Anderson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righ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45-A Northern Avenue, Raleigh,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NC 336000, United States </w:t>
              <w:br w:type="textWrapping"/>
              <w:t xml:space="preserve">Tel# Home (882)-224-6612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Cellular (882)-214-24401</w:t>
              <w:br w:type="textWrapping"/>
              <w:t xml:space="preserve">E-mail: email@example.com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28.0" w:type="dxa"/>
        <w:jc w:val="center"/>
        <w:tblBorders>
          <w:top w:color="aab0c7" w:space="0" w:sz="6" w:val="single"/>
          <w:left w:color="aab0c7" w:space="0" w:sz="6" w:val="single"/>
          <w:bottom w:color="aab0c7" w:space="0" w:sz="6" w:val="single"/>
          <w:right w:color="aab0c7" w:space="0" w:sz="6" w:val="single"/>
          <w:insideH w:color="aab0c7" w:space="0" w:sz="6" w:val="single"/>
          <w:insideV w:color="aab0c7" w:space="0" w:sz="6" w:val="single"/>
        </w:tblBorders>
        <w:tblLayout w:type="fixed"/>
        <w:tblLook w:val="0400"/>
      </w:tblPr>
      <w:tblGrid>
        <w:gridCol w:w="365"/>
        <w:gridCol w:w="9363"/>
        <w:tblGridChange w:id="0">
          <w:tblGrid>
            <w:gridCol w:w="365"/>
            <w:gridCol w:w="9363"/>
          </w:tblGrid>
        </w:tblGridChange>
      </w:tblGrid>
      <w:tr>
        <w:tc>
          <w:tcPr>
            <w:shd w:fill="aab0c7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60.0" w:type="dxa"/>
              <w:left w:w="360.0" w:type="dxa"/>
              <w:bottom w:w="360.0" w:type="dxa"/>
              <w:right w:w="36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9fb8c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9fb8c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Objectives</w:t>
            </w:r>
          </w:p>
          <w:p w:rsidR="00000000" w:rsidDel="00000000" w:rsidP="00000000" w:rsidRDefault="00000000" w:rsidRPr="00000000" w14:paraId="0000000C">
            <w:pPr>
              <w:rPr>
                <w:rFonts w:ascii="Bookman Old Style" w:cs="Bookman Old Style" w:eastAsia="Bookman Old Style" w:hAnsi="Bookman Old Style"/>
                <w:color w:val="9fb8cd"/>
                <w:sz w:val="18"/>
                <w:szCs w:val="1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9fb8cd"/>
                <w:sz w:val="18"/>
                <w:szCs w:val="18"/>
                <w:rtl w:val="0"/>
              </w:rPr>
              <w:t xml:space="preserve">To seek the position of Personal Trainer where I can maximize my skills and experience in promoting and delivering personal training services, ensuring clients receive personal attention, motivation, and professional state-of-the-art exercise instruction within the company.</w:t>
            </w:r>
          </w:p>
          <w:p w:rsidR="00000000" w:rsidDel="00000000" w:rsidP="00000000" w:rsidRDefault="00000000" w:rsidRPr="00000000" w14:paraId="0000000D">
            <w:pPr>
              <w:rPr>
                <w:rFonts w:ascii="Bookman Old Style" w:cs="Bookman Old Style" w:eastAsia="Bookman Old Style" w:hAnsi="Bookman Old Style"/>
                <w:color w:val="9fb8c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Bookman Old Style" w:cs="Bookman Old Style" w:eastAsia="Bookman Old Style" w:hAnsi="Bookman Old Style"/>
                <w:b w:val="1"/>
                <w:color w:val="9fb8cd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9fb8cd"/>
                <w:sz w:val="24"/>
                <w:szCs w:val="24"/>
                <w:rtl w:val="0"/>
              </w:rPr>
              <w:t xml:space="preserve">Qualification Highlights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Detailed knowledge of exercise physiology, anatomy, exercise instruction and weight lifting.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Strong ability to instruct by example and participate in fitness classes.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Remarkable knowledge of fitness assessment procedures.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Exceptional ability to perform fitness assessments including measuring body fat composition, strength, flexibility and cardiovascular functions.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Thorough knowledge and understanding of the overload principle and specificity in weight lifting.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Excellent communication skills and great ability to follow and give oral and written instructions.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Exceptional ability to work flexible hours with some weekend and holiday work.</w:t>
            </w:r>
          </w:p>
          <w:p w:rsidR="00000000" w:rsidDel="00000000" w:rsidP="00000000" w:rsidRDefault="00000000" w:rsidRPr="00000000" w14:paraId="00000016">
            <w:pPr>
              <w:rPr>
                <w:rFonts w:ascii="Bookman Old Style" w:cs="Bookman Old Style" w:eastAsia="Bookman Old Style" w:hAnsi="Bookman Old Style"/>
                <w:color w:val="9fb8c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Bookman Old Style" w:cs="Bookman Old Style" w:eastAsia="Bookman Old Style" w:hAnsi="Bookman Old Style"/>
                <w:b w:val="1"/>
                <w:color w:val="9fb8cd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9fb8cd"/>
                <w:sz w:val="24"/>
                <w:szCs w:val="24"/>
                <w:rtl w:val="0"/>
              </w:rPr>
              <w:t xml:space="preserve">Professional Highlights</w:t>
            </w:r>
          </w:p>
          <w:p w:rsidR="00000000" w:rsidDel="00000000" w:rsidP="00000000" w:rsidRDefault="00000000" w:rsidRPr="00000000" w14:paraId="00000018">
            <w:pPr>
              <w:rPr>
                <w:rFonts w:ascii="Bookman Old Style" w:cs="Bookman Old Style" w:eastAsia="Bookman Old Style" w:hAnsi="Bookman Old Style"/>
                <w:color w:val="9fb8cd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Bookman Old Style" w:cs="Bookman Old Style" w:eastAsia="Bookman Old Style" w:hAnsi="Bookman Old Style"/>
                <w:b w:val="1"/>
                <w:color w:val="9fb8cd"/>
                <w:sz w:val="18"/>
                <w:szCs w:val="1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9fb8cd"/>
                <w:sz w:val="18"/>
                <w:szCs w:val="18"/>
                <w:rtl w:val="0"/>
              </w:rPr>
              <w:t xml:space="preserve">Personal Trainer</w:t>
              <w:tab/>
              <w:t xml:space="preserve">2008 to Present</w:t>
            </w:r>
          </w:p>
          <w:p w:rsidR="00000000" w:rsidDel="00000000" w:rsidP="00000000" w:rsidRDefault="00000000" w:rsidRPr="00000000" w14:paraId="0000001A">
            <w:pPr>
              <w:rPr>
                <w:rFonts w:ascii="Bookman Old Style" w:cs="Bookman Old Style" w:eastAsia="Bookman Old Style" w:hAnsi="Bookman Old Style"/>
                <w:b w:val="1"/>
                <w:color w:val="9fb8cd"/>
                <w:sz w:val="18"/>
                <w:szCs w:val="1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9fb8cd"/>
                <w:sz w:val="18"/>
                <w:szCs w:val="18"/>
                <w:rtl w:val="0"/>
              </w:rPr>
              <w:t xml:space="preserve">Physio-Health Workshop, Raleigh, NC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Performed fitness assessments including body fat composition, strength, flexibility and cardiovascular functions.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Developed an exercise program for the participant based on fitness assessment results and the participant's personal goals.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Instructed participants one-on-one using safe and proper techniques.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Enforced the rules and regulations of the facility for the safety and welfare of staff and participants.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Conducted follow-up phone calls and follow-up fitness assessments.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Took pride in each and every client, assisting him or her in every way possible.</w:t>
            </w:r>
          </w:p>
          <w:p w:rsidR="00000000" w:rsidDel="00000000" w:rsidP="00000000" w:rsidRDefault="00000000" w:rsidRPr="00000000" w14:paraId="00000021">
            <w:pPr>
              <w:rPr>
                <w:rFonts w:ascii="Bookman Old Style" w:cs="Bookman Old Style" w:eastAsia="Bookman Old Style" w:hAnsi="Bookman Old Style"/>
                <w:color w:val="9fb8c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Bookman Old Style" w:cs="Bookman Old Style" w:eastAsia="Bookman Old Style" w:hAnsi="Bookman Old Style"/>
                <w:b w:val="1"/>
                <w:color w:val="9fb8cd"/>
                <w:sz w:val="18"/>
                <w:szCs w:val="1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9fb8cd"/>
                <w:sz w:val="18"/>
                <w:szCs w:val="18"/>
                <w:rtl w:val="0"/>
              </w:rPr>
              <w:t xml:space="preserve">Personal Trainer Trainee (under supervision)</w:t>
              <w:tab/>
              <w:t xml:space="preserve">2005 to 2008</w:t>
            </w:r>
          </w:p>
          <w:p w:rsidR="00000000" w:rsidDel="00000000" w:rsidP="00000000" w:rsidRDefault="00000000" w:rsidRPr="00000000" w14:paraId="00000023">
            <w:pPr>
              <w:rPr>
                <w:rFonts w:ascii="Bookman Old Style" w:cs="Bookman Old Style" w:eastAsia="Bookman Old Style" w:hAnsi="Bookman Old Style"/>
                <w:b w:val="1"/>
                <w:color w:val="9fb8cd"/>
                <w:sz w:val="18"/>
                <w:szCs w:val="1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9fb8cd"/>
                <w:sz w:val="18"/>
                <w:szCs w:val="18"/>
                <w:rtl w:val="0"/>
              </w:rPr>
              <w:t xml:space="preserve">Solo Body Gym, Raleigh, NC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Provided a comprehensive one-on-one educational fitness program that promoted a health and fitness program through realistic goal setting and education.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Accurately recorded client-training sessions for payment purposes.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Produced independent exercisers by providing them in-depth information on equipment usage, lifestyle management, and ultimately, how to design their own personal fitness program.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Communicated client program progress and problems with the Personal Trainer.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Attended all in-service trainings and meetings.</w:t>
            </w:r>
          </w:p>
          <w:p w:rsidR="00000000" w:rsidDel="00000000" w:rsidP="00000000" w:rsidRDefault="00000000" w:rsidRPr="00000000" w14:paraId="00000029">
            <w:pPr>
              <w:rPr>
                <w:rFonts w:ascii="Bookman Old Style" w:cs="Bookman Old Style" w:eastAsia="Bookman Old Style" w:hAnsi="Bookman Old Style"/>
                <w:color w:val="9fb8c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Bookman Old Style" w:cs="Bookman Old Style" w:eastAsia="Bookman Old Style" w:hAnsi="Bookman Old Style"/>
                <w:b w:val="1"/>
                <w:color w:val="9fb8cd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9fb8cd"/>
                <w:sz w:val="24"/>
                <w:szCs w:val="24"/>
                <w:rtl w:val="0"/>
              </w:rPr>
              <w:t xml:space="preserve">Educational Background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Associate of Arts, Physical Education</w:t>
              <w:tab/>
              <w:t xml:space="preserve">2003</w:t>
            </w:r>
          </w:p>
          <w:p w:rsidR="00000000" w:rsidDel="00000000" w:rsidP="00000000" w:rsidRDefault="00000000" w:rsidRPr="00000000" w14:paraId="0000002C">
            <w:pPr>
              <w:rPr>
                <w:rFonts w:ascii="Bookman Old Style" w:cs="Bookman Old Style" w:eastAsia="Bookman Old Style" w:hAnsi="Bookman Old Style"/>
                <w:color w:val="9fb8cd"/>
                <w:sz w:val="18"/>
                <w:szCs w:val="1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9fb8cd"/>
                <w:sz w:val="18"/>
                <w:szCs w:val="18"/>
                <w:rtl w:val="0"/>
              </w:rPr>
              <w:tab/>
              <w:t xml:space="preserve">Ramon Hills Community College, NC</w:t>
            </w:r>
          </w:p>
          <w:p w:rsidR="00000000" w:rsidDel="00000000" w:rsidP="00000000" w:rsidRDefault="00000000" w:rsidRPr="00000000" w14:paraId="0000002D">
            <w:pPr>
              <w:rPr>
                <w:rFonts w:ascii="Bookman Old Style" w:cs="Bookman Old Style" w:eastAsia="Bookman Old Style" w:hAnsi="Bookman Old Style"/>
                <w:color w:val="9fb8c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Bookman Old Style" w:cs="Bookman Old Style" w:eastAsia="Bookman Old Style" w:hAnsi="Bookman Old Style"/>
                <w:b w:val="1"/>
                <w:color w:val="9fb8cd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9fb8cd"/>
                <w:sz w:val="24"/>
                <w:szCs w:val="24"/>
                <w:rtl w:val="0"/>
              </w:rPr>
              <w:t xml:space="preserve">Relevant Skills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Athletic Performance Improvement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Individualized &amp; Small Group Instruction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Personnel &amp; Performance Evaluations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Physiotherapy Practices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Training Advice &amp; Supervision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Training Programs Development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Problem-Solving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Performance-Based Training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Presentation Development &amp; Delivery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Competency-Based Program Development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Athletic Coaching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Strong Writing &amp; Computer Skills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Fluent in English &amp; Spanish</w:t>
            </w:r>
          </w:p>
          <w:p w:rsidR="00000000" w:rsidDel="00000000" w:rsidP="00000000" w:rsidRDefault="00000000" w:rsidRPr="00000000" w14:paraId="0000003C">
            <w:pPr>
              <w:rPr>
                <w:rFonts w:ascii="Bookman Old Style" w:cs="Bookman Old Style" w:eastAsia="Bookman Old Style" w:hAnsi="Bookman Old Style"/>
                <w:color w:val="9fb8c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Bookman Old Style" w:cs="Bookman Old Style" w:eastAsia="Bookman Old Style" w:hAnsi="Bookman Old Style"/>
                <w:b w:val="1"/>
                <w:color w:val="9fb8cd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9fb8cd"/>
                <w:sz w:val="24"/>
                <w:szCs w:val="24"/>
                <w:rtl w:val="0"/>
              </w:rPr>
              <w:t xml:space="preserve">Training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Personal Trainer Practical Training Program - Ralph Fitness Training Center, NC</w:t>
              <w:tab/>
              <w:tab/>
              <w:t xml:space="preserve">    2004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Training &amp; Conditioning for Sport Performance - Ralph Fitness Training Center, NC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2003</w:t>
            </w:r>
          </w:p>
          <w:p w:rsidR="00000000" w:rsidDel="00000000" w:rsidP="00000000" w:rsidRDefault="00000000" w:rsidRPr="00000000" w14:paraId="00000041">
            <w:pPr>
              <w:rPr>
                <w:rFonts w:ascii="Bookman Old Style" w:cs="Bookman Old Style" w:eastAsia="Bookman Old Style" w:hAnsi="Bookman Old Style"/>
                <w:color w:val="9fb8c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Bookman Old Style" w:cs="Bookman Old Style" w:eastAsia="Bookman Old Style" w:hAnsi="Bookman Old Style"/>
                <w:b w:val="1"/>
                <w:color w:val="9fb8cd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9fb8cd"/>
                <w:sz w:val="24"/>
                <w:szCs w:val="24"/>
                <w:rtl w:val="0"/>
              </w:rPr>
              <w:t xml:space="preserve">Certifications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Certified Personal Trainer - Ralph Fitness Training Center, NC</w:t>
              <w:tab/>
              <w:tab/>
              <w:tab/>
              <w:tab/>
              <w:t xml:space="preserve">    2004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Adult CPR and First Aid - Red Cross, Ralph Fitness Training Center, NC</w:t>
              <w:tab/>
              <w:tab/>
              <w:tab/>
              <w:t xml:space="preserve">    2004</w:t>
            </w:r>
          </w:p>
          <w:p w:rsidR="00000000" w:rsidDel="00000000" w:rsidP="00000000" w:rsidRDefault="00000000" w:rsidRPr="00000000" w14:paraId="00000045">
            <w:pPr>
              <w:rPr>
                <w:rFonts w:ascii="Bookman Old Style" w:cs="Bookman Old Style" w:eastAsia="Bookman Old Style" w:hAnsi="Bookman Old Style"/>
                <w:color w:val="9fb8c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9fb8c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9fb8c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Available upon request</w:t>
            </w:r>
          </w:p>
          <w:p w:rsidR="00000000" w:rsidDel="00000000" w:rsidP="00000000" w:rsidRDefault="00000000" w:rsidRPr="00000000" w14:paraId="00000048">
            <w:pPr>
              <w:rPr>
                <w:rFonts w:ascii="Bookman Old Style" w:cs="Bookman Old Style" w:eastAsia="Bookman Old Style" w:hAnsi="Bookman Old Styl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footerReference r:id="rId9" w:type="even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Bookman Old Style"/>
  <w:font w:name="Noto Sans Symbols"/>
  <w:font w:name="Gill Sans">
    <w:embedRegular w:fontKey="{00000000-0000-0000-0000-000000000000}" r:id="rId1" w:subsetted="0"/>
    <w:embedBold w:fontKey="{00000000-0000-0000-0000-000000000000}" r:id="rId2" w:subsetted="0"/>
  </w:font>
  <w:font w:name="Wingdings 3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color="7f7f7f" w:space="18" w:sz="4" w:val="dash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76" w:lineRule="auto"/>
      <w:ind w:left="0" w:right="0" w:firstLine="0"/>
      <w:jc w:val="right"/>
      <w:rPr>
        <w:rFonts w:ascii="Gill Sans" w:cs="Gill Sans" w:eastAsia="Gill Sans" w:hAnsi="Gill Sans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Wingdings 3" w:cs="Wingdings 3" w:eastAsia="Wingdings 3" w:hAnsi="Wingdings 3"/>
        <w:b w:val="0"/>
        <w:i w:val="0"/>
        <w:smallCaps w:val="0"/>
        <w:strike w:val="0"/>
        <w:color w:val="9fb8cd"/>
        <w:sz w:val="20"/>
        <w:szCs w:val="20"/>
        <w:u w:val="none"/>
        <w:shd w:fill="auto" w:val="clear"/>
        <w:vertAlign w:val="baseline"/>
        <w:rtl w:val="0"/>
      </w:rPr>
      <w:t xml:space="preserve">🞂</w:t>
    </w: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 Page </w:t>
    </w: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 | [Type your e-mail address]</w:t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76" w:lineRule="auto"/>
      <w:ind w:left="0" w:right="0" w:firstLine="0"/>
      <w:jc w:val="lef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color="7f7f7f" w:space="18" w:sz="4" w:val="dash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76" w:lineRule="auto"/>
      <w:ind w:left="0" w:right="0" w:firstLine="0"/>
      <w:jc w:val="left"/>
      <w:rPr>
        <w:rFonts w:ascii="Gill Sans" w:cs="Gill Sans" w:eastAsia="Gill Sans" w:hAnsi="Gill Sans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Wingdings 3" w:cs="Wingdings 3" w:eastAsia="Wingdings 3" w:hAnsi="Wingdings 3"/>
        <w:b w:val="0"/>
        <w:i w:val="0"/>
        <w:smallCaps w:val="0"/>
        <w:strike w:val="0"/>
        <w:color w:val="9fb8cd"/>
        <w:sz w:val="20"/>
        <w:szCs w:val="20"/>
        <w:u w:val="none"/>
        <w:shd w:fill="auto" w:val="clear"/>
        <w:vertAlign w:val="baseline"/>
        <w:rtl w:val="0"/>
      </w:rPr>
      <w:t xml:space="preserve">🞂</w:t>
    </w: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 Page </w:t>
    </w: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 | [Type your phone number]</w:t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76" w:lineRule="auto"/>
      <w:ind w:left="0" w:right="0" w:firstLine="0"/>
      <w:jc w:val="lef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color="7f7f7f" w:space="18" w:sz="4" w:val="dashed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396" w:lineRule="auto"/>
      <w:ind w:left="0" w:right="0" w:firstLine="0"/>
      <w:jc w:val="left"/>
      <w:rPr>
        <w:rFonts w:ascii="Gill Sans" w:cs="Gill Sans" w:eastAsia="Gill Sans" w:hAnsi="Gill Sans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Wingdings 3" w:cs="Wingdings 3" w:eastAsia="Wingdings 3" w:hAnsi="Wingdings 3"/>
        <w:b w:val="0"/>
        <w:i w:val="0"/>
        <w:smallCaps w:val="0"/>
        <w:strike w:val="0"/>
        <w:color w:val="9fb8cd"/>
        <w:sz w:val="20"/>
        <w:szCs w:val="20"/>
        <w:u w:val="none"/>
        <w:shd w:fill="auto" w:val="clear"/>
        <w:vertAlign w:val="baseline"/>
        <w:rtl w:val="0"/>
      </w:rPr>
      <w:t xml:space="preserve">🞂</w:t>
    </w: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 Resume:      </w:t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76" w:lineRule="auto"/>
      <w:ind w:left="0" w:right="0" w:firstLine="0"/>
      <w:jc w:val="lef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color="7f7f7f" w:space="18" w:sz="4" w:val="dashed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396" w:lineRule="auto"/>
      <w:ind w:left="0" w:right="0" w:firstLine="0"/>
      <w:jc w:val="right"/>
      <w:rPr>
        <w:rFonts w:ascii="Gill Sans" w:cs="Gill Sans" w:eastAsia="Gill Sans" w:hAnsi="Gill Sans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Wingdings 3" w:cs="Wingdings 3" w:eastAsia="Wingdings 3" w:hAnsi="Wingdings 3"/>
        <w:b w:val="0"/>
        <w:i w:val="0"/>
        <w:smallCaps w:val="0"/>
        <w:strike w:val="0"/>
        <w:color w:val="9fb8cd"/>
        <w:sz w:val="20"/>
        <w:szCs w:val="20"/>
        <w:u w:val="none"/>
        <w:shd w:fill="auto" w:val="clear"/>
        <w:vertAlign w:val="baseline"/>
        <w:rtl w:val="0"/>
      </w:rPr>
      <w:t xml:space="preserve">🞂</w:t>
    </w: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 Resume:      </w:t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76" w:lineRule="auto"/>
      <w:ind w:left="0" w:right="0" w:firstLine="0"/>
      <w:jc w:val="lef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ill Sans" w:cs="Gill Sans" w:eastAsia="Gill Sans" w:hAnsi="Gill Sans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9fb8cd" w:space="1" w:sz="6" w:val="single"/>
        <w:left w:color="9fb8cd" w:space="1" w:sz="6" w:val="single"/>
        <w:bottom w:color="9fb8cd" w:space="1" w:sz="6" w:val="single"/>
        <w:right w:color="9fb8cd" w:space="1" w:sz="6" w:val="single"/>
      </w:pBdr>
      <w:shd w:fill="9fb8cd" w:val="clear"/>
      <w:spacing w:after="40" w:before="300" w:lineRule="auto"/>
    </w:pPr>
    <w:rPr>
      <w:rFonts w:ascii="Bookman Old Style" w:cs="Bookman Old Style" w:eastAsia="Bookman Old Style" w:hAnsi="Bookman Old Style"/>
      <w:color w:val="ffffff"/>
    </w:rPr>
  </w:style>
  <w:style w:type="paragraph" w:styleId="Heading2">
    <w:name w:val="heading 2"/>
    <w:basedOn w:val="Normal"/>
    <w:next w:val="Normal"/>
    <w:pPr>
      <w:pBdr>
        <w:top w:color="9fb8cd" w:space="1" w:sz="6" w:val="single"/>
        <w:left w:color="9fb8cd" w:space="1" w:sz="48" w:val="single"/>
        <w:bottom w:color="9fb8cd" w:space="1" w:sz="6" w:val="single"/>
        <w:right w:color="9fb8cd" w:space="1" w:sz="6" w:val="single"/>
      </w:pBdr>
      <w:spacing w:after="80" w:before="240" w:lineRule="auto"/>
      <w:ind w:left="144"/>
    </w:pPr>
    <w:rPr>
      <w:rFonts w:ascii="Bookman Old Style" w:cs="Bookman Old Style" w:eastAsia="Bookman Old Style" w:hAnsi="Bookman Old Style"/>
      <w:color w:val="628bad"/>
    </w:rPr>
  </w:style>
  <w:style w:type="paragraph" w:styleId="Heading3">
    <w:name w:val="heading 3"/>
    <w:basedOn w:val="Normal"/>
    <w:next w:val="Normal"/>
    <w:pPr>
      <w:pBdr>
        <w:top w:color="a6a6a6" w:space="1" w:sz="6" w:val="single"/>
        <w:left w:color="a6a6a6" w:space="1" w:sz="48" w:val="single"/>
        <w:bottom w:color="a6a6a6" w:space="1" w:sz="6" w:val="single"/>
        <w:right w:color="a6a6a6" w:space="1" w:sz="6" w:val="single"/>
      </w:pBdr>
      <w:spacing w:after="80" w:before="200" w:lineRule="auto"/>
      <w:ind w:left="144"/>
    </w:pPr>
    <w:rPr>
      <w:rFonts w:ascii="Bookman Old Style" w:cs="Bookman Old Style" w:eastAsia="Bookman Old Style" w:hAnsi="Bookman Old Style"/>
      <w:color w:val="595959"/>
    </w:rPr>
  </w:style>
  <w:style w:type="paragraph" w:styleId="Heading4">
    <w:name w:val="heading 4"/>
    <w:basedOn w:val="Normal"/>
    <w:next w:val="Normal"/>
    <w:pPr>
      <w:pBdr>
        <w:bottom w:color="a6a6a6" w:space="1" w:sz="6" w:val="single"/>
      </w:pBdr>
      <w:spacing w:after="80" w:before="200" w:lineRule="auto"/>
    </w:pPr>
    <w:rPr>
      <w:rFonts w:ascii="Bookman Old Style" w:cs="Bookman Old Style" w:eastAsia="Bookman Old Style" w:hAnsi="Bookman Old Style"/>
      <w:color w:val="595959"/>
    </w:rPr>
  </w:style>
  <w:style w:type="paragraph" w:styleId="Heading5">
    <w:name w:val="heading 5"/>
    <w:basedOn w:val="Normal"/>
    <w:next w:val="Normal"/>
    <w:pPr>
      <w:pBdr>
        <w:bottom w:color="a6a6a6" w:space="1" w:sz="4" w:val="dashed"/>
      </w:pBdr>
      <w:spacing w:after="80" w:before="200" w:lineRule="auto"/>
    </w:pPr>
    <w:rPr>
      <w:rFonts w:ascii="Bookman Old Style" w:cs="Bookman Old Style" w:eastAsia="Bookman Old Style" w:hAnsi="Bookman Old Style"/>
      <w:color w:val="404040"/>
    </w:rPr>
  </w:style>
  <w:style w:type="paragraph" w:styleId="Heading6">
    <w:name w:val="heading 6"/>
    <w:basedOn w:val="Normal"/>
    <w:next w:val="Normal"/>
    <w:pPr>
      <w:spacing w:after="80" w:before="200" w:lineRule="auto"/>
    </w:pPr>
    <w:rPr>
      <w:rFonts w:ascii="Bookman Old Style" w:cs="Bookman Old Style" w:eastAsia="Bookman Old Style" w:hAnsi="Bookman Old Style"/>
      <w:b w:val="1"/>
      <w:color w:val="7f7f7f"/>
      <w:sz w:val="18"/>
      <w:szCs w:val="18"/>
    </w:rPr>
  </w:style>
  <w:style w:type="paragraph" w:styleId="Title">
    <w:name w:val="Title"/>
    <w:basedOn w:val="Normal"/>
    <w:next w:val="Normal"/>
    <w:pPr>
      <w:spacing w:line="240" w:lineRule="auto"/>
    </w:pPr>
    <w:rPr>
      <w:rFonts w:ascii="Bookman Old Style" w:cs="Bookman Old Style" w:eastAsia="Bookman Old Style" w:hAnsi="Bookman Old Style"/>
      <w:color w:val="9fb8cd"/>
      <w:sz w:val="52"/>
      <w:szCs w:val="52"/>
    </w:rPr>
  </w:style>
  <w:style w:type="paragraph" w:styleId="Subtitle">
    <w:name w:val="Subtitle"/>
    <w:basedOn w:val="Normal"/>
    <w:next w:val="Normal"/>
    <w:pPr>
      <w:spacing w:after="720" w:line="240" w:lineRule="auto"/>
    </w:pPr>
    <w:rPr>
      <w:rFonts w:ascii="Bookman Old Style" w:cs="Bookman Old Style" w:eastAsia="Bookman Old Style" w:hAnsi="Bookman Old Style"/>
      <w:color w:val="9fb8c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