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01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MICHAEL HLOOM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123 Park Avenue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5257800</wp:posOffset>
            </wp:positionH>
            <wp:positionV relativeFrom="paragraph">
              <wp:posOffset>-66674</wp:posOffset>
            </wp:positionV>
            <wp:extent cx="685800" cy="6667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6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01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Asheville, NC 28806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01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(123) 456 7899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01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info@hloom.com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Crasposueretincidunthendrerit. Craslacinialacusmetus, auctorconsecteturloremrhoncusquis. Nuncaliquetmattisfelis. Pellentesque habitant morbitristiquesenectus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Netuset malesuadafamesacturpisegestas. Sed sit ametporta mi. Suspendisseetorcifelis. Suspendissevulputateconsequatnunc, egetblanditmetusbibendumeu.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Aliquameratvolutpat. Nunclaciniasem id nisifaucibus, in adipiscingpurusmollis. Integer eucommodolacus, non sagittiselit.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pStyle w:val="Heading2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Jackson International LLC</w:t>
        <w:tab/>
        <w:t xml:space="preserve">2005 - 2011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Nam gusceal ique tpede non pede.Suspendis sedapibu slorempell entesque magna.Integer nulla. Donecbland itfeugiat ligula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Tellusturpisauctor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massa, non viverraturpis mi posuereerat. Aeneanconvallisnibhsed quam adipiscinghendrerit id tempus erat. Nam variustellusvestibulumturpisauctor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Pretiumlectus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molestie. Suspendisse semper mi sitametsapienblandit, vitae vestibulumestfringilla. Fuscevenenatisaliquamnisi non luctus.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Phasellu simperdi etmassa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egetiaculisdictum. Proinblan ditnibh quisauctorporta. Nullaeratpurus, pretiumuttempusquis, vulputateut diam. Aliquamutnulla at quam adipiscingpulvinar. Duis semper tellusneque, egetcommodojustorutrumet.</w:t>
      </w:r>
    </w:p>
    <w:p w:rsidR="00000000" w:rsidDel="00000000" w:rsidP="00000000" w:rsidRDefault="00000000" w:rsidRPr="00000000" w14:paraId="00000010">
      <w:pPr>
        <w:pStyle w:val="Heading2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Johnson International LLC</w:t>
        <w:tab/>
        <w:t xml:space="preserve">2001 - 2005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Nam gusceal ique tpede non pede.Suspendis sedapibu slorempell entesque magna.Integer nulla. Donecbland itfeugiat ligula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Tellust urpisauctor</w:t>
      </w:r>
      <w:r w:rsidDel="00000000" w:rsidR="00000000" w:rsidRPr="00000000">
        <w:rPr>
          <w:rtl w:val="0"/>
        </w:rPr>
        <w:t xml:space="preserve">massa, non viverraturpis mi posuereerat. Aeneanconvallisnibhsed quam adipiscinghendrerit id tempus erat. Nam variustellusvestibulumturpisauctor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Pretiuml ectus </w:t>
      </w:r>
      <w:r w:rsidDel="00000000" w:rsidR="00000000" w:rsidRPr="00000000">
        <w:rPr>
          <w:rtl w:val="0"/>
        </w:rPr>
        <w:t xml:space="preserve">molestie. Suspendisse semper mi sitametsapienblandit, vitae vestibulumestfringilla. Fuscevenenatisaliquamnisi non luctus.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Phasellusimperdiet massa </w:t>
      </w:r>
      <w:r w:rsidDel="00000000" w:rsidR="00000000" w:rsidRPr="00000000">
        <w:rPr>
          <w:rtl w:val="0"/>
        </w:rPr>
        <w:t xml:space="preserve">egetiaculisdictum. Proinbl anditnibhq uisauctorporta. Nullaeratpurus, pretiumuttempusquis, vulputateut diam. Aliquamutnulla at quam adipiscingpulvinar. Duis semper tellusneque, egetcommodojustorutrumet.</w:t>
      </w:r>
    </w:p>
    <w:p w:rsidR="00000000" w:rsidDel="00000000" w:rsidP="00000000" w:rsidRDefault="00000000" w:rsidRPr="00000000" w14:paraId="00000015">
      <w:pPr>
        <w:pStyle w:val="Heading2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Johnson International LLC</w:t>
        <w:tab/>
        <w:t xml:space="preserve">2000 - 2001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Nam gusceal ique tpede non pede.Suspendis sedapibu slorempell entesque magna.Integer nulla. Donecbland itfeugiat ligula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Tellust urpisauctor</w:t>
      </w:r>
      <w:r w:rsidDel="00000000" w:rsidR="00000000" w:rsidRPr="00000000">
        <w:rPr>
          <w:rtl w:val="0"/>
        </w:rPr>
        <w:t xml:space="preserve">massa, non viverraturpis mi posuereerat. Aeneanconvallisnibhsed quam adipiscinghendrerit id tempus erat. Nam variustellusvestibulumturpisauctor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dbeef3" w:val="clear"/>
      <w:jc w:val="center"/>
    </w:pPr>
    <w:rPr>
      <w:b w:val="1"/>
    </w:rPr>
  </w:style>
  <w:style w:type="paragraph" w:styleId="Heading2">
    <w:name w:val="heading 2"/>
    <w:basedOn w:val="Normal"/>
    <w:next w:val="Normal"/>
    <w:pPr>
      <w:tabs>
        <w:tab w:val="right" w:pos="9360"/>
      </w:tabs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