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Susan Q. 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ucida Sans" w:cs="Lucida Sans" w:eastAsia="Lucida Sans" w:hAnsi="Lucida Sans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1234 Happy Trail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Great Expectations, Nebraska 12345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strue@sample.com (123) 555-1212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EDUCATION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2004- Present   </w:t>
        <w:tab/>
        <w:tab/>
        <w:tab/>
        <w:t xml:space="preserve">New Health University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College of Pharmacy</w:t>
      </w:r>
    </w:p>
    <w:p w:rsidR="00000000" w:rsidDel="00000000" w:rsidP="00000000" w:rsidRDefault="00000000" w:rsidRPr="00000000" w14:paraId="0000000B">
      <w:pPr>
        <w:ind w:hanging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 xml:space="preserve">Great Expectations, Nebraska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Pharm.D. Candidate 2008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2001-2004</w:t>
        <w:tab/>
        <w:tab/>
        <w:tab/>
        <w:tab/>
        <w:t xml:space="preserve">New Health University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Great Expectations, Nebraska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Pre-Pharmacy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CERTIFICATIONS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2006- Present</w:t>
        <w:tab/>
        <w:tab/>
        <w:tab/>
        <w:tab/>
        <w:t xml:space="preserve">Cardiopulmonary Resuscitation/ BLS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2006- Present</w:t>
        <w:tab/>
        <w:tab/>
        <w:tab/>
        <w:tab/>
        <w:t xml:space="preserve">HIPPA Certified New Health University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2006- Present</w:t>
        <w:tab/>
        <w:tab/>
        <w:tab/>
        <w:tab/>
        <w:t xml:space="preserve">APhA Pharmacy-Based Immunization Delivery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LICENSURES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2006- Present</w:t>
        <w:tab/>
        <w:tab/>
        <w:tab/>
        <w:tab/>
        <w:t xml:space="preserve">Nebraska State Board of Pharmacy Intern Licensure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Expires June 2008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PROFESSIONAL EXPERIENCE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2007-Present</w:t>
        <w:tab/>
        <w:tab/>
        <w:tab/>
        <w:tab/>
        <w:t xml:space="preserve">Pharmacy Intern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Kia Drug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Great Expectations, NE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A.B. Jones, Pharm.D., Pharmacy Manager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3600" w:hanging="36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Pharmacy Intern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New Health Hospital- West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Big Sky, Nebraska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J.P. Dorgan, Pharm.D., BCPS, Director of </w:t>
        <w:tab/>
        <w:tab/>
        <w:tab/>
        <w:tab/>
        <w:tab/>
        <w:tab/>
        <w:t xml:space="preserve">Pharmacy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RESEARCH EXPERIENCE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Summer 2005, 2006</w:t>
        <w:tab/>
        <w:tab/>
        <w:tab/>
        <w:t xml:space="preserve">Research Assistant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National Research Institute of Infectious Disease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288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Responsibilities:  Studied means </w:t>
        <w:tab/>
        <w:tab/>
        <w:tab/>
        <w:tab/>
        <w:tab/>
        <w:tab/>
        <w:tab/>
        <w:tab/>
        <w:t xml:space="preserve">of inhibiting several biological toxins, </w:t>
      </w:r>
    </w:p>
    <w:p w:rsidR="00000000" w:rsidDel="00000000" w:rsidP="00000000" w:rsidRDefault="00000000" w:rsidRPr="00000000" w14:paraId="00000034">
      <w:pPr>
        <w:ind w:left="720" w:firstLine="288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maintained cell cultures, performed cell assays</w:t>
        <w:tab/>
        <w:tab/>
        <w:tab/>
        <w:tab/>
        <w:tab/>
        <w:tab/>
      </w:r>
    </w:p>
    <w:p w:rsidR="00000000" w:rsidDel="00000000" w:rsidP="00000000" w:rsidRDefault="00000000" w:rsidRPr="00000000" w14:paraId="00000035">
      <w:pPr>
        <w:ind w:left="720" w:firstLine="288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Advisor:  Ewan Hassock, M.D., Ph.D.</w:t>
        <w:tab/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2005-2007</w:t>
        <w:tab/>
        <w:tab/>
        <w:tab/>
        <w:tab/>
        <w:t xml:space="preserve">Research Assistant New Health University</w:t>
      </w:r>
    </w:p>
    <w:p w:rsidR="00000000" w:rsidDel="00000000" w:rsidP="00000000" w:rsidRDefault="00000000" w:rsidRPr="00000000" w14:paraId="000000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College of Pharmacy.  </w:t>
      </w:r>
    </w:p>
    <w:p w:rsidR="00000000" w:rsidDel="00000000" w:rsidP="00000000" w:rsidRDefault="00000000" w:rsidRPr="00000000" w14:paraId="0000003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Responsibilities:  Studied the permeability of the </w:t>
      </w:r>
    </w:p>
    <w:p w:rsidR="00000000" w:rsidDel="00000000" w:rsidP="00000000" w:rsidRDefault="00000000" w:rsidRPr="00000000" w14:paraId="0000003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blood-brain barrier to chemotherapeutic agents in </w:t>
      </w:r>
    </w:p>
    <w:p w:rsidR="00000000" w:rsidDel="00000000" w:rsidP="00000000" w:rsidRDefault="00000000" w:rsidRPr="00000000" w14:paraId="0000003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a bovine brain </w:t>
        <w:tab/>
        <w:t xml:space="preserve">model.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 xml:space="preserve">Preceptor:  Adrian Medley, Pharm.D.,Ph.D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CLERKSHIP EXPERIENCE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September 2007</w:t>
        <w:tab/>
        <w:tab/>
        <w:tab/>
        <w:t xml:space="preserve">Ambulatory Care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Veterans’ Affairs Outpatient Clinic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Big Sky, Nebraska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Aurora Long, Pharm.D., BCPS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August 2007</w:t>
        <w:tab/>
        <w:tab/>
        <w:tab/>
        <w:tab/>
        <w:t xml:space="preserve">Oncology/Hematology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New Health Hospital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Great Expectations, NE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Abigail Medley, Pharm.D., BCOP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July 2007</w:t>
        <w:tab/>
        <w:tab/>
        <w:tab/>
        <w:tab/>
        <w:t xml:space="preserve">Cardiology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New Health Cardiac Rehabilitation Hospital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Great Expectations, Nebraska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William Winkle, Pharm.D., Ph.D.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June 2007</w:t>
        <w:tab/>
        <w:tab/>
        <w:tab/>
        <w:tab/>
        <w:t xml:space="preserve">Internal Medicine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New Health Hospital-West and Satellite Clinics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Big Sky, Nebraska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John Sample, Pharm.D, BCPS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April 2007</w:t>
        <w:tab/>
        <w:tab/>
        <w:tab/>
        <w:tab/>
        <w:t xml:space="preserve">Hospital Pharmacy Practice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Veteran’s Affairs Hospital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Capitol City, Nebraska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Marcus Dayton, R.Ph, M.Ph.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PRESENTATIONS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September 2007</w:t>
        <w:tab/>
        <w:tab/>
        <w:t xml:space="preserve">“Implementing a pharmacist-managed dyslipidemia clinic”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Pharmacy Grand Rounds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Veteran’s Affairs Outpatient Clinic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Big Sky, Nebraska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August 2007</w:t>
        <w:tab/>
        <w:tab/>
        <w:tab/>
        <w:t xml:space="preserve">“Novel chemotherapeutic agent permeability of the blood-brain </w:t>
      </w:r>
    </w:p>
    <w:p w:rsidR="00000000" w:rsidDel="00000000" w:rsidP="00000000" w:rsidRDefault="00000000" w:rsidRPr="00000000" w14:paraId="000000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barrier in a bovine brain model”</w:t>
      </w:r>
    </w:p>
    <w:p w:rsidR="00000000" w:rsidDel="00000000" w:rsidP="00000000" w:rsidRDefault="00000000" w:rsidRPr="00000000" w14:paraId="000000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Student Research Forum</w:t>
      </w:r>
    </w:p>
    <w:p w:rsidR="00000000" w:rsidDel="00000000" w:rsidP="00000000" w:rsidRDefault="00000000" w:rsidRPr="00000000" w14:paraId="0000006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New Health University </w:t>
      </w:r>
    </w:p>
    <w:p w:rsidR="00000000" w:rsidDel="00000000" w:rsidP="00000000" w:rsidRDefault="00000000" w:rsidRPr="00000000" w14:paraId="0000006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Great Expectations, Nebraska</w:t>
      </w:r>
    </w:p>
    <w:p w:rsidR="00000000" w:rsidDel="00000000" w:rsidP="00000000" w:rsidRDefault="00000000" w:rsidRPr="00000000" w14:paraId="0000006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July 2007 </w:t>
        <w:tab/>
        <w:tab/>
        <w:tab/>
        <w:t xml:space="preserve">“Medications for the Treatment and Prevention of Stroke”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Great Expectations Chapter, American Heart Association 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Great Expectations, Nebraska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May 2006</w:t>
        <w:tab/>
        <w:tab/>
        <w:tab/>
        <w:t xml:space="preserve">“Student to Student- Learning from your Peers”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Student Senate Commission Report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New Health University College of Pharmacy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Great Expectations, Nebraska</w:t>
        <w:tab/>
        <w:tab/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AWARDS/HONORS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2007- Present</w:t>
        <w:tab/>
        <w:tab/>
        <w:tab/>
        <w:t xml:space="preserve">Rho Chi Honor Society</w:t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</w:t>
        <w:tab/>
        <w:tab/>
        <w:tab/>
        <w:tab/>
        <w:t xml:space="preserve">Runner-Up New Health University Patient Counseling </w:t>
        <w:tab/>
        <w:tab/>
        <w:tab/>
        <w:tab/>
        <w:tab/>
        <w:tab/>
        <w:t xml:space="preserve">Competition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</w:t>
        <w:tab/>
        <w:tab/>
        <w:tab/>
        <w:tab/>
        <w:t xml:space="preserve">Student Research Forum: Best Presentation by a </w:t>
      </w:r>
    </w:p>
    <w:p w:rsidR="00000000" w:rsidDel="00000000" w:rsidP="00000000" w:rsidRDefault="00000000" w:rsidRPr="00000000" w14:paraId="0000007A">
      <w:pPr>
        <w:ind w:left="216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Pharmacy Student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2004- Present</w:t>
        <w:tab/>
        <w:tab/>
        <w:tab/>
        <w:t xml:space="preserve">Dean’s List with Distinction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2004- Present</w:t>
        <w:tab/>
        <w:tab/>
        <w:tab/>
        <w:t xml:space="preserve">New Health University Regent’s Scholarship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PROFESSIONAL ORGANIZATIONS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American College of Clinical Pharmacy (ACCP)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American Society of Health Systems Pharmacists (ASHP)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American Pharmacists Association (APhA)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ASP- New Health University Chapter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Nebraska Pharmacy Association (NePA)</w:t>
        <w:br w:type="textWrapping"/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PROFESSIONAL MEETINGS ATTENDED</w:t>
        <w:tab/>
        <w:tab/>
        <w:tab/>
        <w:tab/>
        <w:tab/>
        <w:tab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American College of Clinical Pharmacy Annual Meeting 2006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ASHP Mid-Year Clinical Meeting 2006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APhA National Convention 2005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NePA Annual Meeting 2004-2006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PROFESSIONAL ACTIVITIES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ASP- New Health University Chapter President, 2006-2007</w:t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New Health University Representative to APhA House of Delegates 2005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NePA Student Ambassador 2004-Present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Chair- Minority Veterans’ Health Screening Fair 2007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ASP- New Health University Chapter Programs Committee Chair 2005-2006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Student Senate- New Health University 2005-Present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Peer Tutoring Coordinator- New Health University College of Pharmacy 2006-2007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COMMUNITY SERVICE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2007</w:t>
        <w:tab/>
        <w:tab/>
        <w:tab/>
        <w:t xml:space="preserve">White Lakes Mall Brown Bag Medication Review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</w:t>
        <w:tab/>
        <w:tab/>
        <w:tab/>
        <w:t xml:space="preserve">Great Expectations Food Drive Committee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2002- Present </w:t>
        <w:tab/>
        <w:tab/>
        <w:t xml:space="preserve">Big Brothers-Big Sisters Volunteer 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REFERENCES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Available on request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Lucida Sans"/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06"/>
      <w:numFmt w:val="decimal"/>
      <w:lvlText w:val="%1"/>
      <w:lvlJc w:val="left"/>
      <w:pPr>
        <w:ind w:left="3600" w:hanging="3600"/>
      </w:pPr>
      <w:rPr>
        <w:vertAlign w:val="baseline"/>
      </w:rPr>
    </w:lvl>
    <w:lvl w:ilvl="1">
      <w:start w:val="2007"/>
      <w:numFmt w:val="decimal"/>
      <w:lvlText w:val="%1-%2"/>
      <w:lvlJc w:val="left"/>
      <w:pPr>
        <w:ind w:left="3600" w:hanging="360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3600" w:hanging="360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3600" w:hanging="360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3600" w:hanging="360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3600" w:hanging="360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3600" w:hanging="36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" w:cs="Courier" w:eastAsia="Courier" w:hAnsi="Courier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