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bottom w:color="000000" w:space="1" w:sz="24" w:val="single"/>
        </w:pBdr>
        <w:rPr>
          <w:rFonts w:ascii="Corsiva" w:cs="Corsiva" w:eastAsia="Corsiva" w:hAnsi="Corsiva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0"/>
          <w:sz w:val="40"/>
          <w:szCs w:val="40"/>
          <w:vertAlign w:val="baseline"/>
          <w:rtl w:val="0"/>
        </w:rPr>
        <w:t xml:space="preserve">Sample Resume</w:t>
      </w:r>
    </w:p>
    <w:p w:rsidR="00000000" w:rsidDel="00000000" w:rsidP="00000000" w:rsidRDefault="00000000" w:rsidRPr="00000000" w14:paraId="00000002">
      <w:pPr>
        <w:pBdr>
          <w:bottom w:color="000000" w:space="1" w:sz="24" w:val="single"/>
        </w:pBd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1234 Street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♦ A Town, CA 90000 ♦ 310-123-1234 ♦ someemail@hotmail.com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OBJECTIVE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internship position in field of mechanical engineering.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Loyola Marymount University (LMU), Los Angeles, CA</w:t>
        <w:tab/>
        <w:tab/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Science in Engineering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Mechanical Engineering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May 2011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RELATED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 Baja: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Designed, constructed &amp; raced motorized vehicle in regional competition; team placed 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Lighter Than Air Vehicle: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&amp; built vehicle under specific constraints to deliver payload from point A to B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 Assistant</w:t>
        <w:tab/>
        <w:tab/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 – Present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LMU Science and Engineering Department, Los Angeles, CA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Collaborate with faculty to develop classroom presentations in their absence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Provide tutoring for students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Maintained class grades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Corporate and Personal Assistant</w:t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 – Present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Comedy Workshops Production, Venice, CA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Track all accounts receivable and payable for company and personal finances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Recruit and publicize class openings and corporate speaking engagements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Maintain and organize class rosters, personal files and schedules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Assistant</w:t>
        <w:tab/>
        <w:tab/>
        <w:tab/>
        <w:tab/>
        <w:tab/>
        <w:tab/>
        <w:tab/>
        <w:tab/>
        <w:tab/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Summer 2008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LMU Science and Engineering Department, Los Angeles, CA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Gathered information for research papers on mechanical engineering topics, resulting in publication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Collaborated with co-writers, researchers and faculty to produce publication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Edited/rewrote articles per journal specifications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Administrative Assistant</w:t>
        <w:tab/>
        <w:tab/>
        <w:tab/>
        <w:tab/>
        <w:tab/>
        <w:tab/>
        <w:tab/>
        <w:tab/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 – 2008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LMU Student Employment Services, Los Angeles, CA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general clerical duties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with the hiring of work-study students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and maintained files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Engineering Software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  <w:tab/>
        <w:t xml:space="preserve">Mathlab, AutoCAD, Pro-Engineering, &amp; Working Model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Microsoft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Works, Words, Excel, Spreadsheet and Power Point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Office Software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Quicken 2008, ACT, Access and some basic web design knowledge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Verdana" w:cs="Verdana" w:eastAsia="Verdana" w:hAnsi="Verdana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