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1"/>
          <w:i w:val="0"/>
          <w:smallCaps w:val="0"/>
          <w:strike w:val="0"/>
          <w:color w:val="1c75bc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1"/>
          <w:i w:val="0"/>
          <w:smallCaps w:val="0"/>
          <w:strike w:val="0"/>
          <w:color w:val="1c75bc"/>
          <w:sz w:val="28"/>
          <w:szCs w:val="28"/>
          <w:u w:val="none"/>
          <w:shd w:fill="auto" w:val="clear"/>
          <w:vertAlign w:val="baseline"/>
          <w:rtl w:val="0"/>
        </w:rPr>
        <w:br w:type="textWrapping"/>
        <w:t xml:space="preserve">Mary Hloomcraft</w:t>
      </w:r>
    </w:p>
    <w:p w:rsidR="00000000" w:rsidDel="00000000" w:rsidP="00000000" w:rsidRDefault="00000000" w:rsidRPr="00000000" w14:paraId="00000002">
      <w:pPr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1234 Park Avenue, Redwood City, CA 94063</w:t>
      </w:r>
    </w:p>
    <w:p w:rsidR="00000000" w:rsidDel="00000000" w:rsidP="00000000" w:rsidRDefault="00000000" w:rsidRPr="00000000" w14:paraId="00000003">
      <w:pPr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Phone : (123) 456 78 99</w:t>
      </w:r>
    </w:p>
    <w:p w:rsidR="00000000" w:rsidDel="00000000" w:rsidP="00000000" w:rsidRDefault="00000000" w:rsidRPr="00000000" w14:paraId="00000004">
      <w:pPr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e-mail : info@hloom.com</w:t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Summary</w:t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Morbinecpharetramassa. Nam sitametliberoeuenim semper sagittis. Nam acmaurissedtortorrutrumvehicula a et quam. Pellentesque habitant morbi tristique senectus et netus et malesuadafamesacturpisegestas. Nullam libero erat, auctorultriciesornare vitae, mollis et neque.</w:t>
      </w:r>
    </w:p>
    <w:p w:rsidR="00000000" w:rsidDel="00000000" w:rsidP="00000000" w:rsidRDefault="00000000" w:rsidRPr="00000000" w14:paraId="00000008">
      <w:pPr>
        <w:pStyle w:val="Heading1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Work Experience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1"/>
          <w:strike w:val="0"/>
          <w:color w:val="fa6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1"/>
          <w:strike w:val="0"/>
          <w:color w:val="fa6900"/>
          <w:sz w:val="16"/>
          <w:szCs w:val="16"/>
          <w:u w:val="none"/>
          <w:shd w:fill="auto" w:val="clear"/>
          <w:vertAlign w:val="baseline"/>
          <w:rtl w:val="0"/>
        </w:rPr>
        <w:t xml:space="preserve">HLOOM / ORLANDO, FL / MARKETING MANAGER / 02.2011 - PRESENT</w:t>
      </w:r>
    </w:p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Sed ornar epellentesqueeros, quisg ravidaenim tristique rhoncus. Aliquamconvallis, massa vitae tinciduntaliquam, nibhrisuste mpustortor, quis porta velitlectussedtellus. Nullamnisimauris, rhoncus et enim nec, pellentesqueullamcorper erat. Vivamuslobortisnibhacnullalaciniavolutpat. Don ecplaceratp laceratelitvelcongue. Suspendisse non sapienorci.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1"/>
          <w:strike w:val="0"/>
          <w:color w:val="fa6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1"/>
          <w:strike w:val="0"/>
          <w:color w:val="fa6900"/>
          <w:sz w:val="16"/>
          <w:szCs w:val="16"/>
          <w:u w:val="none"/>
          <w:shd w:fill="auto" w:val="clear"/>
          <w:vertAlign w:val="baseline"/>
          <w:rtl w:val="0"/>
        </w:rPr>
        <w:t xml:space="preserve">HLOOM / MIAMI, FL / SALES AND MARKETING MANAGER / 06.2005 – 08.2011</w:t>
      </w:r>
    </w:p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Maecenas at lacus posuere, porta ligula auctor, tempus libero.Vivamusgravidanulla sit ametegestascongue. Maecenas enimnulla, scelerisque ac sem id, scelerisqueeleifenderos. Nuncrutrumlobortislibero, velpellentesqueodiorhoncus a. Cras ac dolor iaculis, venenatisorci.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1"/>
          <w:strike w:val="0"/>
          <w:color w:val="fa6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1"/>
          <w:strike w:val="0"/>
          <w:color w:val="fa6900"/>
          <w:sz w:val="16"/>
          <w:szCs w:val="16"/>
          <w:u w:val="none"/>
          <w:shd w:fill="auto" w:val="clear"/>
          <w:vertAlign w:val="baseline"/>
          <w:rtl w:val="0"/>
        </w:rPr>
        <w:t xml:space="preserve">HLOOM / MIAMI, FL / SALES ASSISTANT / 03.2003 – 04.2005</w:t>
      </w:r>
    </w:p>
    <w:p w:rsidR="00000000" w:rsidDel="00000000" w:rsidP="00000000" w:rsidRDefault="00000000" w:rsidRPr="00000000" w14:paraId="0000000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Mauristurpisturpis, sodales nec sem vitae, egestastempusnisi. Nullasagittistempus libero, eleifendeleifendnisiauctor ut. Suspendisse egestasrutrumnislvelmattis. Maecenas pretium et metussitamet cursus. Fuscevolu tpatadipisc ingsodales.Fusce semper dapibuseratcondimentumornare.</w:t>
      </w:r>
    </w:p>
    <w:p w:rsidR="00000000" w:rsidDel="00000000" w:rsidP="00000000" w:rsidRDefault="00000000" w:rsidRPr="00000000" w14:paraId="0000000F">
      <w:pPr>
        <w:pStyle w:val="Heading1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Education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1"/>
          <w:strike w:val="0"/>
          <w:color w:val="fa6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1"/>
          <w:strike w:val="0"/>
          <w:color w:val="fa6900"/>
          <w:sz w:val="16"/>
          <w:szCs w:val="16"/>
          <w:u w:val="none"/>
          <w:shd w:fill="auto" w:val="clear"/>
          <w:vertAlign w:val="baseline"/>
          <w:rtl w:val="0"/>
        </w:rPr>
        <w:t xml:space="preserve">BACHELOR OF SCIENCE IN MARKETING / MIAMI, FL / 01.1998 – 01.2003</w:t>
      </w:r>
    </w:p>
    <w:p w:rsidR="00000000" w:rsidDel="00000000" w:rsidP="00000000" w:rsidRDefault="00000000" w:rsidRPr="00000000" w14:paraId="0000001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Suspendisse egestasrutrumnislvelmattis</w:t>
      </w:r>
    </w:p>
    <w:p w:rsidR="00000000" w:rsidDel="00000000" w:rsidP="00000000" w:rsidRDefault="00000000" w:rsidRPr="00000000" w14:paraId="00000012">
      <w:pPr>
        <w:pStyle w:val="Heading1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Skills</w:t>
      </w:r>
    </w:p>
    <w:p w:rsidR="00000000" w:rsidDel="00000000" w:rsidP="00000000" w:rsidRDefault="00000000" w:rsidRPr="00000000" w14:paraId="0000001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Sed nec duivelsapieniaculisauctor. Curabitur non augueultrices, sodaleseros et, volutpateros. Nullalaciniaporttitorelit, sitametmolestie erat tempus non. Donecpharetraturpis et viverraimperdiet. Mauristincidunt dolor utvulputateeleifend.Nullamposuerescelerisquetortor, sedinterdumenimelementum.</w:t>
      </w:r>
    </w:p>
    <w:p w:rsidR="00000000" w:rsidDel="00000000" w:rsidP="00000000" w:rsidRDefault="00000000" w:rsidRPr="00000000" w14:paraId="00000014">
      <w:pPr>
        <w:pStyle w:val="Heading1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References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1"/>
          <w:strike w:val="0"/>
          <w:color w:val="fa6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1"/>
          <w:strike w:val="0"/>
          <w:color w:val="fa6900"/>
          <w:sz w:val="16"/>
          <w:szCs w:val="16"/>
          <w:u w:val="none"/>
          <w:shd w:fill="auto" w:val="clear"/>
          <w:vertAlign w:val="baseline"/>
          <w:rtl w:val="0"/>
        </w:rPr>
        <w:t xml:space="preserve">JOHN DOE, MARKETING MANAGER / FISHER AND SONS</w:t>
      </w:r>
    </w:p>
    <w:p w:rsidR="00000000" w:rsidDel="00000000" w:rsidP="00000000" w:rsidRDefault="00000000" w:rsidRPr="00000000" w14:paraId="0000001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Suspendi sseegest asrutrumnislvelmattis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1"/>
          <w:strike w:val="0"/>
          <w:color w:val="fa6900"/>
          <w:sz w:val="16"/>
          <w:szCs w:val="16"/>
          <w:u w:val="none"/>
          <w:shd w:fill="auto" w:val="clear"/>
          <w:vertAlign w:val="baseline"/>
          <w:rtl w:val="0"/>
        </w:rPr>
        <w:t xml:space="preserve">MARGARET JOHNSON, SALES DIRECTOR / LLOYDS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footerReference r:id="rId8" w:type="first"/>
      <w:pgSz w:h="15840" w:w="12240"/>
      <w:pgMar w:bottom="1440" w:top="1440" w:left="1440" w:right="1440" w:header="864" w:footer="14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  <w:font w:name="Tahoma">
    <w:embedRegular w:fontKey="{00000000-0000-0000-0000-000000000000}" r:id="rId1" w:subsetted="0"/>
    <w:embedBold w:fontKey="{00000000-0000-0000-0000-000000000000}" r:id="rId2" w:subsetted="0"/>
  </w:font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80" w:before="0" w:line="240" w:lineRule="auto"/>
      <w:ind w:left="-3600" w:right="0" w:firstLine="3600"/>
      <w:jc w:val="right"/>
      <w:rPr>
        <w:rFonts w:ascii="Avenir" w:cs="Avenir" w:eastAsia="Avenir" w:hAnsi="Avenir"/>
        <w:b w:val="0"/>
        <w:i w:val="1"/>
        <w:smallCaps w:val="0"/>
        <w:strike w:val="0"/>
        <w:color w:val="939798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venir" w:cs="Avenir" w:eastAsia="Avenir" w:hAnsi="Avenir"/>
        <w:b w:val="0"/>
        <w:i w:val="1"/>
        <w:smallCaps w:val="0"/>
        <w:strike w:val="0"/>
        <w:color w:val="939798"/>
        <w:sz w:val="18"/>
        <w:szCs w:val="18"/>
        <w:u w:val="none"/>
        <w:shd w:fill="auto" w:val="clear"/>
        <w:vertAlign w:val="baseline"/>
        <w:rtl w:val="0"/>
      </w:rPr>
      <w:t xml:space="preserve">123 Park Avenue, Michigan MI 65897 / (123) 456 7899 / info@hloom.com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-88899</wp:posOffset>
              </wp:positionV>
              <wp:extent cx="6899275" cy="4127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1902713" y="3765713"/>
                        <a:ext cx="6886575" cy="28575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rgbClr val="2E6377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-88899</wp:posOffset>
              </wp:positionV>
              <wp:extent cx="6899275" cy="4127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99275" cy="41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rPr>
        <w:rFonts w:ascii="Cambria" w:cs="Cambria" w:eastAsia="Cambria" w:hAnsi="Cambria"/>
        <w:color w:val="000000"/>
        <w:sz w:val="22"/>
        <w:szCs w:val="22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3600" w:right="0" w:firstLine="0"/>
      <w:jc w:val="left"/>
      <w:rPr>
        <w:rFonts w:ascii="Avenir" w:cs="Avenir" w:eastAsia="Avenir" w:hAnsi="Avenir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venir" w:cs="Avenir" w:eastAsia="Avenir" w:hAnsi="Avenir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MARY C. HLO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lang w:val="en-US"/>
      </w:rPr>
    </w:rPrDefault>
    <w:pPrDefault>
      <w:pPr>
        <w:spacing w:after="28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80" w:lineRule="auto"/>
    </w:pPr>
    <w:rPr>
      <w:rFonts w:ascii="Tahoma" w:cs="Tahoma" w:eastAsia="Tahoma" w:hAnsi="Tahoma"/>
      <w:color w:val="808080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0" w:lineRule="auto"/>
    </w:pPr>
    <w:rPr>
      <w:rFonts w:ascii="Avenir" w:cs="Avenir" w:eastAsia="Avenir" w:hAnsi="Avenir"/>
      <w:b w:val="1"/>
      <w:color w:val="1c75bc"/>
      <w:sz w:val="28"/>
      <w:szCs w:val="28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