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Robert Falls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808080" w:space="0" w:sz="12" w:val="singl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11 West Avenue ● Redmond, WA 91023 ● (000) 999-9999 ● robert @ email . 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OBJECTIVE: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To obtain a position as a Lab Tech with AZ Healthcare utilizing relevant  knowledge gained from education and training in a practical atmosphere.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MAJOR STRENGTHS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Thorough understanding of performing lab procedures and post experiment processes</w:t>
        <w:br w:type="textWrapping"/>
        <w:t xml:space="preserve">• Adept at operating and maintaining lab equipment</w:t>
        <w:br w:type="textWrapping"/>
        <w:t xml:space="preserve">• In-depth knowledge of preparing reports on laboratory activities</w:t>
        <w:br w:type="textWrapping"/>
        <w:t xml:space="preserve">• Profound ability to resolve problems during production and testing procedures</w:t>
        <w:br w:type="textWrapping"/>
        <w:t xml:space="preserve">• Proficient in explaining lab procedures to visitors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EDUCATION &amp; 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Bachelor’s Degree in Biological Science | CONCORDIA COLLEGE, Redmond, WA – 2011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Phlebotomy Certification – 2012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Certified by the American Society of Clinical Pathology –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Lab Intern | ABC labs –  Redmond, WA | Summer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Assisted in collection of blood specimens and other biologicals for laboratory testing</w:t>
        <w:br w:type="textWrapping"/>
        <w:t xml:space="preserve">• Received samples using the computer</w:t>
        <w:br w:type="textWrapping"/>
        <w:t xml:space="preserve">• Performed phlebotomy</w:t>
        <w:br w:type="textWrapping"/>
        <w:t xml:space="preserve">• Prepared samples for testing</w:t>
        <w:br w:type="textWrapping"/>
        <w:t xml:space="preserve">• Entered reference lab values in the computer</w:t>
        <w:br w:type="textWrapping"/>
        <w:t xml:space="preserve">• Maintained equipment appropriately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Excellent communication skills (verbal and written)</w:t>
        <w:br w:type="textWrapping"/>
        <w:t xml:space="preserve">• Demonstrated customer service and public relation skills</w:t>
        <w:br w:type="textWrapping"/>
        <w:t xml:space="preserve">• Good attention to detail</w:t>
        <w:br w:type="textWrapping"/>
        <w:t xml:space="preserve">• Exceptional organizational skills</w:t>
        <w:br w:type="textWrapping"/>
        <w:t xml:space="preserve">• Ability to prioritize multiple tasks and responsibilities</w:t>
        <w:br w:type="textWrapping"/>
        <w:t xml:space="preserve">• Profound ability to plan and schedule activities effectively</w:t>
        <w:br w:type="textWrapping"/>
        <w:t xml:space="preserve">• Team oriented and organized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 Unicode M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