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720"/>
        <w:jc w:val="left"/>
        <w:rPr>
          <w:rFonts w:ascii="Corbel" w:cs="Corbel" w:eastAsia="Corbel" w:hAnsi="Corbel"/>
          <w:b w:val="1"/>
          <w:i w:val="0"/>
          <w:smallCaps w:val="1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orbel" w:cs="Corbel" w:eastAsia="Corbel" w:hAnsi="Corbel"/>
          <w:b w:val="1"/>
          <w:i w:val="0"/>
          <w:smallCaps w:val="1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John</w:t>
      </w:r>
      <w:r w:rsidDel="00000000" w:rsidR="00000000" w:rsidRPr="00000000">
        <w:rPr>
          <w:rFonts w:ascii="Corbel" w:cs="Corbel" w:eastAsia="Corbel" w:hAnsi="Corbel"/>
          <w:b w:val="1"/>
          <w:i w:val="0"/>
          <w:smallCaps w:val="1"/>
          <w:strike w:val="0"/>
          <w:color w:val="0f6fc6"/>
          <w:sz w:val="72"/>
          <w:szCs w:val="72"/>
          <w:u w:val="none"/>
          <w:shd w:fill="auto" w:val="clear"/>
          <w:vertAlign w:val="baseline"/>
          <w:rtl w:val="0"/>
        </w:rPr>
        <w:t xml:space="preserve">Hloomsome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6" w:right="0" w:hanging="446"/>
        <w:jc w:val="left"/>
        <w:rPr>
          <w:rFonts w:ascii="Corbel" w:cs="Corbel" w:eastAsia="Corbel" w:hAnsi="Corbe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123 Park Ave, Michigan 69789 MI + (123) 456 7899 + info@hloom.com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6" w:right="0" w:hanging="446"/>
        <w:jc w:val="left"/>
        <w:rPr>
          <w:rFonts w:ascii="Corbel" w:cs="Corbel" w:eastAsia="Corbel" w:hAnsi="Corbe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450" w:right="0" w:hanging="45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left" w:pos="-90"/>
          <w:tab w:val="right" w:pos="7920"/>
        </w:tabs>
        <w:rPr/>
      </w:pPr>
      <w:r w:rsidDel="00000000" w:rsidR="00000000" w:rsidRPr="00000000">
        <w:rPr>
          <w:strike w:val="1"/>
          <w:rtl w:val="0"/>
        </w:rPr>
        <w:tab/>
      </w:r>
      <w:r w:rsidDel="00000000" w:rsidR="00000000" w:rsidRPr="00000000">
        <w:rPr>
          <w:rtl w:val="0"/>
        </w:rPr>
        <w:t xml:space="preserve">WORK Experience</w:t>
      </w:r>
      <w:r w:rsidDel="00000000" w:rsidR="00000000" w:rsidRPr="00000000">
        <w:rPr>
          <w:strike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450" w:right="0" w:hanging="45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f6fc6"/>
          <w:sz w:val="24"/>
          <w:szCs w:val="24"/>
          <w:u w:val="none"/>
          <w:shd w:fill="auto" w:val="clear"/>
          <w:vertAlign w:val="baseline"/>
          <w:rtl w:val="0"/>
        </w:rPr>
        <w:t xml:space="preserve">Senior Designer </w:t>
      </w: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CREATIVE BEE(Orlando, FL)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2011 – current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450" w:right="0" w:hanging="45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Vestibulumquis dolor a felisconguevehicula.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450" w:right="0" w:hanging="45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Maecenas pedepurus, tristique ac, tempus eget, egestasquis, mauris. Curabitur non eros.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450" w:right="0" w:hanging="45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Nullamhendreritbibendumjusto.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450" w:right="0" w:hanging="45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450" w:right="0" w:hanging="45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f6fc6"/>
          <w:sz w:val="24"/>
          <w:szCs w:val="24"/>
          <w:u w:val="none"/>
          <w:shd w:fill="auto" w:val="clear"/>
          <w:vertAlign w:val="baseline"/>
          <w:rtl w:val="0"/>
        </w:rPr>
        <w:t xml:space="preserve">Assistant Designer</w:t>
      </w: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GRAVITY DESIGNS (Clear Water, FL)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 – 2011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450" w:right="0" w:hanging="45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Fusceiaculis, estquislacini apretium, pedem etusmolestie lacus, at gravidawisi ante at libero.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450" w:right="0" w:hanging="45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Quisqueornareplaceratrisus. Utmolestie magna at mi.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450" w:right="0" w:hanging="45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Suspendisse dui purus, scelerisque at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450" w:right="0" w:hanging="45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Avulputate vitae, pretiu mmattis, nunc. Mauriseqetneque at semvenenatis.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tabs>
          <w:tab w:val="left" w:pos="-90"/>
          <w:tab w:val="right" w:pos="7920"/>
        </w:tabs>
        <w:rPr/>
      </w:pPr>
      <w:r w:rsidDel="00000000" w:rsidR="00000000" w:rsidRPr="00000000">
        <w:rPr>
          <w:strike w:val="1"/>
          <w:rtl w:val="0"/>
        </w:rPr>
        <w:tab/>
      </w:r>
      <w:r w:rsidDel="00000000" w:rsidR="00000000" w:rsidRPr="00000000">
        <w:rPr>
          <w:rtl w:val="0"/>
        </w:rPr>
        <w:t xml:space="preserve">Education</w:t>
      </w:r>
      <w:r w:rsidDel="00000000" w:rsidR="00000000" w:rsidRPr="00000000">
        <w:rPr>
          <w:strike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450" w:right="0" w:hanging="45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f6fc6"/>
          <w:sz w:val="24"/>
          <w:szCs w:val="24"/>
          <w:u w:val="none"/>
          <w:shd w:fill="auto" w:val="clear"/>
          <w:vertAlign w:val="baseline"/>
          <w:rtl w:val="0"/>
        </w:rPr>
        <w:t xml:space="preserve">Bachelor of Art in Communication Design</w:t>
      </w: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(Orlando, FL)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▪</w:t>
      </w: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 – 2011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450" w:right="0" w:hanging="45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ORLANDO STATE UNIVERSITY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tabs>
          <w:tab w:val="left" w:pos="-90"/>
          <w:tab w:val="right" w:pos="7920"/>
        </w:tabs>
        <w:rPr/>
      </w:pPr>
      <w:r w:rsidDel="00000000" w:rsidR="00000000" w:rsidRPr="00000000">
        <w:rPr>
          <w:strike w:val="1"/>
          <w:rtl w:val="0"/>
        </w:rPr>
        <w:tab/>
      </w:r>
      <w:r w:rsidDel="00000000" w:rsidR="00000000" w:rsidRPr="00000000">
        <w:rPr>
          <w:rtl w:val="0"/>
        </w:rPr>
        <w:t xml:space="preserve">Personal Skills</w:t>
      </w:r>
      <w:r w:rsidDel="00000000" w:rsidR="00000000" w:rsidRPr="00000000">
        <w:rPr>
          <w:strike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450" w:right="0" w:hanging="45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Sedornare pellentesq ueerosquisgravid aenimtristiquerhoncus.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450" w:right="0" w:hanging="45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450" w:right="0" w:hanging="45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Aliquamconvallis, massa vitae tinciduntaliquam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450" w:right="0" w:hanging="45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450" w:right="0" w:hanging="450"/>
        <w:jc w:val="left"/>
        <w:rPr/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Anibhrisust empustortor, quisportavelitlectussedtellus. 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2160" w:top="2160" w:left="2160" w:right="21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rbel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bel" w:cs="Corbel" w:eastAsia="Corbel" w:hAnsi="Corbe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-90"/>
        <w:tab w:val="right" w:pos="7920"/>
      </w:tabs>
      <w:spacing w:after="200" w:lineRule="auto"/>
      <w:ind w:left="-720"/>
    </w:pPr>
    <w:rPr>
      <w:b w:val="1"/>
      <w:smallCaps w:val="1"/>
      <w:sz w:val="40"/>
      <w:szCs w:val="40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Overlock" w:cs="Overlock" w:eastAsia="Overlock" w:hAnsi="Overlock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0f6fc6" w:space="4" w:sz="8" w:val="single"/>
      </w:pBdr>
      <w:spacing w:after="300" w:lineRule="auto"/>
    </w:pPr>
    <w:rPr>
      <w:rFonts w:ascii="Cambria" w:cs="Cambria" w:eastAsia="Cambria" w:hAnsi="Cambria"/>
      <w:color w:val="03485b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Corbel-regular.ttf"/><Relationship Id="rId6" Type="http://schemas.openxmlformats.org/officeDocument/2006/relationships/font" Target="fonts/Corbel-bold.ttf"/><Relationship Id="rId7" Type="http://schemas.openxmlformats.org/officeDocument/2006/relationships/font" Target="fonts/Corbel-italic.ttf"/><Relationship Id="rId8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