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bookmarkStart w:colFirst="0" w:colLast="0" w:name="_gjdgxs" w:id="0"/>
      <w:bookmarkEnd w:id="0"/>
      <w:r w:rsidDel="00000000" w:rsidR="00000000" w:rsidRPr="00000000">
        <w:rPr>
          <w:b w:val="1"/>
          <w:sz w:val="32"/>
          <w:szCs w:val="32"/>
          <w:rtl w:val="0"/>
        </w:rPr>
        <w:t xml:space="preserve">Louisiana State University Health Sciences Center – Shreveport Radiology Residency Program</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Ultrasound Curriculum, Goals and Objectives</w:t>
      </w:r>
    </w:p>
    <w:p w:rsidR="00000000" w:rsidDel="00000000" w:rsidP="00000000" w:rsidRDefault="00000000" w:rsidRPr="00000000" w14:paraId="00000003">
      <w:pPr>
        <w:jc w:val="center"/>
        <w:rPr>
          <w:b w:val="1"/>
          <w:sz w:val="32"/>
          <w:szCs w:val="32"/>
        </w:rPr>
      </w:pPr>
      <w:r w:rsidDel="00000000" w:rsidR="00000000" w:rsidRPr="00000000">
        <w:rPr>
          <w:rtl w:val="0"/>
        </w:rPr>
      </w:r>
    </w:p>
    <w:p w:rsidR="00000000" w:rsidDel="00000000" w:rsidP="00000000" w:rsidRDefault="00000000" w:rsidRPr="00000000" w14:paraId="00000004">
      <w:pPr>
        <w:shd w:fill="000000" w:val="clear"/>
        <w:jc w:val="center"/>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 xml:space="preserve">ULTR</w:t>
      </w:r>
      <w:bookmarkStart w:colFirst="0" w:colLast="0" w:name="30j0zll" w:id="1"/>
      <w:bookmarkEnd w:id="1"/>
      <w:r w:rsidDel="00000000" w:rsidR="00000000" w:rsidRPr="00000000">
        <w:rPr>
          <w:rFonts w:ascii="Arial Black" w:cs="Arial Black" w:eastAsia="Arial Black" w:hAnsi="Arial Black"/>
          <w:sz w:val="28"/>
          <w:szCs w:val="28"/>
          <w:rtl w:val="0"/>
        </w:rPr>
        <w:t xml:space="preserve">ASOUND RESIDENT ROTATION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Hours:</w:t>
      </w:r>
      <w:r w:rsidDel="00000000" w:rsidR="00000000" w:rsidRPr="00000000">
        <w:rPr>
          <w:rtl w:val="0"/>
        </w:rPr>
        <w:t xml:space="preserve"> 7:30 a.m. – 4:00 p.m. </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Duties and Expectations: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Welcome to the Ultrasound service.  During your rotation through Ultrasound, you will obtain both skill and confidence in performing and interpreting Ultrasound examinations.  You should get as much hands on experience performing the examinations as reasonably allowable, considering time constraints, number of patients, etc.  We encourage you to be in the room with the ultrasound technologist as frequently as possible to further enhance your learning of ultrasound and to better provide care for the patients.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Your day begins with the 7:30 am conference.  Following this conference, you should report to the ultrasound reading room.  At that point, the examinations performed the previous evening/overnight should be reviewed. These should have a preliminary report provided by the resident on call. You will pick up these preliminary reports from the US Box in the Dept. Office.  These examinations should be reviewed with the attending faculty assigned that day and then dictated.  The schedule of examinations for the day should be reviewed with the sonographers and any protocol questions discussed with faculty.  At noon, you will attend the daily noon conference.  You will be given time off before to get your lunch.  Following the conference, you should return to the ultrasound reading room and check in with the ultrasound technologists to check on the afternoon schedule and for any emergency examinations performed over the lunch/conference hour or any upcoming studies.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If you are new to Ultrasound, you need to spend time observing the sonographers performing examinations initially and later gain more scanning experience yourself.  The general flow through this section is as follows: </w:t>
      </w:r>
    </w:p>
    <w:p w:rsidR="00000000" w:rsidDel="00000000" w:rsidP="00000000" w:rsidRDefault="00000000" w:rsidRPr="00000000" w14:paraId="0000000F">
      <w:pPr>
        <w:numPr>
          <w:ilvl w:val="0"/>
          <w:numId w:val="16"/>
        </w:numPr>
        <w:ind w:left="1080" w:hanging="360"/>
        <w:jc w:val="both"/>
        <w:rPr/>
      </w:pPr>
      <w:r w:rsidDel="00000000" w:rsidR="00000000" w:rsidRPr="00000000">
        <w:rPr>
          <w:rtl w:val="0"/>
        </w:rPr>
        <w:t xml:space="preserve">The sonographers (or residents) perform an examination.</w:t>
      </w:r>
    </w:p>
    <w:p w:rsidR="00000000" w:rsidDel="00000000" w:rsidP="00000000" w:rsidRDefault="00000000" w:rsidRPr="00000000" w14:paraId="00000010">
      <w:pPr>
        <w:numPr>
          <w:ilvl w:val="0"/>
          <w:numId w:val="16"/>
        </w:numPr>
        <w:ind w:left="1080" w:hanging="360"/>
        <w:jc w:val="both"/>
        <w:rPr/>
      </w:pPr>
      <w:r w:rsidDel="00000000" w:rsidR="00000000" w:rsidRPr="00000000">
        <w:rPr>
          <w:rtl w:val="0"/>
        </w:rPr>
        <w:t xml:space="preserve">The sonographers send images to the PACS.</w:t>
      </w:r>
    </w:p>
    <w:p w:rsidR="00000000" w:rsidDel="00000000" w:rsidP="00000000" w:rsidRDefault="00000000" w:rsidRPr="00000000" w14:paraId="00000011">
      <w:pPr>
        <w:numPr>
          <w:ilvl w:val="0"/>
          <w:numId w:val="16"/>
        </w:numPr>
        <w:ind w:left="1080" w:hanging="360"/>
        <w:jc w:val="both"/>
        <w:rPr/>
      </w:pPr>
      <w:r w:rsidDel="00000000" w:rsidR="00000000" w:rsidRPr="00000000">
        <w:rPr>
          <w:rtl w:val="0"/>
        </w:rPr>
        <w:t xml:space="preserve">The images are reviewed by the resident and/or staff member, when possible.</w:t>
      </w:r>
    </w:p>
    <w:p w:rsidR="00000000" w:rsidDel="00000000" w:rsidP="00000000" w:rsidRDefault="00000000" w:rsidRPr="00000000" w14:paraId="00000012">
      <w:pPr>
        <w:numPr>
          <w:ilvl w:val="0"/>
          <w:numId w:val="16"/>
        </w:numPr>
        <w:ind w:left="1080" w:hanging="360"/>
        <w:jc w:val="both"/>
        <w:rPr/>
      </w:pPr>
      <w:r w:rsidDel="00000000" w:rsidR="00000000" w:rsidRPr="00000000">
        <w:rPr>
          <w:rtl w:val="0"/>
        </w:rPr>
        <w:t xml:space="preserve">The physician then scans any areas in question, based on the sonographers’ images, to complete the examination. (as requested by sonographers)</w:t>
      </w:r>
    </w:p>
    <w:p w:rsidR="00000000" w:rsidDel="00000000" w:rsidP="00000000" w:rsidRDefault="00000000" w:rsidRPr="00000000" w14:paraId="00000013">
      <w:pPr>
        <w:numPr>
          <w:ilvl w:val="0"/>
          <w:numId w:val="16"/>
        </w:numPr>
        <w:ind w:left="1080" w:hanging="360"/>
        <w:jc w:val="both"/>
        <w:rPr/>
      </w:pPr>
      <w:r w:rsidDel="00000000" w:rsidR="00000000" w:rsidRPr="00000000">
        <w:rPr>
          <w:rtl w:val="0"/>
        </w:rPr>
        <w:t xml:space="preserve">The mornings are generally reserved for scanning and the afternoons are for reading.</w:t>
      </w:r>
    </w:p>
    <w:p w:rsidR="00000000" w:rsidDel="00000000" w:rsidP="00000000" w:rsidRDefault="00000000" w:rsidRPr="00000000" w14:paraId="00000014">
      <w:pPr>
        <w:jc w:val="both"/>
        <w:rPr/>
      </w:pPr>
      <w:r w:rsidDel="00000000" w:rsidR="00000000" w:rsidRPr="00000000">
        <w:rPr>
          <w:rtl w:val="0"/>
        </w:rPr>
        <w:t xml:space="preserve">We have ongoing readout case-by-case throughout the day.  You will dictate examinations with which you are involved.  Because you need experience scanning as well as interpreting, you will be involved in different cases at different levels.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If this is your initial experience in ultrasound, you should concentrate on developing technical and interpretive skills for the ultrasound examinations that are most commonly requested on an emergent basis.  This includes pelvic ultrasound (especially with a question of early intrauterine pregnancy or ectopic pregnancy), gallbladder/biliary ultrasound, and renal ultrasound.  You should also attempt to learn the technique for evaluation of the lower extremities for deep venous thrombosis.  After mastering the above, broaden the scope of ultrasound examinations with which you are involved.  On your second Ultrasound rotation, you should become involved in the full spectrum of exams performed in the Ultrasound section.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Scanning is primarily done by the sonographers.  It is your responsibility to assist them as needed to complete the exam.  On call exams are done by the sonographers as well.  However, it is important that you develop technical skills in scanning.  You are expected to go in on any exams requested by technologists.  Charts are available at the US desk on all inpatients.  ER exams are done in the ER.  Pediatric exams are the responsibility of the Pediatric service.  The US resident is expected to assist as needed.  It is the responsibility of Pediatrics to inform US if coverage is needed.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Keep in mind that on a day-to-day basis, you can learn a great deal from the sonographers, as well as from faculty.</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shd w:fill="000000" w:val="clear"/>
        <w:jc w:val="center"/>
        <w:rPr>
          <w:rFonts w:ascii="Arial Black" w:cs="Arial Black" w:eastAsia="Arial Black" w:hAnsi="Arial Black"/>
          <w:sz w:val="28"/>
          <w:szCs w:val="28"/>
        </w:rPr>
      </w:pPr>
      <w:r w:rsidDel="00000000" w:rsidR="00000000" w:rsidRPr="00000000">
        <w:br w:type="page"/>
      </w:r>
      <w:r w:rsidDel="00000000" w:rsidR="00000000" w:rsidRPr="00000000">
        <w:rPr>
          <w:rFonts w:ascii="Arial Black" w:cs="Arial Black" w:eastAsia="Arial Black" w:hAnsi="Arial Black"/>
          <w:sz w:val="28"/>
          <w:szCs w:val="28"/>
          <w:rtl w:val="0"/>
        </w:rPr>
        <w:t xml:space="preserve">ULTRAS</w:t>
      </w:r>
      <w:bookmarkStart w:colFirst="0" w:colLast="0" w:name="1fob9te" w:id="2"/>
      <w:bookmarkEnd w:id="2"/>
      <w:r w:rsidDel="00000000" w:rsidR="00000000" w:rsidRPr="00000000">
        <w:rPr>
          <w:rFonts w:ascii="Arial Black" w:cs="Arial Black" w:eastAsia="Arial Black" w:hAnsi="Arial Black"/>
          <w:sz w:val="28"/>
          <w:szCs w:val="28"/>
          <w:rtl w:val="0"/>
        </w:rPr>
        <w:t xml:space="preserve">OUND RESIDENT GOALS/OBJECTIVES: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widowControl w:val="0"/>
        <w:jc w:val="center"/>
        <w:rPr>
          <w:b w:val="1"/>
          <w:sz w:val="32"/>
          <w:szCs w:val="32"/>
        </w:rPr>
      </w:pPr>
      <w:r w:rsidDel="00000000" w:rsidR="00000000" w:rsidRPr="00000000">
        <w:rPr>
          <w:b w:val="1"/>
          <w:sz w:val="32"/>
          <w:szCs w:val="32"/>
          <w:rtl w:val="0"/>
        </w:rPr>
        <w:t xml:space="preserve">Patient Care</w:t>
      </w:r>
    </w:p>
    <w:p w:rsidR="00000000" w:rsidDel="00000000" w:rsidP="00000000" w:rsidRDefault="00000000" w:rsidRPr="00000000" w14:paraId="0000001F">
      <w:pPr>
        <w:widowControl w:val="0"/>
        <w:rPr>
          <w:sz w:val="22"/>
          <w:szCs w:val="22"/>
        </w:rPr>
      </w:pPr>
      <w:r w:rsidDel="00000000" w:rsidR="00000000" w:rsidRPr="00000000">
        <w:rPr>
          <w:rtl w:val="0"/>
        </w:rPr>
      </w:r>
    </w:p>
    <w:p w:rsidR="00000000" w:rsidDel="00000000" w:rsidP="00000000" w:rsidRDefault="00000000" w:rsidRPr="00000000" w14:paraId="00000020">
      <w:pPr>
        <w:widowControl w:val="0"/>
        <w:rPr>
          <w:b w:val="1"/>
          <w:sz w:val="28"/>
          <w:szCs w:val="28"/>
        </w:rPr>
      </w:pPr>
      <w:r w:rsidDel="00000000" w:rsidR="00000000" w:rsidRPr="00000000">
        <w:rPr>
          <w:b w:val="1"/>
          <w:sz w:val="28"/>
          <w:szCs w:val="28"/>
          <w:rtl w:val="0"/>
        </w:rPr>
        <w:t xml:space="preserve">FIRST YEAR RESIDENTS (PGY-2):</w:t>
      </w:r>
    </w:p>
    <w:p w:rsidR="00000000" w:rsidDel="00000000" w:rsidP="00000000" w:rsidRDefault="00000000" w:rsidRPr="00000000" w14:paraId="00000021">
      <w:pPr>
        <w:widowControl w:val="0"/>
        <w:rPr>
          <w:b w:val="1"/>
          <w:sz w:val="22"/>
          <w:szCs w:val="22"/>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basic understanding of the choice of appropriate equipment for a given examination should be obtained.  This includes knowledge of advantages and disadvantages of sector versus linear transducers.  The relationship of transducer frequency to depth penetration and resolution should be understood.  The effect of simple manipulations of controls on the machine should be understood.  This includes adjustment of gain, time gain compensation curves, power output adjustment, level of electronic focus of transducer beam, depth of field, and Doppler controls.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resident should achieve basic competence in performing ultrasound evaluation of the gallbladder and bile ducts, kidneys, female pelvis, and veins of the lower extremities.  This includes endovaginal examination of the pelvis for questioned gynecological pathology or questioned ectopic pregancy.  The resident should be familiar with ACR guidelines for abdominal and pelvic examinations.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widowControl w:val="0"/>
        <w:ind w:left="1080" w:hanging="360"/>
        <w:rPr>
          <w:rFonts w:ascii="Arial" w:cs="Arial" w:eastAsia="Arial" w:hAnsi="Arial"/>
        </w:rPr>
      </w:pPr>
      <w:r w:rsidDel="00000000" w:rsidR="00000000" w:rsidRPr="00000000">
        <w:rPr>
          <w:rFonts w:ascii="Arial" w:cs="Arial" w:eastAsia="Arial" w:hAnsi="Arial"/>
          <w:rtl w:val="0"/>
        </w:rPr>
        <w:t xml:space="preserve">3.  The resident should become comfortable with interpretation of images generated by sonographers in the area of the abdomen and pelvis.  This especially includes evaluation of the gallbladder and bile ducts, kidneys, and the female pelvis.</w:t>
      </w:r>
    </w:p>
    <w:p w:rsidR="00000000" w:rsidDel="00000000" w:rsidP="00000000" w:rsidRDefault="00000000" w:rsidRPr="00000000" w14:paraId="00000028">
      <w:pPr>
        <w:widowControl w:val="0"/>
        <w:ind w:left="1440" w:hanging="720"/>
        <w:rPr>
          <w:rFonts w:ascii="Arial" w:cs="Arial" w:eastAsia="Arial" w:hAnsi="Arial"/>
        </w:rPr>
      </w:pPr>
      <w:r w:rsidDel="00000000" w:rsidR="00000000" w:rsidRPr="00000000">
        <w:rPr>
          <w:rtl w:val="0"/>
        </w:rPr>
      </w:r>
    </w:p>
    <w:p w:rsidR="00000000" w:rsidDel="00000000" w:rsidP="00000000" w:rsidRDefault="00000000" w:rsidRPr="00000000" w14:paraId="00000029">
      <w:pPr>
        <w:widowControl w:val="0"/>
        <w:ind w:left="1080" w:hanging="360"/>
        <w:rPr>
          <w:rFonts w:ascii="Arial" w:cs="Arial" w:eastAsia="Arial" w:hAnsi="Arial"/>
        </w:rPr>
      </w:pPr>
      <w:r w:rsidDel="00000000" w:rsidR="00000000" w:rsidRPr="00000000">
        <w:rPr>
          <w:rFonts w:ascii="Arial" w:cs="Arial" w:eastAsia="Arial" w:hAnsi="Arial"/>
          <w:rtl w:val="0"/>
        </w:rPr>
        <w:t xml:space="preserve">4.  Demonstrate knowledge of and ability to use electronic patient information systems, including the radiology information system and appropriate use of electronic systems to obtain patient laboratory data, etc., to integrate with imaging findings to assist in an accurate diagnosis.</w:t>
      </w:r>
    </w:p>
    <w:p w:rsidR="00000000" w:rsidDel="00000000" w:rsidP="00000000" w:rsidRDefault="00000000" w:rsidRPr="00000000" w14:paraId="0000002A">
      <w:pPr>
        <w:widowControl w:val="0"/>
        <w:ind w:left="1440" w:hanging="720"/>
        <w:rPr>
          <w:rFonts w:ascii="Arial" w:cs="Arial" w:eastAsia="Arial" w:hAnsi="Arial"/>
        </w:rPr>
      </w:pPr>
      <w:r w:rsidDel="00000000" w:rsidR="00000000" w:rsidRPr="00000000">
        <w:rPr>
          <w:rtl w:val="0"/>
        </w:rPr>
      </w:r>
    </w:p>
    <w:p w:rsidR="00000000" w:rsidDel="00000000" w:rsidP="00000000" w:rsidRDefault="00000000" w:rsidRPr="00000000" w14:paraId="0000002B">
      <w:pPr>
        <w:widowControl w:val="0"/>
        <w:ind w:left="1080" w:hanging="360"/>
        <w:rPr>
          <w:rFonts w:ascii="Arial" w:cs="Arial" w:eastAsia="Arial" w:hAnsi="Arial"/>
        </w:rPr>
      </w:pPr>
      <w:r w:rsidDel="00000000" w:rsidR="00000000" w:rsidRPr="00000000">
        <w:rPr>
          <w:rFonts w:ascii="Arial" w:cs="Arial" w:eastAsia="Arial" w:hAnsi="Arial"/>
          <w:rtl w:val="0"/>
        </w:rPr>
        <w:t xml:space="preserve">5.  Understand the indications for each imaging examination performed and the specific indications for any examination performed on an individual patient.  Perform exams responsibly and safely, assuring that the correct exam is ordered and performed.</w:t>
      </w:r>
    </w:p>
    <w:p w:rsidR="00000000" w:rsidDel="00000000" w:rsidP="00000000" w:rsidRDefault="00000000" w:rsidRPr="00000000" w14:paraId="0000002C">
      <w:pPr>
        <w:widowControl w:val="0"/>
        <w:ind w:left="1440" w:hanging="720"/>
        <w:rPr>
          <w:rFonts w:ascii="Arial" w:cs="Arial" w:eastAsia="Arial" w:hAnsi="Arial"/>
        </w:rPr>
      </w:pPr>
      <w:r w:rsidDel="00000000" w:rsidR="00000000" w:rsidRPr="00000000">
        <w:rPr>
          <w:rtl w:val="0"/>
        </w:rPr>
      </w:r>
    </w:p>
    <w:p w:rsidR="00000000" w:rsidDel="00000000" w:rsidP="00000000" w:rsidRDefault="00000000" w:rsidRPr="00000000" w14:paraId="0000002D">
      <w:pPr>
        <w:widowControl w:val="0"/>
        <w:ind w:left="1080" w:hanging="720"/>
        <w:rPr>
          <w:rFonts w:ascii="Arial" w:cs="Arial" w:eastAsia="Arial" w:hAnsi="Arial"/>
        </w:rPr>
      </w:pPr>
      <w:r w:rsidDel="00000000" w:rsidR="00000000" w:rsidRPr="00000000">
        <w:rPr>
          <w:rFonts w:ascii="Arial" w:cs="Arial" w:eastAsia="Arial" w:hAnsi="Arial"/>
          <w:rtl w:val="0"/>
        </w:rPr>
        <w:t xml:space="preserve">6.       Demonstrate the ability to use the internet as a tool for teaching and learning, including access to information to improve knowledge in patient care situations.</w:t>
      </w:r>
    </w:p>
    <w:p w:rsidR="00000000" w:rsidDel="00000000" w:rsidP="00000000" w:rsidRDefault="00000000" w:rsidRPr="00000000" w14:paraId="0000002E">
      <w:pPr>
        <w:widowControl w:val="0"/>
        <w:ind w:left="1440" w:hanging="720"/>
        <w:rPr>
          <w:sz w:val="22"/>
          <w:szCs w:val="22"/>
        </w:rPr>
      </w:pPr>
      <w:r w:rsidDel="00000000" w:rsidR="00000000" w:rsidRPr="00000000">
        <w:rPr>
          <w:rtl w:val="0"/>
        </w:rPr>
      </w:r>
    </w:p>
    <w:p w:rsidR="00000000" w:rsidDel="00000000" w:rsidP="00000000" w:rsidRDefault="00000000" w:rsidRPr="00000000" w14:paraId="0000002F">
      <w:pPr>
        <w:widowControl w:val="0"/>
        <w:ind w:left="1440" w:hanging="720"/>
        <w:rPr>
          <w:sz w:val="22"/>
          <w:szCs w:val="22"/>
        </w:rPr>
      </w:pPr>
      <w:r w:rsidDel="00000000" w:rsidR="00000000" w:rsidRPr="00000000">
        <w:rPr>
          <w:rtl w:val="0"/>
        </w:rPr>
      </w:r>
    </w:p>
    <w:p w:rsidR="00000000" w:rsidDel="00000000" w:rsidP="00000000" w:rsidRDefault="00000000" w:rsidRPr="00000000" w14:paraId="00000030">
      <w:pPr>
        <w:widowControl w:val="0"/>
        <w:rPr>
          <w:sz w:val="22"/>
          <w:szCs w:val="22"/>
        </w:rPr>
      </w:pPr>
      <w:r w:rsidDel="00000000" w:rsidR="00000000" w:rsidRPr="00000000">
        <w:rPr>
          <w:rtl w:val="0"/>
        </w:rPr>
      </w:r>
    </w:p>
    <w:p w:rsidR="00000000" w:rsidDel="00000000" w:rsidP="00000000" w:rsidRDefault="00000000" w:rsidRPr="00000000" w14:paraId="00000031">
      <w:pPr>
        <w:widowControl w:val="0"/>
        <w:rPr>
          <w:b w:val="1"/>
          <w:sz w:val="28"/>
          <w:szCs w:val="28"/>
        </w:rPr>
      </w:pPr>
      <w:r w:rsidDel="00000000" w:rsidR="00000000" w:rsidRPr="00000000">
        <w:rPr>
          <w:b w:val="1"/>
          <w:sz w:val="28"/>
          <w:szCs w:val="28"/>
          <w:rtl w:val="0"/>
        </w:rPr>
        <w:t xml:space="preserve">SECOND AND THIRD YEAR RESIDENTS (PGY-3 or 4):</w:t>
      </w:r>
    </w:p>
    <w:p w:rsidR="00000000" w:rsidDel="00000000" w:rsidP="00000000" w:rsidRDefault="00000000" w:rsidRPr="00000000" w14:paraId="00000032">
      <w:pPr>
        <w:widowControl w:val="0"/>
        <w:rPr>
          <w:b w:val="1"/>
          <w:sz w:val="22"/>
          <w:szCs w:val="22"/>
        </w:rPr>
      </w:pPr>
      <w:r w:rsidDel="00000000" w:rsidR="00000000" w:rsidRPr="00000000">
        <w:rPr>
          <w:rtl w:val="0"/>
        </w:rPr>
      </w:r>
    </w:p>
    <w:p w:rsidR="00000000" w:rsidDel="00000000" w:rsidP="00000000" w:rsidRDefault="00000000" w:rsidRPr="00000000" w14:paraId="00000033">
      <w:pPr>
        <w:widowControl w:val="0"/>
        <w:numPr>
          <w:ilvl w:val="0"/>
          <w:numId w:val="4"/>
        </w:numPr>
        <w:ind w:left="1080" w:hanging="360"/>
        <w:rPr>
          <w:rFonts w:ascii="Arial" w:cs="Arial" w:eastAsia="Arial" w:hAnsi="Arial"/>
        </w:rPr>
      </w:pPr>
      <w:r w:rsidDel="00000000" w:rsidR="00000000" w:rsidRPr="00000000">
        <w:rPr>
          <w:rFonts w:ascii="Arial" w:cs="Arial" w:eastAsia="Arial" w:hAnsi="Arial"/>
          <w:rtl w:val="0"/>
        </w:rPr>
        <w:t xml:space="preserve">All of the objectives listed for first year residents should be reviewed with increased mastery.    </w:t>
      </w:r>
    </w:p>
    <w:p w:rsidR="00000000" w:rsidDel="00000000" w:rsidP="00000000" w:rsidRDefault="00000000" w:rsidRPr="00000000" w14:paraId="00000034">
      <w:pPr>
        <w:widowControl w:val="0"/>
        <w:ind w:left="72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5">
      <w:pPr>
        <w:widowControl w:val="0"/>
        <w:numPr>
          <w:ilvl w:val="0"/>
          <w:numId w:val="4"/>
        </w:numPr>
        <w:ind w:left="1080" w:hanging="360"/>
        <w:rPr>
          <w:rFonts w:ascii="Arial" w:cs="Arial" w:eastAsia="Arial" w:hAnsi="Arial"/>
        </w:rPr>
      </w:pPr>
      <w:r w:rsidDel="00000000" w:rsidR="00000000" w:rsidRPr="00000000">
        <w:rPr>
          <w:rFonts w:ascii="Arial" w:cs="Arial" w:eastAsia="Arial" w:hAnsi="Arial"/>
          <w:rtl w:val="0"/>
        </w:rPr>
        <w:t xml:space="preserve">Demonstrate ability to integrate laboratory findings and other clinical parameters in recommending appropriate patient specific imaging strategies for diagnostic purposes.</w:t>
      </w:r>
    </w:p>
    <w:p w:rsidR="00000000" w:rsidDel="00000000" w:rsidP="00000000" w:rsidRDefault="00000000" w:rsidRPr="00000000" w14:paraId="00000036">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7">
      <w:pPr>
        <w:widowControl w:val="0"/>
        <w:ind w:left="720"/>
        <w:rPr>
          <w:rFonts w:ascii="Arial" w:cs="Arial" w:eastAsia="Arial" w:hAnsi="Arial"/>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Increase experience with the performance and interpretation of less common ultrasound examinations, including small parts (thyroid, scrotum, etc.).</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principles of Doppler ultrasound and its application to vascular studies should be understood.  The ability to perform venous ultrasounds should be extended from applications limited to the lower extremities to other veins of the body.</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Basic understanding of the application of ultrasound guidance to invasive procedures should be obtained.  This should include an understanding of the approach to fluid aspirations and soft tissue biopsies including the thyroid.</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2</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3</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trimester OB exams should be reviewed by the resident, but we do relatively few of these exams.  We will try to allow you some time to observe OB exams in your 2</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3</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year rotations.  (Wed. am will be set aside for special exams)</w:t>
      </w:r>
    </w:p>
    <w:p w:rsidR="00000000" w:rsidDel="00000000" w:rsidP="00000000" w:rsidRDefault="00000000" w:rsidRPr="00000000" w14:paraId="0000003F">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0">
      <w:pPr>
        <w:widowControl w:val="0"/>
        <w:numPr>
          <w:ilvl w:val="0"/>
          <w:numId w:val="4"/>
        </w:numPr>
        <w:ind w:left="1080" w:hanging="360"/>
        <w:rPr>
          <w:rFonts w:ascii="Arial" w:cs="Arial" w:eastAsia="Arial" w:hAnsi="Arial"/>
        </w:rPr>
      </w:pPr>
      <w:r w:rsidDel="00000000" w:rsidR="00000000" w:rsidRPr="00000000">
        <w:rPr>
          <w:rFonts w:ascii="Arial" w:cs="Arial" w:eastAsia="Arial" w:hAnsi="Arial"/>
          <w:rtl w:val="0"/>
        </w:rPr>
        <w:t xml:space="preserve">The resident should become a resource to medical students and junior residents in achieving the above objectives.</w:t>
      </w:r>
    </w:p>
    <w:p w:rsidR="00000000" w:rsidDel="00000000" w:rsidP="00000000" w:rsidRDefault="00000000" w:rsidRPr="00000000" w14:paraId="00000041">
      <w:pPr>
        <w:widowControl w:val="0"/>
        <w:rPr>
          <w:sz w:val="22"/>
          <w:szCs w:val="22"/>
        </w:rPr>
      </w:pPr>
      <w:r w:rsidDel="00000000" w:rsidR="00000000" w:rsidRPr="00000000">
        <w:rPr>
          <w:rtl w:val="0"/>
        </w:rPr>
      </w:r>
    </w:p>
    <w:p w:rsidR="00000000" w:rsidDel="00000000" w:rsidP="00000000" w:rsidRDefault="00000000" w:rsidRPr="00000000" w14:paraId="00000042">
      <w:pPr>
        <w:widowControl w:val="0"/>
        <w:rPr>
          <w:b w:val="1"/>
          <w:sz w:val="28"/>
          <w:szCs w:val="28"/>
        </w:rPr>
      </w:pPr>
      <w:r w:rsidDel="00000000" w:rsidR="00000000" w:rsidRPr="00000000">
        <w:rPr>
          <w:b w:val="1"/>
          <w:sz w:val="28"/>
          <w:szCs w:val="28"/>
          <w:rtl w:val="0"/>
        </w:rPr>
        <w:t xml:space="preserve">FOURTH YEAR RESIDENTS (PGY-5):</w:t>
      </w:r>
    </w:p>
    <w:p w:rsidR="00000000" w:rsidDel="00000000" w:rsidP="00000000" w:rsidRDefault="00000000" w:rsidRPr="00000000" w14:paraId="00000043">
      <w:pPr>
        <w:widowControl w:val="0"/>
        <w:rPr>
          <w:b w:val="1"/>
          <w:sz w:val="22"/>
          <w:szCs w:val="22"/>
        </w:rPr>
      </w:pPr>
      <w:r w:rsidDel="00000000" w:rsidR="00000000" w:rsidRPr="00000000">
        <w:rPr>
          <w:rtl w:val="0"/>
        </w:rPr>
      </w:r>
    </w:p>
    <w:p w:rsidR="00000000" w:rsidDel="00000000" w:rsidP="00000000" w:rsidRDefault="00000000" w:rsidRPr="00000000" w14:paraId="00000044">
      <w:pPr>
        <w:widowControl w:val="0"/>
        <w:numPr>
          <w:ilvl w:val="0"/>
          <w:numId w:val="9"/>
        </w:numPr>
        <w:ind w:left="1080" w:hanging="360"/>
        <w:rPr>
          <w:rFonts w:ascii="Arial" w:cs="Arial" w:eastAsia="Arial" w:hAnsi="Arial"/>
        </w:rPr>
      </w:pPr>
      <w:r w:rsidDel="00000000" w:rsidR="00000000" w:rsidRPr="00000000">
        <w:rPr>
          <w:rFonts w:ascii="Arial" w:cs="Arial" w:eastAsia="Arial" w:hAnsi="Arial"/>
          <w:rtl w:val="0"/>
        </w:rPr>
        <w:t xml:space="preserve">All of the objectives listed for first, second, and third year residents should be reviewed with increased mastery.</w:t>
      </w:r>
    </w:p>
    <w:p w:rsidR="00000000" w:rsidDel="00000000" w:rsidP="00000000" w:rsidRDefault="00000000" w:rsidRPr="00000000" w14:paraId="00000045">
      <w:pPr>
        <w:widowControl w:val="0"/>
        <w:ind w:left="720"/>
        <w:rPr>
          <w:rFonts w:ascii="Arial" w:cs="Arial" w:eastAsia="Arial" w:hAnsi="Arial"/>
        </w:rPr>
      </w:pPr>
      <w:r w:rsidDel="00000000" w:rsidR="00000000" w:rsidRPr="00000000">
        <w:rPr>
          <w:rtl w:val="0"/>
        </w:rPr>
      </w:r>
    </w:p>
    <w:p w:rsidR="00000000" w:rsidDel="00000000" w:rsidP="00000000" w:rsidRDefault="00000000" w:rsidRPr="00000000" w14:paraId="00000046">
      <w:pPr>
        <w:widowControl w:val="0"/>
        <w:numPr>
          <w:ilvl w:val="0"/>
          <w:numId w:val="9"/>
        </w:numPr>
        <w:ind w:left="1080" w:hanging="360"/>
        <w:rPr>
          <w:rFonts w:ascii="Arial" w:cs="Arial" w:eastAsia="Arial" w:hAnsi="Arial"/>
        </w:rPr>
      </w:pPr>
      <w:r w:rsidDel="00000000" w:rsidR="00000000" w:rsidRPr="00000000">
        <w:rPr>
          <w:rFonts w:ascii="Arial" w:cs="Arial" w:eastAsia="Arial" w:hAnsi="Arial"/>
          <w:rtl w:val="0"/>
        </w:rPr>
        <w:t xml:space="preserve">Teaching of the above objectives to medical students and junior residents should be increasingly emphasized.</w:t>
      </w:r>
    </w:p>
    <w:p w:rsidR="00000000" w:rsidDel="00000000" w:rsidP="00000000" w:rsidRDefault="00000000" w:rsidRPr="00000000" w14:paraId="00000047">
      <w:pPr>
        <w:widowControl w:val="0"/>
        <w:rPr>
          <w:sz w:val="22"/>
          <w:szCs w:val="22"/>
        </w:rPr>
      </w:pPr>
      <w:r w:rsidDel="00000000" w:rsidR="00000000" w:rsidRPr="00000000">
        <w:rPr>
          <w:rtl w:val="0"/>
        </w:rPr>
      </w:r>
    </w:p>
    <w:p w:rsidR="00000000" w:rsidDel="00000000" w:rsidP="00000000" w:rsidRDefault="00000000" w:rsidRPr="00000000" w14:paraId="00000048">
      <w:pPr>
        <w:widowControl w:val="0"/>
        <w:rPr>
          <w:sz w:val="22"/>
          <w:szCs w:val="22"/>
        </w:rPr>
      </w:pPr>
      <w:r w:rsidDel="00000000" w:rsidR="00000000" w:rsidRPr="00000000">
        <w:rPr>
          <w:rtl w:val="0"/>
        </w:rPr>
      </w:r>
    </w:p>
    <w:p w:rsidR="00000000" w:rsidDel="00000000" w:rsidP="00000000" w:rsidRDefault="00000000" w:rsidRPr="00000000" w14:paraId="00000049">
      <w:pPr>
        <w:widowControl w:val="0"/>
        <w:rPr>
          <w:sz w:val="22"/>
          <w:szCs w:val="22"/>
        </w:rPr>
      </w:pPr>
      <w:r w:rsidDel="00000000" w:rsidR="00000000" w:rsidRPr="00000000">
        <w:rPr>
          <w:rtl w:val="0"/>
        </w:rPr>
      </w:r>
    </w:p>
    <w:p w:rsidR="00000000" w:rsidDel="00000000" w:rsidP="00000000" w:rsidRDefault="00000000" w:rsidRPr="00000000" w14:paraId="0000004A">
      <w:pPr>
        <w:widowControl w:val="0"/>
        <w:rPr>
          <w:sz w:val="22"/>
          <w:szCs w:val="22"/>
        </w:rPr>
      </w:pPr>
      <w:r w:rsidDel="00000000" w:rsidR="00000000" w:rsidRPr="00000000">
        <w:rPr>
          <w:rtl w:val="0"/>
        </w:rPr>
      </w:r>
    </w:p>
    <w:p w:rsidR="00000000" w:rsidDel="00000000" w:rsidP="00000000" w:rsidRDefault="00000000" w:rsidRPr="00000000" w14:paraId="0000004B">
      <w:pPr>
        <w:widowControl w:val="0"/>
        <w:rPr>
          <w:sz w:val="22"/>
          <w:szCs w:val="22"/>
        </w:rPr>
      </w:pPr>
      <w:r w:rsidDel="00000000" w:rsidR="00000000" w:rsidRPr="00000000">
        <w:rPr>
          <w:rtl w:val="0"/>
        </w:rPr>
      </w:r>
    </w:p>
    <w:p w:rsidR="00000000" w:rsidDel="00000000" w:rsidP="00000000" w:rsidRDefault="00000000" w:rsidRPr="00000000" w14:paraId="0000004C">
      <w:pPr>
        <w:widowControl w:val="0"/>
        <w:rPr>
          <w:sz w:val="22"/>
          <w:szCs w:val="22"/>
        </w:rPr>
      </w:pPr>
      <w:r w:rsidDel="00000000" w:rsidR="00000000" w:rsidRPr="00000000">
        <w:rPr>
          <w:rtl w:val="0"/>
        </w:rPr>
      </w:r>
    </w:p>
    <w:p w:rsidR="00000000" w:rsidDel="00000000" w:rsidP="00000000" w:rsidRDefault="00000000" w:rsidRPr="00000000" w14:paraId="0000004D">
      <w:pPr>
        <w:widowControl w:val="0"/>
        <w:jc w:val="center"/>
        <w:rPr>
          <w:b w:val="1"/>
          <w:sz w:val="32"/>
          <w:szCs w:val="32"/>
        </w:rPr>
      </w:pPr>
      <w:r w:rsidDel="00000000" w:rsidR="00000000" w:rsidRPr="00000000">
        <w:rPr>
          <w:b w:val="1"/>
          <w:sz w:val="32"/>
          <w:szCs w:val="32"/>
          <w:rtl w:val="0"/>
        </w:rPr>
        <w:t xml:space="preserve">Medical Knowledge</w:t>
      </w:r>
    </w:p>
    <w:p w:rsidR="00000000" w:rsidDel="00000000" w:rsidP="00000000" w:rsidRDefault="00000000" w:rsidRPr="00000000" w14:paraId="0000004E">
      <w:pPr>
        <w:widowControl w:val="0"/>
        <w:rPr>
          <w:sz w:val="22"/>
          <w:szCs w:val="22"/>
        </w:rPr>
      </w:pPr>
      <w:r w:rsidDel="00000000" w:rsidR="00000000" w:rsidRPr="00000000">
        <w:rPr>
          <w:rtl w:val="0"/>
        </w:rPr>
      </w:r>
    </w:p>
    <w:p w:rsidR="00000000" w:rsidDel="00000000" w:rsidP="00000000" w:rsidRDefault="00000000" w:rsidRPr="00000000" w14:paraId="0000004F">
      <w:pPr>
        <w:widowControl w:val="0"/>
        <w:rPr>
          <w:b w:val="1"/>
          <w:sz w:val="28"/>
          <w:szCs w:val="28"/>
        </w:rPr>
      </w:pPr>
      <w:r w:rsidDel="00000000" w:rsidR="00000000" w:rsidRPr="00000000">
        <w:rPr>
          <w:b w:val="1"/>
          <w:sz w:val="28"/>
          <w:szCs w:val="28"/>
          <w:rtl w:val="0"/>
        </w:rPr>
        <w:t xml:space="preserve">FIRST YEAR RESIDENTS (PGY-2):</w:t>
      </w:r>
    </w:p>
    <w:p w:rsidR="00000000" w:rsidDel="00000000" w:rsidP="00000000" w:rsidRDefault="00000000" w:rsidRPr="00000000" w14:paraId="00000050">
      <w:pPr>
        <w:widowControl w:val="0"/>
        <w:rPr>
          <w:b w:val="1"/>
          <w:sz w:val="22"/>
          <w:szCs w:val="22"/>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Normal sonographic anatomy of the abdomen and pelvis should be  mastered along with knowledge of the effects of common pathologies of this anatomy.  This includes cholelithiasis and cholecystitis, biliary obstruction, hydronephrosis, cystic renal disease, and common pathologies in the female pelvis.  Particular emphasis should be placed on evaluation of early normal and abnormal intrauterine pregnancy, ectopic pregnancy, and alterations in the adnexa accompanying pelvic inflammatory disease and pelvic neoplasms.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widowControl w:val="0"/>
        <w:rPr>
          <w:sz w:val="22"/>
          <w:szCs w:val="22"/>
        </w:rPr>
      </w:pPr>
      <w:r w:rsidDel="00000000" w:rsidR="00000000" w:rsidRPr="00000000">
        <w:rPr>
          <w:rtl w:val="0"/>
        </w:rPr>
      </w:r>
    </w:p>
    <w:p w:rsidR="00000000" w:rsidDel="00000000" w:rsidP="00000000" w:rsidRDefault="00000000" w:rsidRPr="00000000" w14:paraId="00000054">
      <w:pPr>
        <w:widowControl w:val="0"/>
        <w:rPr>
          <w:b w:val="1"/>
          <w:sz w:val="28"/>
          <w:szCs w:val="28"/>
        </w:rPr>
      </w:pPr>
      <w:r w:rsidDel="00000000" w:rsidR="00000000" w:rsidRPr="00000000">
        <w:rPr>
          <w:b w:val="1"/>
          <w:sz w:val="28"/>
          <w:szCs w:val="28"/>
          <w:rtl w:val="0"/>
        </w:rPr>
        <w:t xml:space="preserve">SECOND AND THIRD YEAR RESIDENTS (PGY-3 or 4):</w:t>
      </w:r>
    </w:p>
    <w:p w:rsidR="00000000" w:rsidDel="00000000" w:rsidP="00000000" w:rsidRDefault="00000000" w:rsidRPr="00000000" w14:paraId="00000055">
      <w:pPr>
        <w:widowControl w:val="0"/>
        <w:rPr>
          <w:b w:val="1"/>
          <w:sz w:val="22"/>
          <w:szCs w:val="22"/>
        </w:rPr>
      </w:pPr>
      <w:r w:rsidDel="00000000" w:rsidR="00000000" w:rsidRPr="00000000">
        <w:rPr>
          <w:rtl w:val="0"/>
        </w:rPr>
      </w:r>
    </w:p>
    <w:p w:rsidR="00000000" w:rsidDel="00000000" w:rsidP="00000000" w:rsidRDefault="00000000" w:rsidRPr="00000000" w14:paraId="00000056">
      <w:pPr>
        <w:widowControl w:val="0"/>
        <w:ind w:left="1080" w:hanging="720"/>
        <w:rPr>
          <w:rFonts w:ascii="Arial" w:cs="Arial" w:eastAsia="Arial" w:hAnsi="Arial"/>
        </w:rPr>
      </w:pPr>
      <w:r w:rsidDel="00000000" w:rsidR="00000000" w:rsidRPr="00000000">
        <w:rPr>
          <w:sz w:val="28"/>
          <w:szCs w:val="28"/>
          <w:rtl w:val="0"/>
        </w:rPr>
        <w:t xml:space="preserve">     1</w:t>
      </w:r>
      <w:r w:rsidDel="00000000" w:rsidR="00000000" w:rsidRPr="00000000">
        <w:rPr>
          <w:rFonts w:ascii="Arial" w:cs="Arial" w:eastAsia="Arial" w:hAnsi="Arial"/>
          <w:rtl w:val="0"/>
        </w:rPr>
        <w:t xml:space="preserve">.   All of the objectives listed for first year residents should be reviewed with increased mastery.</w:t>
      </w:r>
    </w:p>
    <w:p w:rsidR="00000000" w:rsidDel="00000000" w:rsidP="00000000" w:rsidRDefault="00000000" w:rsidRPr="00000000" w14:paraId="00000057">
      <w:pPr>
        <w:widowControl w:val="0"/>
        <w:ind w:left="1440" w:hanging="720"/>
        <w:rPr>
          <w:rFonts w:ascii="Arial" w:cs="Arial" w:eastAsia="Arial" w:hAnsi="Arial"/>
        </w:rPr>
      </w:pPr>
      <w:r w:rsidDel="00000000" w:rsidR="00000000" w:rsidRPr="00000000">
        <w:rPr>
          <w:rtl w:val="0"/>
        </w:rPr>
      </w:r>
    </w:p>
    <w:p w:rsidR="00000000" w:rsidDel="00000000" w:rsidP="00000000" w:rsidRDefault="00000000" w:rsidRPr="00000000" w14:paraId="00000058">
      <w:pPr>
        <w:widowControl w:val="0"/>
        <w:ind w:left="1080" w:hanging="360"/>
        <w:rPr>
          <w:rFonts w:ascii="Arial" w:cs="Arial" w:eastAsia="Arial" w:hAnsi="Arial"/>
        </w:rPr>
      </w:pPr>
      <w:r w:rsidDel="00000000" w:rsidR="00000000" w:rsidRPr="00000000">
        <w:rPr>
          <w:rFonts w:ascii="Arial" w:cs="Arial" w:eastAsia="Arial" w:hAnsi="Arial"/>
          <w:rtl w:val="0"/>
        </w:rPr>
        <w:t xml:space="preserve">2.  Knowledge of the application of Doppler ultrasound should be broadened.  This should include Carotid Doppler exams and Doppler exams of abdominal organs, especially the liver.  Alterations in hepatic gray scale and Doppler related to cirrhosis and portal hypertension should be mastered.  The significance of wave form alteration in interpreting carotid ultrasound should be understood.  Methods of quantifying Doppler signals should be learned.    </w:t>
      </w:r>
    </w:p>
    <w:p w:rsidR="00000000" w:rsidDel="00000000" w:rsidP="00000000" w:rsidRDefault="00000000" w:rsidRPr="00000000" w14:paraId="00000059">
      <w:pPr>
        <w:widowControl w:val="0"/>
        <w:ind w:left="720"/>
        <w:rPr>
          <w:rFonts w:ascii="Arial" w:cs="Arial" w:eastAsia="Arial" w:hAnsi="Arial"/>
        </w:rPr>
      </w:pPr>
      <w:r w:rsidDel="00000000" w:rsidR="00000000" w:rsidRPr="00000000">
        <w:rPr>
          <w:rtl w:val="0"/>
        </w:rPr>
      </w:r>
    </w:p>
    <w:p w:rsidR="00000000" w:rsidDel="00000000" w:rsidP="00000000" w:rsidRDefault="00000000" w:rsidRPr="00000000" w14:paraId="0000005A">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Demonstration of the knowledge associated with first and second year objectives (in this document and rotation specific objectives) should be demonstrated with teaching to medical students and junior residents.</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Increased attention to MSK and OB US may be allowed as practical on Wednesdays and Fridays.</w:t>
      </w:r>
    </w:p>
    <w:p w:rsidR="00000000" w:rsidDel="00000000" w:rsidP="00000000" w:rsidRDefault="00000000" w:rsidRPr="00000000" w14:paraId="0000005D">
      <w:pPr>
        <w:widowControl w:val="0"/>
        <w:rPr>
          <w:sz w:val="22"/>
          <w:szCs w:val="22"/>
        </w:rPr>
      </w:pPr>
      <w:r w:rsidDel="00000000" w:rsidR="00000000" w:rsidRPr="00000000">
        <w:rPr>
          <w:rtl w:val="0"/>
        </w:rPr>
      </w:r>
    </w:p>
    <w:p w:rsidR="00000000" w:rsidDel="00000000" w:rsidP="00000000" w:rsidRDefault="00000000" w:rsidRPr="00000000" w14:paraId="0000005E">
      <w:pPr>
        <w:widowControl w:val="0"/>
        <w:ind w:left="720"/>
        <w:rPr>
          <w:sz w:val="22"/>
          <w:szCs w:val="22"/>
        </w:rPr>
      </w:pPr>
      <w:r w:rsidDel="00000000" w:rsidR="00000000" w:rsidRPr="00000000">
        <w:rPr>
          <w:rtl w:val="0"/>
        </w:rPr>
      </w:r>
    </w:p>
    <w:p w:rsidR="00000000" w:rsidDel="00000000" w:rsidP="00000000" w:rsidRDefault="00000000" w:rsidRPr="00000000" w14:paraId="0000005F">
      <w:pPr>
        <w:widowControl w:val="0"/>
        <w:ind w:left="720"/>
        <w:rPr>
          <w:sz w:val="22"/>
          <w:szCs w:val="22"/>
        </w:rPr>
      </w:pPr>
      <w:r w:rsidDel="00000000" w:rsidR="00000000" w:rsidRPr="00000000">
        <w:rPr>
          <w:rtl w:val="0"/>
        </w:rPr>
      </w:r>
    </w:p>
    <w:p w:rsidR="00000000" w:rsidDel="00000000" w:rsidP="00000000" w:rsidRDefault="00000000" w:rsidRPr="00000000" w14:paraId="00000060">
      <w:pPr>
        <w:widowControl w:val="0"/>
        <w:rPr>
          <w:sz w:val="22"/>
          <w:szCs w:val="22"/>
        </w:rPr>
      </w:pPr>
      <w:r w:rsidDel="00000000" w:rsidR="00000000" w:rsidRPr="00000000">
        <w:rPr>
          <w:rtl w:val="0"/>
        </w:rPr>
      </w:r>
    </w:p>
    <w:p w:rsidR="00000000" w:rsidDel="00000000" w:rsidP="00000000" w:rsidRDefault="00000000" w:rsidRPr="00000000" w14:paraId="00000061">
      <w:pPr>
        <w:widowControl w:val="0"/>
        <w:rPr>
          <w:b w:val="1"/>
          <w:sz w:val="28"/>
          <w:szCs w:val="28"/>
        </w:rPr>
      </w:pPr>
      <w:r w:rsidDel="00000000" w:rsidR="00000000" w:rsidRPr="00000000">
        <w:rPr>
          <w:b w:val="1"/>
          <w:sz w:val="28"/>
          <w:szCs w:val="28"/>
          <w:rtl w:val="0"/>
        </w:rPr>
        <w:t xml:space="preserve">FOURTH YEAR RESIDENTS (PGY-5):</w:t>
      </w:r>
    </w:p>
    <w:p w:rsidR="00000000" w:rsidDel="00000000" w:rsidP="00000000" w:rsidRDefault="00000000" w:rsidRPr="00000000" w14:paraId="00000062">
      <w:pPr>
        <w:widowControl w:val="0"/>
        <w:rPr>
          <w:sz w:val="22"/>
          <w:szCs w:val="22"/>
        </w:rPr>
      </w:pPr>
      <w:r w:rsidDel="00000000" w:rsidR="00000000" w:rsidRPr="00000000">
        <w:rPr>
          <w:rtl w:val="0"/>
        </w:rPr>
      </w:r>
    </w:p>
    <w:p w:rsidR="00000000" w:rsidDel="00000000" w:rsidP="00000000" w:rsidRDefault="00000000" w:rsidRPr="00000000" w14:paraId="00000063">
      <w:pPr>
        <w:widowControl w:val="0"/>
        <w:numPr>
          <w:ilvl w:val="0"/>
          <w:numId w:val="12"/>
        </w:numPr>
        <w:ind w:left="1080" w:hanging="360"/>
        <w:rPr>
          <w:rFonts w:ascii="Arial" w:cs="Arial" w:eastAsia="Arial" w:hAnsi="Arial"/>
        </w:rPr>
      </w:pPr>
      <w:r w:rsidDel="00000000" w:rsidR="00000000" w:rsidRPr="00000000">
        <w:rPr>
          <w:rFonts w:ascii="Arial" w:cs="Arial" w:eastAsia="Arial" w:hAnsi="Arial"/>
          <w:rtl w:val="0"/>
        </w:rPr>
        <w:t xml:space="preserve">All of the objectives listed for first, second, and third year residents should be reviewed with increased mastery.</w:t>
      </w:r>
    </w:p>
    <w:p w:rsidR="00000000" w:rsidDel="00000000" w:rsidP="00000000" w:rsidRDefault="00000000" w:rsidRPr="00000000" w14:paraId="00000064">
      <w:pPr>
        <w:widowControl w:val="0"/>
        <w:ind w:left="720"/>
        <w:rPr>
          <w:rFonts w:ascii="Arial" w:cs="Arial" w:eastAsia="Arial" w:hAnsi="Arial"/>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Increased proficiency in performance and interpretation of obstetrical ultrasound should be demonstrated, especially during your one month OB Ultrasound elective with the High-Risk OB section.  Knowledge of common abnormalities, including neural tube defects, abdominal wall abnormalities, GI obstructions, and GU obstructions should be demonstrated.  Knowledge and understanding of the pathologies causing and associated with oligohydramnios and polyhydramnios should be mastered.  The ability to identify different types of twin pregnancies sonographically should be demonstrated.</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08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Increased proficiency with vascular ultrasound examination should be demonstrated.  </w:t>
      </w:r>
    </w:p>
    <w:p w:rsidR="00000000" w:rsidDel="00000000" w:rsidP="00000000" w:rsidRDefault="00000000" w:rsidRPr="00000000" w14:paraId="00000068">
      <w:pPr>
        <w:widowControl w:val="0"/>
        <w:ind w:left="1440" w:hanging="720"/>
        <w:rPr>
          <w:sz w:val="22"/>
          <w:szCs w:val="22"/>
        </w:rPr>
      </w:pPr>
      <w:r w:rsidDel="00000000" w:rsidR="00000000" w:rsidRPr="00000000">
        <w:rPr>
          <w:rtl w:val="0"/>
        </w:rPr>
      </w:r>
    </w:p>
    <w:p w:rsidR="00000000" w:rsidDel="00000000" w:rsidP="00000000" w:rsidRDefault="00000000" w:rsidRPr="00000000" w14:paraId="00000069">
      <w:pPr>
        <w:widowControl w:val="0"/>
        <w:numPr>
          <w:ilvl w:val="0"/>
          <w:numId w:val="12"/>
        </w:numPr>
        <w:ind w:left="1080" w:hanging="360"/>
        <w:rPr>
          <w:rFonts w:ascii="Arial" w:cs="Arial" w:eastAsia="Arial" w:hAnsi="Arial"/>
        </w:rPr>
      </w:pPr>
      <w:r w:rsidDel="00000000" w:rsidR="00000000" w:rsidRPr="00000000">
        <w:rPr>
          <w:rFonts w:ascii="Arial" w:cs="Arial" w:eastAsia="Arial" w:hAnsi="Arial"/>
          <w:rtl w:val="0"/>
        </w:rPr>
        <w:t xml:space="preserve">Teaching of the above objectives to medical students and junior residents should be increasingly emphasized.  After your OB Ultrasound elective, you should give a one hour lecture on any specific OB US topic to our department when Dr. Gates or Dr. Heldmann is present.</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widowControl w:val="0"/>
        <w:numPr>
          <w:ilvl w:val="0"/>
          <w:numId w:val="12"/>
        </w:numPr>
        <w:ind w:left="1080" w:hanging="360"/>
        <w:rPr>
          <w:rFonts w:ascii="Arial" w:cs="Arial" w:eastAsia="Arial" w:hAnsi="Arial"/>
        </w:rPr>
      </w:pPr>
      <w:r w:rsidDel="00000000" w:rsidR="00000000" w:rsidRPr="00000000">
        <w:rPr>
          <w:rFonts w:ascii="Arial" w:cs="Arial" w:eastAsia="Arial" w:hAnsi="Arial"/>
          <w:rtl w:val="0"/>
        </w:rPr>
        <w:t xml:space="preserve">Increased attention to MSK US with Dr. Simoncini.</w:t>
      </w:r>
    </w:p>
    <w:p w:rsidR="00000000" w:rsidDel="00000000" w:rsidP="00000000" w:rsidRDefault="00000000" w:rsidRPr="00000000" w14:paraId="0000006C">
      <w:pPr>
        <w:widowControl w:val="0"/>
        <w:rPr>
          <w:sz w:val="22"/>
          <w:szCs w:val="22"/>
        </w:rPr>
      </w:pPr>
      <w:r w:rsidDel="00000000" w:rsidR="00000000" w:rsidRPr="00000000">
        <w:rPr>
          <w:rtl w:val="0"/>
        </w:rPr>
      </w:r>
    </w:p>
    <w:p w:rsidR="00000000" w:rsidDel="00000000" w:rsidP="00000000" w:rsidRDefault="00000000" w:rsidRPr="00000000" w14:paraId="0000006D">
      <w:pPr>
        <w:widowControl w:val="0"/>
        <w:rPr>
          <w:sz w:val="22"/>
          <w:szCs w:val="22"/>
        </w:rPr>
      </w:pPr>
      <w:r w:rsidDel="00000000" w:rsidR="00000000" w:rsidRPr="00000000">
        <w:rPr>
          <w:rtl w:val="0"/>
        </w:rPr>
      </w:r>
    </w:p>
    <w:p w:rsidR="00000000" w:rsidDel="00000000" w:rsidP="00000000" w:rsidRDefault="00000000" w:rsidRPr="00000000" w14:paraId="0000006E">
      <w:pPr>
        <w:widowControl w:val="0"/>
        <w:jc w:val="center"/>
        <w:rPr>
          <w:b w:val="1"/>
          <w:sz w:val="32"/>
          <w:szCs w:val="32"/>
        </w:rPr>
      </w:pPr>
      <w:r w:rsidDel="00000000" w:rsidR="00000000" w:rsidRPr="00000000">
        <w:rPr>
          <w:b w:val="1"/>
          <w:sz w:val="32"/>
          <w:szCs w:val="32"/>
          <w:rtl w:val="0"/>
        </w:rPr>
        <w:t xml:space="preserve">Interpersonal and Communication Skills</w:t>
      </w:r>
    </w:p>
    <w:p w:rsidR="00000000" w:rsidDel="00000000" w:rsidP="00000000" w:rsidRDefault="00000000" w:rsidRPr="00000000" w14:paraId="0000006F">
      <w:pPr>
        <w:widowControl w:val="0"/>
        <w:rPr>
          <w:sz w:val="22"/>
          <w:szCs w:val="22"/>
        </w:rPr>
      </w:pPr>
      <w:r w:rsidDel="00000000" w:rsidR="00000000" w:rsidRPr="00000000">
        <w:rPr>
          <w:rtl w:val="0"/>
        </w:rPr>
      </w:r>
    </w:p>
    <w:p w:rsidR="00000000" w:rsidDel="00000000" w:rsidP="00000000" w:rsidRDefault="00000000" w:rsidRPr="00000000" w14:paraId="00000070">
      <w:pPr>
        <w:widowControl w:val="0"/>
        <w:rPr>
          <w:sz w:val="22"/>
          <w:szCs w:val="22"/>
        </w:rPr>
      </w:pPr>
      <w:r w:rsidDel="00000000" w:rsidR="00000000" w:rsidRPr="00000000">
        <w:rPr>
          <w:rtl w:val="0"/>
        </w:rPr>
      </w:r>
    </w:p>
    <w:p w:rsidR="00000000" w:rsidDel="00000000" w:rsidP="00000000" w:rsidRDefault="00000000" w:rsidRPr="00000000" w14:paraId="00000071">
      <w:pPr>
        <w:widowControl w:val="0"/>
        <w:rPr>
          <w:b w:val="1"/>
          <w:sz w:val="28"/>
          <w:szCs w:val="28"/>
        </w:rPr>
      </w:pPr>
      <w:r w:rsidDel="00000000" w:rsidR="00000000" w:rsidRPr="00000000">
        <w:rPr>
          <w:b w:val="1"/>
          <w:sz w:val="28"/>
          <w:szCs w:val="28"/>
          <w:rtl w:val="0"/>
        </w:rPr>
        <w:t xml:space="preserve">FIRST YEAR RESIDENTS (PGY-2):</w:t>
      </w:r>
    </w:p>
    <w:p w:rsidR="00000000" w:rsidDel="00000000" w:rsidP="00000000" w:rsidRDefault="00000000" w:rsidRPr="00000000" w14:paraId="00000072">
      <w:pPr>
        <w:widowControl w:val="0"/>
        <w:rPr>
          <w:b w:val="1"/>
          <w:sz w:val="22"/>
          <w:szCs w:val="22"/>
        </w:rPr>
      </w:pPr>
      <w:r w:rsidDel="00000000" w:rsidR="00000000" w:rsidRPr="00000000">
        <w:rPr>
          <w:rtl w:val="0"/>
        </w:rPr>
      </w:r>
    </w:p>
    <w:p w:rsidR="00000000" w:rsidDel="00000000" w:rsidP="00000000" w:rsidRDefault="00000000" w:rsidRPr="00000000" w14:paraId="00000073">
      <w:pPr>
        <w:keepNext w:val="0"/>
        <w:keepLines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to structure your dictated reports of imaging studies to accurately and effectively transmit results and recommendations to referring clinicians.</w:t>
      </w:r>
    </w:p>
    <w:p w:rsidR="00000000" w:rsidDel="00000000" w:rsidP="00000000" w:rsidRDefault="00000000" w:rsidRPr="00000000" w14:paraId="00000074">
      <w:pPr>
        <w:widowControl w:val="0"/>
        <w:ind w:left="1440" w:hanging="720"/>
        <w:rPr>
          <w:rFonts w:ascii="Arial" w:cs="Arial" w:eastAsia="Arial" w:hAnsi="Arial"/>
        </w:rPr>
      </w:pPr>
      <w:r w:rsidDel="00000000" w:rsidR="00000000" w:rsidRPr="00000000">
        <w:rPr>
          <w:rtl w:val="0"/>
        </w:rPr>
      </w:r>
    </w:p>
    <w:p w:rsidR="00000000" w:rsidDel="00000000" w:rsidP="00000000" w:rsidRDefault="00000000" w:rsidRPr="00000000" w14:paraId="00000075">
      <w:pPr>
        <w:widowControl w:val="0"/>
        <w:ind w:left="720"/>
        <w:rPr>
          <w:rFonts w:ascii="Arial" w:cs="Arial" w:eastAsia="Arial" w:hAnsi="Arial"/>
        </w:rPr>
      </w:pPr>
      <w:r w:rsidDel="00000000" w:rsidR="00000000" w:rsidRPr="00000000">
        <w:rPr>
          <w:rFonts w:ascii="Arial" w:cs="Arial" w:eastAsia="Arial" w:hAnsi="Arial"/>
          <w:rtl w:val="0"/>
        </w:rPr>
        <w:t xml:space="preserve">2. Work with attending staff to develop techniques for effective oral communication with patients, referring clinicians, and support personnel in radiology.  Demonstrate skills in obtaining informed consent, including effective communication to patients of the procedure, alternatives, and possible complications</w:t>
      </w:r>
    </w:p>
    <w:p w:rsidR="00000000" w:rsidDel="00000000" w:rsidP="00000000" w:rsidRDefault="00000000" w:rsidRPr="00000000" w14:paraId="00000076">
      <w:pPr>
        <w:widowControl w:val="0"/>
        <w:ind w:left="1440" w:hanging="720"/>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appropriate phone communication skills and documentation in the dictated report of the name of the physician/clinician notified of any significant unexpected or potentially serious findings.</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with technologist as required, to answer questions proposed.  Go in on studies requested.</w:t>
      </w:r>
    </w:p>
    <w:p w:rsidR="00000000" w:rsidDel="00000000" w:rsidP="00000000" w:rsidRDefault="00000000" w:rsidRPr="00000000" w14:paraId="0000007A">
      <w:pPr>
        <w:widowControl w:val="0"/>
        <w:ind w:left="1440" w:hanging="720"/>
        <w:rPr>
          <w:sz w:val="22"/>
          <w:szCs w:val="22"/>
        </w:rPr>
      </w:pPr>
      <w:r w:rsidDel="00000000" w:rsidR="00000000" w:rsidRPr="00000000">
        <w:rPr>
          <w:rtl w:val="0"/>
        </w:rPr>
      </w:r>
    </w:p>
    <w:p w:rsidR="00000000" w:rsidDel="00000000" w:rsidP="00000000" w:rsidRDefault="00000000" w:rsidRPr="00000000" w14:paraId="0000007B">
      <w:pPr>
        <w:widowControl w:val="0"/>
        <w:rPr>
          <w:sz w:val="22"/>
          <w:szCs w:val="22"/>
        </w:rPr>
      </w:pPr>
      <w:r w:rsidDel="00000000" w:rsidR="00000000" w:rsidRPr="00000000">
        <w:rPr>
          <w:rtl w:val="0"/>
        </w:rPr>
      </w:r>
    </w:p>
    <w:p w:rsidR="00000000" w:rsidDel="00000000" w:rsidP="00000000" w:rsidRDefault="00000000" w:rsidRPr="00000000" w14:paraId="0000007C">
      <w:pPr>
        <w:widowControl w:val="0"/>
        <w:rPr>
          <w:b w:val="1"/>
          <w:sz w:val="28"/>
          <w:szCs w:val="28"/>
        </w:rPr>
      </w:pPr>
      <w:r w:rsidDel="00000000" w:rsidR="00000000" w:rsidRPr="00000000">
        <w:rPr>
          <w:b w:val="1"/>
          <w:sz w:val="28"/>
          <w:szCs w:val="28"/>
          <w:rtl w:val="0"/>
        </w:rPr>
        <w:t xml:space="preserve">SECOND AND THIRD YEAR RESIDENTS (PGY-3 or 4):</w:t>
      </w:r>
    </w:p>
    <w:p w:rsidR="00000000" w:rsidDel="00000000" w:rsidP="00000000" w:rsidRDefault="00000000" w:rsidRPr="00000000" w14:paraId="0000007D">
      <w:pPr>
        <w:widowControl w:val="0"/>
        <w:rPr>
          <w:b w:val="1"/>
          <w:sz w:val="22"/>
          <w:szCs w:val="22"/>
        </w:rPr>
      </w:pPr>
      <w:r w:rsidDel="00000000" w:rsidR="00000000" w:rsidRPr="00000000">
        <w:rPr>
          <w:rtl w:val="0"/>
        </w:rPr>
      </w:r>
    </w:p>
    <w:p w:rsidR="00000000" w:rsidDel="00000000" w:rsidP="00000000" w:rsidRDefault="00000000" w:rsidRPr="00000000" w14:paraId="0000007E">
      <w:pPr>
        <w:widowControl w:val="0"/>
        <w:numPr>
          <w:ilvl w:val="0"/>
          <w:numId w:val="7"/>
        </w:numPr>
        <w:ind w:left="1080" w:hanging="360"/>
        <w:rPr>
          <w:rFonts w:ascii="Arial" w:cs="Arial" w:eastAsia="Arial" w:hAnsi="Arial"/>
        </w:rPr>
      </w:pPr>
      <w:r w:rsidDel="00000000" w:rsidR="00000000" w:rsidRPr="00000000">
        <w:rPr>
          <w:rFonts w:ascii="Arial" w:cs="Arial" w:eastAsia="Arial" w:hAnsi="Arial"/>
          <w:rtl w:val="0"/>
        </w:rPr>
        <w:t xml:space="preserve">All of the objectives listed for first year residents should be reviewed with increased mastery.</w:t>
      </w:r>
    </w:p>
    <w:p w:rsidR="00000000" w:rsidDel="00000000" w:rsidP="00000000" w:rsidRDefault="00000000" w:rsidRPr="00000000" w14:paraId="0000007F">
      <w:pPr>
        <w:widowControl w:val="0"/>
        <w:ind w:left="720"/>
        <w:rPr>
          <w:rFonts w:ascii="Arial" w:cs="Arial" w:eastAsia="Arial" w:hAnsi="Arial"/>
        </w:rPr>
      </w:pPr>
      <w:r w:rsidDel="00000000" w:rsidR="00000000" w:rsidRPr="00000000">
        <w:rPr>
          <w:rtl w:val="0"/>
        </w:rPr>
      </w:r>
    </w:p>
    <w:p w:rsidR="00000000" w:rsidDel="00000000" w:rsidP="00000000" w:rsidRDefault="00000000" w:rsidRPr="00000000" w14:paraId="00000080">
      <w:pPr>
        <w:widowControl w:val="0"/>
        <w:numPr>
          <w:ilvl w:val="0"/>
          <w:numId w:val="7"/>
        </w:numPr>
        <w:ind w:left="1080" w:hanging="360"/>
        <w:rPr>
          <w:rFonts w:ascii="Arial" w:cs="Arial" w:eastAsia="Arial" w:hAnsi="Arial"/>
        </w:rPr>
      </w:pPr>
      <w:r w:rsidDel="00000000" w:rsidR="00000000" w:rsidRPr="00000000">
        <w:rPr>
          <w:rFonts w:ascii="Arial" w:cs="Arial" w:eastAsia="Arial" w:hAnsi="Arial"/>
          <w:rtl w:val="0"/>
        </w:rPr>
        <w:t xml:space="preserve">Demonstrate increasing skill in clearly and concisely communicating via the radiology dictated report.</w:t>
      </w:r>
    </w:p>
    <w:p w:rsidR="00000000" w:rsidDel="00000000" w:rsidP="00000000" w:rsidRDefault="00000000" w:rsidRPr="00000000" w14:paraId="00000081">
      <w:pPr>
        <w:widowControl w:val="0"/>
        <w:ind w:left="720"/>
        <w:rPr>
          <w:sz w:val="28"/>
          <w:szCs w:val="28"/>
        </w:rPr>
      </w:pPr>
      <w:r w:rsidDel="00000000" w:rsidR="00000000" w:rsidRPr="00000000">
        <w:rPr>
          <w:rtl w:val="0"/>
        </w:rPr>
      </w:r>
    </w:p>
    <w:p w:rsidR="00000000" w:rsidDel="00000000" w:rsidP="00000000" w:rsidRDefault="00000000" w:rsidRPr="00000000" w14:paraId="00000082">
      <w:pPr>
        <w:widowControl w:val="0"/>
        <w:numPr>
          <w:ilvl w:val="0"/>
          <w:numId w:val="7"/>
        </w:numPr>
        <w:ind w:left="1080" w:hanging="360"/>
        <w:rPr>
          <w:rFonts w:ascii="Arial" w:cs="Arial" w:eastAsia="Arial" w:hAnsi="Arial"/>
        </w:rPr>
      </w:pPr>
      <w:r w:rsidDel="00000000" w:rsidR="00000000" w:rsidRPr="00000000">
        <w:rPr>
          <w:rFonts w:ascii="Arial" w:cs="Arial" w:eastAsia="Arial" w:hAnsi="Arial"/>
          <w:rtl w:val="0"/>
        </w:rPr>
        <w:t xml:space="preserve">Demonstrate a leadership role in communications/interactions with technical personnel and patients, including explanation of delays related to emergencies.</w:t>
      </w:r>
    </w:p>
    <w:p w:rsidR="00000000" w:rsidDel="00000000" w:rsidP="00000000" w:rsidRDefault="00000000" w:rsidRPr="00000000" w14:paraId="00000083">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84">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Demonstration of the knowledge/behavior associated with these objectives should be evident in teaching to medical students and junior residents.</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Direct real time exams, modify as needed.  Cooperate with technologists, complete exams as needed.</w:t>
      </w:r>
    </w:p>
    <w:p w:rsidR="00000000" w:rsidDel="00000000" w:rsidP="00000000" w:rsidRDefault="00000000" w:rsidRPr="00000000" w14:paraId="0000008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88">
      <w:pPr>
        <w:widowControl w:val="0"/>
        <w:rPr>
          <w:sz w:val="22"/>
          <w:szCs w:val="22"/>
        </w:rPr>
      </w:pPr>
      <w:r w:rsidDel="00000000" w:rsidR="00000000" w:rsidRPr="00000000">
        <w:rPr>
          <w:rtl w:val="0"/>
        </w:rPr>
      </w:r>
    </w:p>
    <w:p w:rsidR="00000000" w:rsidDel="00000000" w:rsidP="00000000" w:rsidRDefault="00000000" w:rsidRPr="00000000" w14:paraId="00000089">
      <w:pPr>
        <w:widowControl w:val="0"/>
        <w:rPr>
          <w:sz w:val="22"/>
          <w:szCs w:val="22"/>
        </w:rPr>
      </w:pPr>
      <w:r w:rsidDel="00000000" w:rsidR="00000000" w:rsidRPr="00000000">
        <w:rPr>
          <w:rtl w:val="0"/>
        </w:rPr>
      </w:r>
    </w:p>
    <w:p w:rsidR="00000000" w:rsidDel="00000000" w:rsidP="00000000" w:rsidRDefault="00000000" w:rsidRPr="00000000" w14:paraId="0000008A">
      <w:pPr>
        <w:widowControl w:val="0"/>
        <w:rPr>
          <w:b w:val="1"/>
          <w:sz w:val="28"/>
          <w:szCs w:val="28"/>
        </w:rPr>
      </w:pPr>
      <w:r w:rsidDel="00000000" w:rsidR="00000000" w:rsidRPr="00000000">
        <w:rPr>
          <w:b w:val="1"/>
          <w:sz w:val="28"/>
          <w:szCs w:val="28"/>
          <w:rtl w:val="0"/>
        </w:rPr>
        <w:t xml:space="preserve">FOURTH YEAR RESIDENTS (PGY-5):</w:t>
      </w:r>
    </w:p>
    <w:p w:rsidR="00000000" w:rsidDel="00000000" w:rsidP="00000000" w:rsidRDefault="00000000" w:rsidRPr="00000000" w14:paraId="0000008B">
      <w:pPr>
        <w:widowControl w:val="0"/>
        <w:rPr>
          <w:b w:val="1"/>
          <w:sz w:val="22"/>
          <w:szCs w:val="22"/>
        </w:rPr>
      </w:pPr>
      <w:r w:rsidDel="00000000" w:rsidR="00000000" w:rsidRPr="00000000">
        <w:rPr>
          <w:rtl w:val="0"/>
        </w:rPr>
      </w:r>
    </w:p>
    <w:p w:rsidR="00000000" w:rsidDel="00000000" w:rsidP="00000000" w:rsidRDefault="00000000" w:rsidRPr="00000000" w14:paraId="0000008C">
      <w:pPr>
        <w:widowControl w:val="0"/>
        <w:numPr>
          <w:ilvl w:val="0"/>
          <w:numId w:val="14"/>
        </w:numPr>
        <w:ind w:left="1080" w:hanging="360"/>
        <w:rPr>
          <w:rFonts w:ascii="Arial" w:cs="Arial" w:eastAsia="Arial" w:hAnsi="Arial"/>
        </w:rPr>
      </w:pPr>
      <w:r w:rsidDel="00000000" w:rsidR="00000000" w:rsidRPr="00000000">
        <w:rPr>
          <w:rFonts w:ascii="Arial" w:cs="Arial" w:eastAsia="Arial" w:hAnsi="Arial"/>
          <w:rtl w:val="0"/>
        </w:rPr>
        <w:t xml:space="preserve">All of the objectives listed for first, second, and third year residents should be reviewed with increased mastery.</w:t>
      </w:r>
    </w:p>
    <w:p w:rsidR="00000000" w:rsidDel="00000000" w:rsidP="00000000" w:rsidRDefault="00000000" w:rsidRPr="00000000" w14:paraId="0000008D">
      <w:pPr>
        <w:widowControl w:val="0"/>
        <w:ind w:left="720"/>
        <w:rPr>
          <w:rFonts w:ascii="Arial" w:cs="Arial" w:eastAsia="Arial" w:hAnsi="Arial"/>
        </w:rPr>
      </w:pPr>
      <w:r w:rsidDel="00000000" w:rsidR="00000000" w:rsidRPr="00000000">
        <w:rPr>
          <w:rtl w:val="0"/>
        </w:rPr>
      </w:r>
    </w:p>
    <w:p w:rsidR="00000000" w:rsidDel="00000000" w:rsidP="00000000" w:rsidRDefault="00000000" w:rsidRPr="00000000" w14:paraId="0000008E">
      <w:pPr>
        <w:widowControl w:val="0"/>
        <w:numPr>
          <w:ilvl w:val="0"/>
          <w:numId w:val="14"/>
        </w:numPr>
        <w:ind w:left="1080" w:hanging="360"/>
        <w:rPr>
          <w:rFonts w:ascii="Arial" w:cs="Arial" w:eastAsia="Arial" w:hAnsi="Arial"/>
        </w:rPr>
      </w:pPr>
      <w:r w:rsidDel="00000000" w:rsidR="00000000" w:rsidRPr="00000000">
        <w:rPr>
          <w:rFonts w:ascii="Arial" w:cs="Arial" w:eastAsia="Arial" w:hAnsi="Arial"/>
          <w:rtl w:val="0"/>
        </w:rPr>
        <w:t xml:space="preserve">Demonstrate increased ability to communicate effectively with providers at all levels of the health care system as well as those in outside agencies, etc.</w:t>
      </w:r>
    </w:p>
    <w:p w:rsidR="00000000" w:rsidDel="00000000" w:rsidP="00000000" w:rsidRDefault="00000000" w:rsidRPr="00000000" w14:paraId="0000008F">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90">
      <w:pPr>
        <w:widowControl w:val="0"/>
        <w:numPr>
          <w:ilvl w:val="0"/>
          <w:numId w:val="14"/>
        </w:numPr>
        <w:ind w:left="1080" w:hanging="360"/>
        <w:rPr>
          <w:rFonts w:ascii="Arial" w:cs="Arial" w:eastAsia="Arial" w:hAnsi="Arial"/>
        </w:rPr>
      </w:pPr>
      <w:r w:rsidDel="00000000" w:rsidR="00000000" w:rsidRPr="00000000">
        <w:rPr>
          <w:rFonts w:ascii="Arial" w:cs="Arial" w:eastAsia="Arial" w:hAnsi="Arial"/>
          <w:rtl w:val="0"/>
        </w:rPr>
        <w:t xml:space="preserve">The senior resident should model by action as well as directly teach the above objectives to referring clinicians, technical personnel, medical students and junior residents.</w:t>
      </w:r>
    </w:p>
    <w:p w:rsidR="00000000" w:rsidDel="00000000" w:rsidP="00000000" w:rsidRDefault="00000000" w:rsidRPr="00000000" w14:paraId="00000091">
      <w:pPr>
        <w:widowControl w:val="0"/>
        <w:rPr>
          <w:sz w:val="22"/>
          <w:szCs w:val="22"/>
        </w:rPr>
      </w:pPr>
      <w:r w:rsidDel="00000000" w:rsidR="00000000" w:rsidRPr="00000000">
        <w:rPr>
          <w:rtl w:val="0"/>
        </w:rPr>
      </w:r>
    </w:p>
    <w:p w:rsidR="00000000" w:rsidDel="00000000" w:rsidP="00000000" w:rsidRDefault="00000000" w:rsidRPr="00000000" w14:paraId="00000092">
      <w:pPr>
        <w:widowControl w:val="0"/>
        <w:rPr>
          <w:sz w:val="22"/>
          <w:szCs w:val="22"/>
        </w:rPr>
      </w:pPr>
      <w:r w:rsidDel="00000000" w:rsidR="00000000" w:rsidRPr="00000000">
        <w:rPr>
          <w:rtl w:val="0"/>
        </w:rPr>
      </w:r>
    </w:p>
    <w:p w:rsidR="00000000" w:rsidDel="00000000" w:rsidP="00000000" w:rsidRDefault="00000000" w:rsidRPr="00000000" w14:paraId="00000093">
      <w:pPr>
        <w:widowControl w:val="0"/>
        <w:rPr>
          <w:sz w:val="22"/>
          <w:szCs w:val="22"/>
        </w:rPr>
      </w:pPr>
      <w:r w:rsidDel="00000000" w:rsidR="00000000" w:rsidRPr="00000000">
        <w:rPr>
          <w:rtl w:val="0"/>
        </w:rPr>
      </w:r>
    </w:p>
    <w:p w:rsidR="00000000" w:rsidDel="00000000" w:rsidP="00000000" w:rsidRDefault="00000000" w:rsidRPr="00000000" w14:paraId="00000094">
      <w:pPr>
        <w:widowControl w:val="0"/>
        <w:rPr>
          <w:sz w:val="22"/>
          <w:szCs w:val="22"/>
        </w:rPr>
      </w:pPr>
      <w:r w:rsidDel="00000000" w:rsidR="00000000" w:rsidRPr="00000000">
        <w:rPr>
          <w:rtl w:val="0"/>
        </w:rPr>
      </w:r>
    </w:p>
    <w:p w:rsidR="00000000" w:rsidDel="00000000" w:rsidP="00000000" w:rsidRDefault="00000000" w:rsidRPr="00000000" w14:paraId="00000095">
      <w:pPr>
        <w:widowControl w:val="0"/>
        <w:jc w:val="center"/>
        <w:rPr>
          <w:b w:val="1"/>
          <w:sz w:val="32"/>
          <w:szCs w:val="32"/>
        </w:rPr>
      </w:pPr>
      <w:r w:rsidDel="00000000" w:rsidR="00000000" w:rsidRPr="00000000">
        <w:rPr>
          <w:b w:val="1"/>
          <w:sz w:val="32"/>
          <w:szCs w:val="32"/>
          <w:rtl w:val="0"/>
        </w:rPr>
        <w:t xml:space="preserve">Professionalism</w:t>
      </w:r>
    </w:p>
    <w:p w:rsidR="00000000" w:rsidDel="00000000" w:rsidP="00000000" w:rsidRDefault="00000000" w:rsidRPr="00000000" w14:paraId="00000096">
      <w:pPr>
        <w:widowControl w:val="0"/>
        <w:rPr>
          <w:sz w:val="22"/>
          <w:szCs w:val="22"/>
        </w:rPr>
      </w:pPr>
      <w:r w:rsidDel="00000000" w:rsidR="00000000" w:rsidRPr="00000000">
        <w:rPr>
          <w:rtl w:val="0"/>
        </w:rPr>
      </w:r>
    </w:p>
    <w:p w:rsidR="00000000" w:rsidDel="00000000" w:rsidP="00000000" w:rsidRDefault="00000000" w:rsidRPr="00000000" w14:paraId="00000097">
      <w:pPr>
        <w:widowControl w:val="0"/>
        <w:rPr>
          <w:sz w:val="22"/>
          <w:szCs w:val="22"/>
        </w:rPr>
      </w:pPr>
      <w:r w:rsidDel="00000000" w:rsidR="00000000" w:rsidRPr="00000000">
        <w:rPr>
          <w:rtl w:val="0"/>
        </w:rPr>
      </w:r>
    </w:p>
    <w:p w:rsidR="00000000" w:rsidDel="00000000" w:rsidP="00000000" w:rsidRDefault="00000000" w:rsidRPr="00000000" w14:paraId="00000098">
      <w:pPr>
        <w:widowControl w:val="0"/>
        <w:rPr>
          <w:b w:val="1"/>
          <w:sz w:val="28"/>
          <w:szCs w:val="28"/>
        </w:rPr>
      </w:pPr>
      <w:r w:rsidDel="00000000" w:rsidR="00000000" w:rsidRPr="00000000">
        <w:rPr>
          <w:b w:val="1"/>
          <w:sz w:val="28"/>
          <w:szCs w:val="28"/>
          <w:rtl w:val="0"/>
        </w:rPr>
        <w:t xml:space="preserve">FIRST YEAR RESIDENTS (PGY-2):</w:t>
      </w:r>
    </w:p>
    <w:p w:rsidR="00000000" w:rsidDel="00000000" w:rsidP="00000000" w:rsidRDefault="00000000" w:rsidRPr="00000000" w14:paraId="00000099">
      <w:pPr>
        <w:widowControl w:val="0"/>
        <w:ind w:left="1440" w:hanging="720"/>
        <w:rPr>
          <w:sz w:val="22"/>
          <w:szCs w:val="22"/>
        </w:rPr>
      </w:pPr>
      <w:r w:rsidDel="00000000" w:rsidR="00000000" w:rsidRPr="00000000">
        <w:rPr>
          <w:rtl w:val="0"/>
        </w:rPr>
      </w:r>
    </w:p>
    <w:p w:rsidR="00000000" w:rsidDel="00000000" w:rsidP="00000000" w:rsidRDefault="00000000" w:rsidRPr="00000000" w14:paraId="0000009A">
      <w:pPr>
        <w:widowControl w:val="0"/>
        <w:ind w:left="1440" w:hanging="720"/>
        <w:rPr>
          <w:sz w:val="22"/>
          <w:szCs w:val="22"/>
        </w:rPr>
      </w:pPr>
      <w:r w:rsidDel="00000000" w:rsidR="00000000" w:rsidRPr="00000000">
        <w:rPr>
          <w:rtl w:val="0"/>
        </w:rPr>
      </w:r>
    </w:p>
    <w:p w:rsidR="00000000" w:rsidDel="00000000" w:rsidP="00000000" w:rsidRDefault="00000000" w:rsidRPr="00000000" w14:paraId="0000009B">
      <w:pPr>
        <w:widowControl w:val="0"/>
        <w:ind w:left="1080" w:hanging="720"/>
        <w:rPr>
          <w:rFonts w:ascii="Arial" w:cs="Arial" w:eastAsia="Arial" w:hAnsi="Arial"/>
        </w:rPr>
      </w:pPr>
      <w:r w:rsidDel="00000000" w:rsidR="00000000" w:rsidRPr="00000000">
        <w:rPr>
          <w:sz w:val="22"/>
          <w:szCs w:val="22"/>
          <w:rtl w:val="0"/>
        </w:rPr>
        <w:t xml:space="preserve">       1.   </w:t>
      </w:r>
      <w:r w:rsidDel="00000000" w:rsidR="00000000" w:rsidRPr="00000000">
        <w:rPr>
          <w:rFonts w:ascii="Arial" w:cs="Arial" w:eastAsia="Arial" w:hAnsi="Arial"/>
          <w:rtl w:val="0"/>
        </w:rPr>
        <w:t xml:space="preserve">Demonstrate compassion, honesty and ability to provide care/interact with others without regard to religion, ethnic, sexual, or educational differences and without employing sexual or other types of harassment.</w:t>
      </w:r>
    </w:p>
    <w:p w:rsidR="00000000" w:rsidDel="00000000" w:rsidP="00000000" w:rsidRDefault="00000000" w:rsidRPr="00000000" w14:paraId="0000009C">
      <w:pPr>
        <w:widowControl w:val="0"/>
        <w:ind w:left="1440" w:hanging="720"/>
        <w:rPr>
          <w:rFonts w:ascii="Arial" w:cs="Arial" w:eastAsia="Arial" w:hAnsi="Arial"/>
        </w:rPr>
      </w:pPr>
      <w:r w:rsidDel="00000000" w:rsidR="00000000" w:rsidRPr="00000000">
        <w:rPr>
          <w:rtl w:val="0"/>
        </w:rPr>
      </w:r>
    </w:p>
    <w:p w:rsidR="00000000" w:rsidDel="00000000" w:rsidP="00000000" w:rsidRDefault="00000000" w:rsidRPr="00000000" w14:paraId="0000009D">
      <w:pPr>
        <w:widowControl w:val="0"/>
        <w:ind w:left="1080" w:hanging="720"/>
        <w:rPr>
          <w:rFonts w:ascii="Arial" w:cs="Arial" w:eastAsia="Arial" w:hAnsi="Arial"/>
        </w:rPr>
      </w:pPr>
      <w:r w:rsidDel="00000000" w:rsidR="00000000" w:rsidRPr="00000000">
        <w:rPr>
          <w:rFonts w:ascii="Arial" w:cs="Arial" w:eastAsia="Arial" w:hAnsi="Arial"/>
          <w:rtl w:val="0"/>
        </w:rPr>
        <w:t xml:space="preserve">     2.   Demonstrate understanding of the principles of patient confidentiality by compliance with the HIPAA Privacy Rule.</w:t>
      </w:r>
    </w:p>
    <w:p w:rsidR="00000000" w:rsidDel="00000000" w:rsidP="00000000" w:rsidRDefault="00000000" w:rsidRPr="00000000" w14:paraId="0000009E">
      <w:pPr>
        <w:widowControl w:val="0"/>
        <w:ind w:left="1440" w:hanging="720"/>
        <w:rPr>
          <w:sz w:val="28"/>
          <w:szCs w:val="28"/>
        </w:rPr>
      </w:pPr>
      <w:r w:rsidDel="00000000" w:rsidR="00000000" w:rsidRPr="00000000">
        <w:rPr>
          <w:rtl w:val="0"/>
        </w:rPr>
      </w:r>
    </w:p>
    <w:p w:rsidR="00000000" w:rsidDel="00000000" w:rsidP="00000000" w:rsidRDefault="00000000" w:rsidRPr="00000000" w14:paraId="0000009F">
      <w:pPr>
        <w:widowControl w:val="0"/>
        <w:ind w:left="1080" w:hanging="360"/>
        <w:rPr>
          <w:rFonts w:ascii="Arial" w:cs="Arial" w:eastAsia="Arial" w:hAnsi="Arial"/>
        </w:rPr>
      </w:pPr>
      <w:r w:rsidDel="00000000" w:rsidR="00000000" w:rsidRPr="00000000">
        <w:rPr>
          <w:sz w:val="28"/>
          <w:szCs w:val="28"/>
          <w:rtl w:val="0"/>
        </w:rPr>
        <w:t xml:space="preserve">3.  </w:t>
      </w:r>
      <w:r w:rsidDel="00000000" w:rsidR="00000000" w:rsidRPr="00000000">
        <w:rPr>
          <w:rFonts w:ascii="Arial" w:cs="Arial" w:eastAsia="Arial" w:hAnsi="Arial"/>
          <w:rtl w:val="0"/>
        </w:rPr>
        <w:t xml:space="preserve">Demonstrate completion of medical records, including     review/signoff of radiology reports, according to departmental/hospital guidelines.</w:t>
      </w:r>
    </w:p>
    <w:p w:rsidR="00000000" w:rsidDel="00000000" w:rsidP="00000000" w:rsidRDefault="00000000" w:rsidRPr="00000000" w14:paraId="000000A0">
      <w:pPr>
        <w:widowControl w:val="0"/>
        <w:ind w:left="720"/>
        <w:rPr>
          <w:rFonts w:ascii="Arial" w:cs="Arial" w:eastAsia="Arial" w:hAnsi="Arial"/>
        </w:rPr>
      </w:pPr>
      <w:r w:rsidDel="00000000" w:rsidR="00000000" w:rsidRPr="00000000">
        <w:rPr>
          <w:rtl w:val="0"/>
        </w:rPr>
      </w:r>
    </w:p>
    <w:p w:rsidR="00000000" w:rsidDel="00000000" w:rsidP="00000000" w:rsidRDefault="00000000" w:rsidRPr="00000000" w14:paraId="000000A1">
      <w:pPr>
        <w:widowControl w:val="0"/>
        <w:numPr>
          <w:ilvl w:val="0"/>
          <w:numId w:val="14"/>
        </w:numPr>
        <w:ind w:left="1080" w:hanging="360"/>
        <w:rPr>
          <w:rFonts w:ascii="Arial" w:cs="Arial" w:eastAsia="Arial" w:hAnsi="Arial"/>
        </w:rPr>
      </w:pPr>
      <w:r w:rsidDel="00000000" w:rsidR="00000000" w:rsidRPr="00000000">
        <w:rPr>
          <w:rFonts w:ascii="Arial" w:cs="Arial" w:eastAsia="Arial" w:hAnsi="Arial"/>
          <w:rtl w:val="0"/>
        </w:rPr>
        <w:t xml:space="preserve">Demonstrate positive work habits, including punctuality and professional appearance.</w:t>
      </w:r>
    </w:p>
    <w:p w:rsidR="00000000" w:rsidDel="00000000" w:rsidP="00000000" w:rsidRDefault="00000000" w:rsidRPr="00000000" w14:paraId="000000A2">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A3">
      <w:pPr>
        <w:widowControl w:val="0"/>
        <w:numPr>
          <w:ilvl w:val="0"/>
          <w:numId w:val="14"/>
        </w:numPr>
        <w:ind w:left="1080" w:hanging="360"/>
        <w:rPr>
          <w:rFonts w:ascii="Arial" w:cs="Arial" w:eastAsia="Arial" w:hAnsi="Arial"/>
        </w:rPr>
      </w:pPr>
      <w:r w:rsidDel="00000000" w:rsidR="00000000" w:rsidRPr="00000000">
        <w:rPr>
          <w:rFonts w:ascii="Arial" w:cs="Arial" w:eastAsia="Arial" w:hAnsi="Arial"/>
          <w:rtl w:val="0"/>
        </w:rPr>
        <w:t xml:space="preserve">Demonstrate honesty with patients and all members of the health care team.</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widowControl w:val="0"/>
        <w:numPr>
          <w:ilvl w:val="0"/>
          <w:numId w:val="14"/>
        </w:numPr>
        <w:ind w:left="1080" w:hanging="360"/>
        <w:rPr>
          <w:rFonts w:ascii="Arial" w:cs="Arial" w:eastAsia="Arial" w:hAnsi="Arial"/>
        </w:rPr>
      </w:pPr>
      <w:r w:rsidDel="00000000" w:rsidR="00000000" w:rsidRPr="00000000">
        <w:rPr>
          <w:rFonts w:ascii="Arial" w:cs="Arial" w:eastAsia="Arial" w:hAnsi="Arial"/>
          <w:rtl w:val="0"/>
        </w:rPr>
        <w:t xml:space="preserve">Cooperate with technical personnel as needed.</w:t>
      </w:r>
    </w:p>
    <w:p w:rsidR="00000000" w:rsidDel="00000000" w:rsidP="00000000" w:rsidRDefault="00000000" w:rsidRPr="00000000" w14:paraId="000000A6">
      <w:pPr>
        <w:widowControl w:val="0"/>
        <w:ind w:left="1440" w:hanging="720"/>
        <w:rPr>
          <w:sz w:val="22"/>
          <w:szCs w:val="22"/>
        </w:rPr>
      </w:pPr>
      <w:r w:rsidDel="00000000" w:rsidR="00000000" w:rsidRPr="00000000">
        <w:rPr>
          <w:rtl w:val="0"/>
        </w:rPr>
      </w:r>
    </w:p>
    <w:p w:rsidR="00000000" w:rsidDel="00000000" w:rsidP="00000000" w:rsidRDefault="00000000" w:rsidRPr="00000000" w14:paraId="000000A7">
      <w:pPr>
        <w:widowControl w:val="0"/>
        <w:rPr>
          <w:sz w:val="22"/>
          <w:szCs w:val="22"/>
        </w:rPr>
      </w:pPr>
      <w:r w:rsidDel="00000000" w:rsidR="00000000" w:rsidRPr="00000000">
        <w:rPr>
          <w:rtl w:val="0"/>
        </w:rPr>
      </w:r>
    </w:p>
    <w:p w:rsidR="00000000" w:rsidDel="00000000" w:rsidP="00000000" w:rsidRDefault="00000000" w:rsidRPr="00000000" w14:paraId="000000A8">
      <w:pPr>
        <w:widowControl w:val="0"/>
        <w:rPr>
          <w:b w:val="1"/>
          <w:sz w:val="28"/>
          <w:szCs w:val="28"/>
        </w:rPr>
      </w:pPr>
      <w:r w:rsidDel="00000000" w:rsidR="00000000" w:rsidRPr="00000000">
        <w:rPr>
          <w:b w:val="1"/>
          <w:sz w:val="28"/>
          <w:szCs w:val="28"/>
          <w:rtl w:val="0"/>
        </w:rPr>
        <w:t xml:space="preserve">SECOND AND THIRD YEAR RESIDENTS (PGY-3 or 4):</w:t>
      </w:r>
    </w:p>
    <w:p w:rsidR="00000000" w:rsidDel="00000000" w:rsidP="00000000" w:rsidRDefault="00000000" w:rsidRPr="00000000" w14:paraId="000000A9">
      <w:pPr>
        <w:widowControl w:val="0"/>
        <w:rPr>
          <w:b w:val="1"/>
          <w:sz w:val="22"/>
          <w:szCs w:val="22"/>
        </w:rPr>
      </w:pPr>
      <w:r w:rsidDel="00000000" w:rsidR="00000000" w:rsidRPr="00000000">
        <w:rPr>
          <w:rtl w:val="0"/>
        </w:rPr>
      </w:r>
    </w:p>
    <w:p w:rsidR="00000000" w:rsidDel="00000000" w:rsidP="00000000" w:rsidRDefault="00000000" w:rsidRPr="00000000" w14:paraId="000000AA">
      <w:pPr>
        <w:widowControl w:val="0"/>
        <w:numPr>
          <w:ilvl w:val="0"/>
          <w:numId w:val="10"/>
        </w:numPr>
        <w:ind w:left="1080" w:hanging="360"/>
        <w:rPr>
          <w:rFonts w:ascii="Arial" w:cs="Arial" w:eastAsia="Arial" w:hAnsi="Arial"/>
        </w:rPr>
      </w:pPr>
      <w:r w:rsidDel="00000000" w:rsidR="00000000" w:rsidRPr="00000000">
        <w:rPr>
          <w:rFonts w:ascii="Arial" w:cs="Arial" w:eastAsia="Arial" w:hAnsi="Arial"/>
          <w:rtl w:val="0"/>
        </w:rPr>
        <w:t xml:space="preserve">All of the objectives listed for first year residents should be reviewed with increased mastery.</w:t>
      </w:r>
    </w:p>
    <w:p w:rsidR="00000000" w:rsidDel="00000000" w:rsidP="00000000" w:rsidRDefault="00000000" w:rsidRPr="00000000" w14:paraId="000000AB">
      <w:pPr>
        <w:widowControl w:val="0"/>
        <w:ind w:left="720"/>
        <w:rPr>
          <w:rFonts w:ascii="Arial" w:cs="Arial" w:eastAsia="Arial" w:hAnsi="Arial"/>
        </w:rPr>
      </w:pPr>
      <w:r w:rsidDel="00000000" w:rsidR="00000000" w:rsidRPr="00000000">
        <w:rPr>
          <w:rtl w:val="0"/>
        </w:rPr>
      </w:r>
    </w:p>
    <w:p w:rsidR="00000000" w:rsidDel="00000000" w:rsidP="00000000" w:rsidRDefault="00000000" w:rsidRPr="00000000" w14:paraId="000000AC">
      <w:pPr>
        <w:widowControl w:val="0"/>
        <w:numPr>
          <w:ilvl w:val="0"/>
          <w:numId w:val="10"/>
        </w:numPr>
        <w:ind w:left="1080" w:hanging="360"/>
        <w:rPr>
          <w:rFonts w:ascii="Arial" w:cs="Arial" w:eastAsia="Arial" w:hAnsi="Arial"/>
        </w:rPr>
      </w:pPr>
      <w:r w:rsidDel="00000000" w:rsidR="00000000" w:rsidRPr="00000000">
        <w:rPr>
          <w:rFonts w:ascii="Arial" w:cs="Arial" w:eastAsia="Arial" w:hAnsi="Arial"/>
          <w:rtl w:val="0"/>
        </w:rPr>
        <w:t xml:space="preserve">Demonstrate altruism (putting the interests of patients and others above own self-interest).</w:t>
      </w:r>
    </w:p>
    <w:p w:rsidR="00000000" w:rsidDel="00000000" w:rsidP="00000000" w:rsidRDefault="00000000" w:rsidRPr="00000000" w14:paraId="000000AD">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AE">
      <w:pPr>
        <w:widowControl w:val="0"/>
        <w:ind w:left="1080" w:hanging="360"/>
        <w:rPr>
          <w:rFonts w:ascii="Arial" w:cs="Arial" w:eastAsia="Arial" w:hAnsi="Arial"/>
        </w:rPr>
      </w:pPr>
      <w:r w:rsidDel="00000000" w:rsidR="00000000" w:rsidRPr="00000000">
        <w:rPr>
          <w:rFonts w:ascii="Arial" w:cs="Arial" w:eastAsia="Arial" w:hAnsi="Arial"/>
          <w:rtl w:val="0"/>
        </w:rPr>
        <w:t xml:space="preserve">3.</w:t>
        <w:tab/>
        <w:t xml:space="preserve">The resident should teach the above objectives to medical students and junior residents directly as well as by modeling behavior consistent with these objectives.</w:t>
      </w:r>
    </w:p>
    <w:p w:rsidR="00000000" w:rsidDel="00000000" w:rsidP="00000000" w:rsidRDefault="00000000" w:rsidRPr="00000000" w14:paraId="000000AF">
      <w:pPr>
        <w:widowControl w:val="0"/>
        <w:rPr>
          <w:sz w:val="22"/>
          <w:szCs w:val="22"/>
        </w:rPr>
      </w:pPr>
      <w:r w:rsidDel="00000000" w:rsidR="00000000" w:rsidRPr="00000000">
        <w:rPr>
          <w:rtl w:val="0"/>
        </w:rPr>
      </w:r>
    </w:p>
    <w:p w:rsidR="00000000" w:rsidDel="00000000" w:rsidP="00000000" w:rsidRDefault="00000000" w:rsidRPr="00000000" w14:paraId="000000B0">
      <w:pPr>
        <w:widowControl w:val="0"/>
        <w:rPr>
          <w:b w:val="1"/>
          <w:sz w:val="28"/>
          <w:szCs w:val="28"/>
        </w:rPr>
      </w:pPr>
      <w:r w:rsidDel="00000000" w:rsidR="00000000" w:rsidRPr="00000000">
        <w:rPr>
          <w:b w:val="1"/>
          <w:sz w:val="28"/>
          <w:szCs w:val="28"/>
          <w:rtl w:val="0"/>
        </w:rPr>
        <w:t xml:space="preserve">FOURTH YEAR RESIDENTS (PGY-5):</w:t>
      </w:r>
    </w:p>
    <w:p w:rsidR="00000000" w:rsidDel="00000000" w:rsidP="00000000" w:rsidRDefault="00000000" w:rsidRPr="00000000" w14:paraId="000000B1">
      <w:pPr>
        <w:widowControl w:val="0"/>
        <w:rPr>
          <w:b w:val="1"/>
          <w:sz w:val="22"/>
          <w:szCs w:val="22"/>
        </w:rPr>
      </w:pPr>
      <w:r w:rsidDel="00000000" w:rsidR="00000000" w:rsidRPr="00000000">
        <w:rPr>
          <w:rtl w:val="0"/>
        </w:rPr>
      </w:r>
    </w:p>
    <w:p w:rsidR="00000000" w:rsidDel="00000000" w:rsidP="00000000" w:rsidRDefault="00000000" w:rsidRPr="00000000" w14:paraId="000000B2">
      <w:pPr>
        <w:widowControl w:val="0"/>
        <w:numPr>
          <w:ilvl w:val="0"/>
          <w:numId w:val="28"/>
        </w:numPr>
        <w:ind w:left="1080" w:hanging="360"/>
        <w:rPr>
          <w:rFonts w:ascii="Arial" w:cs="Arial" w:eastAsia="Arial" w:hAnsi="Arial"/>
        </w:rPr>
      </w:pPr>
      <w:r w:rsidDel="00000000" w:rsidR="00000000" w:rsidRPr="00000000">
        <w:rPr>
          <w:rFonts w:ascii="Arial" w:cs="Arial" w:eastAsia="Arial" w:hAnsi="Arial"/>
          <w:rtl w:val="0"/>
        </w:rPr>
        <w:t xml:space="preserve">All of the objectives listed for first, second, and third year residents should be reviewed with increased mastery.</w:t>
      </w:r>
    </w:p>
    <w:p w:rsidR="00000000" w:rsidDel="00000000" w:rsidP="00000000" w:rsidRDefault="00000000" w:rsidRPr="00000000" w14:paraId="000000B3">
      <w:pPr>
        <w:widowControl w:val="0"/>
        <w:ind w:left="720"/>
        <w:rPr>
          <w:rFonts w:ascii="Arial" w:cs="Arial" w:eastAsia="Arial" w:hAnsi="Arial"/>
        </w:rPr>
      </w:pPr>
      <w:r w:rsidDel="00000000" w:rsidR="00000000" w:rsidRPr="00000000">
        <w:rPr>
          <w:rtl w:val="0"/>
        </w:rPr>
      </w:r>
    </w:p>
    <w:p w:rsidR="00000000" w:rsidDel="00000000" w:rsidP="00000000" w:rsidRDefault="00000000" w:rsidRPr="00000000" w14:paraId="000000B4">
      <w:pPr>
        <w:widowControl w:val="0"/>
        <w:ind w:left="1080" w:hanging="360"/>
        <w:rPr>
          <w:rFonts w:ascii="Arial" w:cs="Arial" w:eastAsia="Arial" w:hAnsi="Arial"/>
        </w:rPr>
      </w:pPr>
      <w:r w:rsidDel="00000000" w:rsidR="00000000" w:rsidRPr="00000000">
        <w:rPr>
          <w:rFonts w:ascii="Arial" w:cs="Arial" w:eastAsia="Arial" w:hAnsi="Arial"/>
          <w:rtl w:val="0"/>
        </w:rPr>
        <w:t xml:space="preserve">2.</w:t>
        <w:tab/>
        <w:t xml:space="preserve">The senior resident should increasingly supervise and mentor medical students and junior residents in achieving these objectives.</w:t>
      </w:r>
    </w:p>
    <w:p w:rsidR="00000000" w:rsidDel="00000000" w:rsidP="00000000" w:rsidRDefault="00000000" w:rsidRPr="00000000" w14:paraId="000000B5">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B6">
      <w:pPr>
        <w:widowControl w:val="0"/>
        <w:rPr>
          <w:sz w:val="22"/>
          <w:szCs w:val="22"/>
        </w:rPr>
      </w:pPr>
      <w:r w:rsidDel="00000000" w:rsidR="00000000" w:rsidRPr="00000000">
        <w:rPr>
          <w:rtl w:val="0"/>
        </w:rPr>
      </w:r>
    </w:p>
    <w:p w:rsidR="00000000" w:rsidDel="00000000" w:rsidP="00000000" w:rsidRDefault="00000000" w:rsidRPr="00000000" w14:paraId="000000B7">
      <w:pPr>
        <w:widowControl w:val="0"/>
        <w:jc w:val="center"/>
        <w:rPr>
          <w:b w:val="1"/>
          <w:sz w:val="32"/>
          <w:szCs w:val="32"/>
        </w:rPr>
      </w:pPr>
      <w:r w:rsidDel="00000000" w:rsidR="00000000" w:rsidRPr="00000000">
        <w:rPr>
          <w:b w:val="1"/>
          <w:sz w:val="32"/>
          <w:szCs w:val="32"/>
          <w:rtl w:val="0"/>
        </w:rPr>
        <w:t xml:space="preserve">Practice-Based Learning and Improvement</w:t>
      </w:r>
    </w:p>
    <w:p w:rsidR="00000000" w:rsidDel="00000000" w:rsidP="00000000" w:rsidRDefault="00000000" w:rsidRPr="00000000" w14:paraId="000000B8">
      <w:pPr>
        <w:widowControl w:val="0"/>
        <w:rPr>
          <w:sz w:val="22"/>
          <w:szCs w:val="22"/>
        </w:rPr>
      </w:pPr>
      <w:r w:rsidDel="00000000" w:rsidR="00000000" w:rsidRPr="00000000">
        <w:rPr>
          <w:rtl w:val="0"/>
        </w:rPr>
      </w:r>
    </w:p>
    <w:p w:rsidR="00000000" w:rsidDel="00000000" w:rsidP="00000000" w:rsidRDefault="00000000" w:rsidRPr="00000000" w14:paraId="000000B9">
      <w:pPr>
        <w:widowControl w:val="0"/>
        <w:rPr>
          <w:b w:val="1"/>
          <w:sz w:val="28"/>
          <w:szCs w:val="28"/>
        </w:rPr>
      </w:pPr>
      <w:r w:rsidDel="00000000" w:rsidR="00000000" w:rsidRPr="00000000">
        <w:rPr>
          <w:b w:val="1"/>
          <w:sz w:val="28"/>
          <w:szCs w:val="28"/>
          <w:rtl w:val="0"/>
        </w:rPr>
        <w:t xml:space="preserve">FIRST YEAR RESIDENTS (PGY-2):</w:t>
      </w:r>
    </w:p>
    <w:p w:rsidR="00000000" w:rsidDel="00000000" w:rsidP="00000000" w:rsidRDefault="00000000" w:rsidRPr="00000000" w14:paraId="000000BA">
      <w:pPr>
        <w:widowControl w:val="0"/>
        <w:rPr>
          <w:b w:val="1"/>
          <w:sz w:val="22"/>
          <w:szCs w:val="22"/>
        </w:rPr>
      </w:pPr>
      <w:r w:rsidDel="00000000" w:rsidR="00000000" w:rsidRPr="00000000">
        <w:rPr>
          <w:rtl w:val="0"/>
        </w:rPr>
      </w:r>
    </w:p>
    <w:p w:rsidR="00000000" w:rsidDel="00000000" w:rsidP="00000000" w:rsidRDefault="00000000" w:rsidRPr="00000000" w14:paraId="000000BB">
      <w:pPr>
        <w:widowControl w:val="0"/>
        <w:numPr>
          <w:ilvl w:val="0"/>
          <w:numId w:val="29"/>
        </w:numPr>
        <w:ind w:left="1080" w:hanging="360"/>
        <w:rPr>
          <w:rFonts w:ascii="Arial" w:cs="Arial" w:eastAsia="Arial" w:hAnsi="Arial"/>
        </w:rPr>
      </w:pPr>
      <w:r w:rsidDel="00000000" w:rsidR="00000000" w:rsidRPr="00000000">
        <w:rPr>
          <w:rFonts w:ascii="Arial" w:cs="Arial" w:eastAsia="Arial" w:hAnsi="Arial"/>
          <w:rtl w:val="0"/>
        </w:rPr>
        <w:t xml:space="preserve">Analyze practice experience and perform practice-based improvement in cognitive knowledge, observational skills, formulating a synthesis and impression, and procedural skills. Demonstrate this by active review and performance modification and active participation in morbidity and mortality/ misses conferences.</w:t>
      </w:r>
    </w:p>
    <w:p w:rsidR="00000000" w:rsidDel="00000000" w:rsidP="00000000" w:rsidRDefault="00000000" w:rsidRPr="00000000" w14:paraId="000000BC">
      <w:pPr>
        <w:ind w:firstLine="720"/>
        <w:rPr>
          <w:rFonts w:ascii="Arial" w:cs="Arial" w:eastAsia="Arial" w:hAnsi="Arial"/>
        </w:rPr>
      </w:pPr>
      <w:r w:rsidDel="00000000" w:rsidR="00000000" w:rsidRPr="00000000">
        <w:rPr>
          <w:rtl w:val="0"/>
        </w:rPr>
      </w:r>
    </w:p>
    <w:p w:rsidR="00000000" w:rsidDel="00000000" w:rsidP="00000000" w:rsidRDefault="00000000" w:rsidRPr="00000000" w14:paraId="000000BD">
      <w:pPr>
        <w:ind w:firstLine="720"/>
        <w:rPr>
          <w:rFonts w:ascii="Arial" w:cs="Arial" w:eastAsia="Arial" w:hAnsi="Arial"/>
        </w:rPr>
      </w:pPr>
      <w:r w:rsidDel="00000000" w:rsidR="00000000" w:rsidRPr="00000000">
        <w:rPr>
          <w:rFonts w:ascii="Arial" w:cs="Arial" w:eastAsia="Arial" w:hAnsi="Arial"/>
          <w:rtl w:val="0"/>
        </w:rPr>
        <w:t xml:space="preserve">2.   Participate in Journal club, clinical conferences, and independent </w:t>
        <w:tab/>
        <w:tab/>
        <w:t xml:space="preserve">      learning</w:t>
      </w:r>
    </w:p>
    <w:p w:rsidR="00000000" w:rsidDel="00000000" w:rsidP="00000000" w:rsidRDefault="00000000" w:rsidRPr="00000000" w14:paraId="000000BE">
      <w:pPr>
        <w:ind w:firstLine="720"/>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          3.  Active participation in ultrasound audit and QC </w:t>
      </w:r>
    </w:p>
    <w:p w:rsidR="00000000" w:rsidDel="00000000" w:rsidP="00000000" w:rsidRDefault="00000000" w:rsidRPr="00000000" w14:paraId="000000C0">
      <w:pPr>
        <w:widowControl w:val="0"/>
        <w:ind w:left="1440" w:hanging="720"/>
        <w:rPr>
          <w:rFonts w:ascii="Arial" w:cs="Arial" w:eastAsia="Arial" w:hAnsi="Arial"/>
        </w:rPr>
      </w:pPr>
      <w:r w:rsidDel="00000000" w:rsidR="00000000" w:rsidRPr="00000000">
        <w:rPr>
          <w:rtl w:val="0"/>
        </w:rPr>
      </w:r>
    </w:p>
    <w:p w:rsidR="00000000" w:rsidDel="00000000" w:rsidP="00000000" w:rsidRDefault="00000000" w:rsidRPr="00000000" w14:paraId="000000C1">
      <w:pPr>
        <w:widowControl w:val="0"/>
        <w:ind w:left="1080" w:hanging="360"/>
        <w:rPr>
          <w:rFonts w:ascii="Arial" w:cs="Arial" w:eastAsia="Arial" w:hAnsi="Arial"/>
        </w:rPr>
      </w:pPr>
      <w:r w:rsidDel="00000000" w:rsidR="00000000" w:rsidRPr="00000000">
        <w:rPr>
          <w:rFonts w:ascii="Arial" w:cs="Arial" w:eastAsia="Arial" w:hAnsi="Arial"/>
          <w:rtl w:val="0"/>
        </w:rPr>
        <w:t xml:space="preserve">4.  Demonstrate use of multiple sources, including information    technology, to optimize life long learning and support patient care decisions.</w:t>
      </w:r>
    </w:p>
    <w:p w:rsidR="00000000" w:rsidDel="00000000" w:rsidP="00000000" w:rsidRDefault="00000000" w:rsidRPr="00000000" w14:paraId="000000C2">
      <w:pPr>
        <w:widowControl w:val="0"/>
        <w:rPr>
          <w:sz w:val="22"/>
          <w:szCs w:val="22"/>
        </w:rPr>
      </w:pPr>
      <w:r w:rsidDel="00000000" w:rsidR="00000000" w:rsidRPr="00000000">
        <w:rPr>
          <w:rtl w:val="0"/>
        </w:rPr>
      </w:r>
    </w:p>
    <w:p w:rsidR="00000000" w:rsidDel="00000000" w:rsidP="00000000" w:rsidRDefault="00000000" w:rsidRPr="00000000" w14:paraId="000000C3">
      <w:pPr>
        <w:widowControl w:val="0"/>
        <w:rPr>
          <w:sz w:val="22"/>
          <w:szCs w:val="22"/>
        </w:rPr>
      </w:pPr>
      <w:r w:rsidDel="00000000" w:rsidR="00000000" w:rsidRPr="00000000">
        <w:rPr>
          <w:rtl w:val="0"/>
        </w:rPr>
      </w:r>
    </w:p>
    <w:p w:rsidR="00000000" w:rsidDel="00000000" w:rsidP="00000000" w:rsidRDefault="00000000" w:rsidRPr="00000000" w14:paraId="000000C4">
      <w:pPr>
        <w:widowControl w:val="0"/>
        <w:rPr>
          <w:b w:val="1"/>
          <w:sz w:val="28"/>
          <w:szCs w:val="28"/>
        </w:rPr>
      </w:pPr>
      <w:r w:rsidDel="00000000" w:rsidR="00000000" w:rsidRPr="00000000">
        <w:rPr>
          <w:b w:val="1"/>
          <w:sz w:val="28"/>
          <w:szCs w:val="28"/>
          <w:rtl w:val="0"/>
        </w:rPr>
        <w:t xml:space="preserve">SECOND AND THIRD YEAR RESIDENTS (PGY-3 or 4):</w:t>
      </w:r>
    </w:p>
    <w:p w:rsidR="00000000" w:rsidDel="00000000" w:rsidP="00000000" w:rsidRDefault="00000000" w:rsidRPr="00000000" w14:paraId="000000C5">
      <w:pPr>
        <w:widowControl w:val="0"/>
        <w:rPr>
          <w:b w:val="1"/>
          <w:sz w:val="22"/>
          <w:szCs w:val="22"/>
        </w:rPr>
      </w:pPr>
      <w:r w:rsidDel="00000000" w:rsidR="00000000" w:rsidRPr="00000000">
        <w:rPr>
          <w:rtl w:val="0"/>
        </w:rPr>
      </w:r>
    </w:p>
    <w:p w:rsidR="00000000" w:rsidDel="00000000" w:rsidP="00000000" w:rsidRDefault="00000000" w:rsidRPr="00000000" w14:paraId="000000C6">
      <w:pPr>
        <w:widowControl w:val="0"/>
        <w:numPr>
          <w:ilvl w:val="0"/>
          <w:numId w:val="5"/>
        </w:numPr>
        <w:ind w:left="1080" w:hanging="360"/>
        <w:rPr>
          <w:rFonts w:ascii="Arial" w:cs="Arial" w:eastAsia="Arial" w:hAnsi="Arial"/>
        </w:rPr>
      </w:pPr>
      <w:r w:rsidDel="00000000" w:rsidR="00000000" w:rsidRPr="00000000">
        <w:rPr>
          <w:rFonts w:ascii="Arial" w:cs="Arial" w:eastAsia="Arial" w:hAnsi="Arial"/>
          <w:rtl w:val="0"/>
        </w:rPr>
        <w:t xml:space="preserve">All of the objectives listed for first year residents should be reviewed with increased mastery.</w:t>
      </w:r>
    </w:p>
    <w:p w:rsidR="00000000" w:rsidDel="00000000" w:rsidP="00000000" w:rsidRDefault="00000000" w:rsidRPr="00000000" w14:paraId="000000C7">
      <w:pPr>
        <w:widowControl w:val="0"/>
        <w:ind w:left="720"/>
        <w:rPr>
          <w:rFonts w:ascii="Arial" w:cs="Arial" w:eastAsia="Arial" w:hAnsi="Arial"/>
        </w:rPr>
      </w:pPr>
      <w:r w:rsidDel="00000000" w:rsidR="00000000" w:rsidRPr="00000000">
        <w:rPr>
          <w:rtl w:val="0"/>
        </w:rPr>
      </w:r>
    </w:p>
    <w:p w:rsidR="00000000" w:rsidDel="00000000" w:rsidP="00000000" w:rsidRDefault="00000000" w:rsidRPr="00000000" w14:paraId="000000C8">
      <w:pPr>
        <w:widowControl w:val="0"/>
        <w:ind w:left="1440" w:hanging="720"/>
        <w:rPr>
          <w:rFonts w:ascii="Arial" w:cs="Arial" w:eastAsia="Arial" w:hAnsi="Arial"/>
        </w:rPr>
      </w:pPr>
      <w:r w:rsidDel="00000000" w:rsidR="00000000" w:rsidRPr="00000000">
        <w:rPr>
          <w:rFonts w:ascii="Arial" w:cs="Arial" w:eastAsia="Arial" w:hAnsi="Arial"/>
          <w:rtl w:val="0"/>
        </w:rPr>
        <w:t xml:space="preserve">2.  Residents should demonstrate that they are reading the current</w:t>
      </w:r>
    </w:p>
    <w:p w:rsidR="00000000" w:rsidDel="00000000" w:rsidP="00000000" w:rsidRDefault="00000000" w:rsidRPr="00000000" w14:paraId="000000C9">
      <w:pPr>
        <w:widowControl w:val="0"/>
        <w:ind w:left="1080"/>
        <w:rPr>
          <w:rFonts w:ascii="Arial" w:cs="Arial" w:eastAsia="Arial" w:hAnsi="Arial"/>
        </w:rPr>
      </w:pPr>
      <w:r w:rsidDel="00000000" w:rsidR="00000000" w:rsidRPr="00000000">
        <w:rPr>
          <w:rFonts w:ascii="Arial" w:cs="Arial" w:eastAsia="Arial" w:hAnsi="Arial"/>
          <w:rtl w:val="0"/>
        </w:rPr>
        <w:t xml:space="preserve">literature, particularly the </w:t>
      </w:r>
      <w:r w:rsidDel="00000000" w:rsidR="00000000" w:rsidRPr="00000000">
        <w:rPr>
          <w:rFonts w:ascii="Arial" w:cs="Arial" w:eastAsia="Arial" w:hAnsi="Arial"/>
          <w:b w:val="1"/>
          <w:rtl w:val="0"/>
        </w:rPr>
        <w:t xml:space="preserve">Radiology</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b w:val="1"/>
          <w:rtl w:val="0"/>
        </w:rPr>
        <w:t xml:space="preserve">American Journal of Roentgenology</w:t>
      </w:r>
      <w:r w:rsidDel="00000000" w:rsidR="00000000" w:rsidRPr="00000000">
        <w:rPr>
          <w:rFonts w:ascii="Arial" w:cs="Arial" w:eastAsia="Arial" w:hAnsi="Arial"/>
          <w:rtl w:val="0"/>
        </w:rPr>
        <w:t xml:space="preserve">, by being familiar with material recently published in those journals.  A life-long pattern of reading these journals should be begun.</w:t>
      </w:r>
    </w:p>
    <w:p w:rsidR="00000000" w:rsidDel="00000000" w:rsidP="00000000" w:rsidRDefault="00000000" w:rsidRPr="00000000" w14:paraId="000000CA">
      <w:pPr>
        <w:widowControl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B">
      <w:pPr>
        <w:widowControl w:val="0"/>
        <w:rPr>
          <w:rFonts w:ascii="Arial" w:cs="Arial" w:eastAsia="Arial" w:hAnsi="Arial"/>
          <w:b w:val="1"/>
        </w:rPr>
      </w:pPr>
      <w:r w:rsidDel="00000000" w:rsidR="00000000" w:rsidRPr="00000000">
        <w:rPr>
          <w:rFonts w:ascii="Arial" w:cs="Arial" w:eastAsia="Arial" w:hAnsi="Arial"/>
          <w:rtl w:val="0"/>
        </w:rPr>
        <w:t xml:space="preserve">           3.Other Journals specific to US include </w:t>
      </w:r>
      <w:r w:rsidDel="00000000" w:rsidR="00000000" w:rsidRPr="00000000">
        <w:rPr>
          <w:rFonts w:ascii="Arial" w:cs="Arial" w:eastAsia="Arial" w:hAnsi="Arial"/>
          <w:b w:val="1"/>
          <w:rtl w:val="0"/>
        </w:rPr>
        <w:t xml:space="preserve">AIUM </w:t>
      </w:r>
      <w:r w:rsidDel="00000000" w:rsidR="00000000" w:rsidRPr="00000000">
        <w:rPr>
          <w:rFonts w:ascii="Arial" w:cs="Arial" w:eastAsia="Arial" w:hAnsi="Arial"/>
          <w:rtl w:val="0"/>
        </w:rPr>
        <w:t xml:space="preserve">and </w:t>
      </w:r>
      <w:r w:rsidDel="00000000" w:rsidR="00000000" w:rsidRPr="00000000">
        <w:rPr>
          <w:rFonts w:ascii="Arial" w:cs="Arial" w:eastAsia="Arial" w:hAnsi="Arial"/>
          <w:b w:val="1"/>
          <w:rtl w:val="0"/>
        </w:rPr>
        <w:t xml:space="preserve">JCU.</w:t>
      </w:r>
    </w:p>
    <w:p w:rsidR="00000000" w:rsidDel="00000000" w:rsidP="00000000" w:rsidRDefault="00000000" w:rsidRPr="00000000" w14:paraId="000000CC">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CD">
      <w:pPr>
        <w:widowControl w:val="0"/>
        <w:ind w:left="1440" w:hanging="720"/>
        <w:rPr>
          <w:rFonts w:ascii="Arial" w:cs="Arial" w:eastAsia="Arial" w:hAnsi="Arial"/>
        </w:rPr>
      </w:pPr>
      <w:r w:rsidDel="00000000" w:rsidR="00000000" w:rsidRPr="00000000">
        <w:rPr>
          <w:rtl w:val="0"/>
        </w:rPr>
      </w:r>
    </w:p>
    <w:p w:rsidR="00000000" w:rsidDel="00000000" w:rsidP="00000000" w:rsidRDefault="00000000" w:rsidRPr="00000000" w14:paraId="000000CE">
      <w:pPr>
        <w:widowControl w:val="0"/>
        <w:ind w:left="720"/>
        <w:rPr>
          <w:sz w:val="22"/>
          <w:szCs w:val="22"/>
        </w:rPr>
      </w:pPr>
      <w:r w:rsidDel="00000000" w:rsidR="00000000" w:rsidRPr="00000000">
        <w:rPr>
          <w:rtl w:val="0"/>
        </w:rPr>
      </w:r>
    </w:p>
    <w:p w:rsidR="00000000" w:rsidDel="00000000" w:rsidP="00000000" w:rsidRDefault="00000000" w:rsidRPr="00000000" w14:paraId="000000CF">
      <w:pPr>
        <w:widowControl w:val="0"/>
        <w:rPr>
          <w:sz w:val="22"/>
          <w:szCs w:val="22"/>
        </w:rPr>
      </w:pPr>
      <w:r w:rsidDel="00000000" w:rsidR="00000000" w:rsidRPr="00000000">
        <w:rPr>
          <w:rtl w:val="0"/>
        </w:rPr>
      </w:r>
    </w:p>
    <w:p w:rsidR="00000000" w:rsidDel="00000000" w:rsidP="00000000" w:rsidRDefault="00000000" w:rsidRPr="00000000" w14:paraId="000000D0">
      <w:pPr>
        <w:widowControl w:val="0"/>
        <w:rPr>
          <w:b w:val="1"/>
          <w:sz w:val="28"/>
          <w:szCs w:val="28"/>
        </w:rPr>
      </w:pPr>
      <w:r w:rsidDel="00000000" w:rsidR="00000000" w:rsidRPr="00000000">
        <w:rPr>
          <w:b w:val="1"/>
          <w:sz w:val="28"/>
          <w:szCs w:val="28"/>
          <w:rtl w:val="0"/>
        </w:rPr>
        <w:t xml:space="preserve">FOURTH YEAR RESIDENTS (PGY-5):</w:t>
      </w:r>
    </w:p>
    <w:p w:rsidR="00000000" w:rsidDel="00000000" w:rsidP="00000000" w:rsidRDefault="00000000" w:rsidRPr="00000000" w14:paraId="000000D1">
      <w:pPr>
        <w:widowControl w:val="0"/>
        <w:rPr>
          <w:b w:val="1"/>
          <w:sz w:val="22"/>
          <w:szCs w:val="22"/>
        </w:rPr>
      </w:pPr>
      <w:r w:rsidDel="00000000" w:rsidR="00000000" w:rsidRPr="00000000">
        <w:rPr>
          <w:rtl w:val="0"/>
        </w:rPr>
      </w:r>
    </w:p>
    <w:p w:rsidR="00000000" w:rsidDel="00000000" w:rsidP="00000000" w:rsidRDefault="00000000" w:rsidRPr="00000000" w14:paraId="000000D2">
      <w:pPr>
        <w:widowControl w:val="0"/>
        <w:numPr>
          <w:ilvl w:val="0"/>
          <w:numId w:val="32"/>
        </w:numPr>
        <w:ind w:left="1080" w:hanging="360"/>
        <w:rPr>
          <w:rFonts w:ascii="Arial" w:cs="Arial" w:eastAsia="Arial" w:hAnsi="Arial"/>
        </w:rPr>
      </w:pPr>
      <w:r w:rsidDel="00000000" w:rsidR="00000000" w:rsidRPr="00000000">
        <w:rPr>
          <w:rFonts w:ascii="Arial" w:cs="Arial" w:eastAsia="Arial" w:hAnsi="Arial"/>
          <w:rtl w:val="0"/>
        </w:rPr>
        <w:t xml:space="preserve">All of the objectives listed for first, second, and third year residents should be reviewed with increased mastery.</w:t>
      </w:r>
    </w:p>
    <w:p w:rsidR="00000000" w:rsidDel="00000000" w:rsidP="00000000" w:rsidRDefault="00000000" w:rsidRPr="00000000" w14:paraId="000000D3">
      <w:pPr>
        <w:widowControl w:val="0"/>
        <w:ind w:left="720"/>
        <w:rPr>
          <w:rFonts w:ascii="Arial" w:cs="Arial" w:eastAsia="Arial" w:hAnsi="Arial"/>
        </w:rPr>
      </w:pPr>
      <w:r w:rsidDel="00000000" w:rsidR="00000000" w:rsidRPr="00000000">
        <w:rPr>
          <w:rtl w:val="0"/>
        </w:rPr>
      </w:r>
    </w:p>
    <w:p w:rsidR="00000000" w:rsidDel="00000000" w:rsidP="00000000" w:rsidRDefault="00000000" w:rsidRPr="00000000" w14:paraId="000000D4">
      <w:pPr>
        <w:widowControl w:val="0"/>
        <w:numPr>
          <w:ilvl w:val="0"/>
          <w:numId w:val="32"/>
        </w:numPr>
        <w:ind w:left="1080" w:hanging="360"/>
        <w:rPr>
          <w:rFonts w:ascii="Arial" w:cs="Arial" w:eastAsia="Arial" w:hAnsi="Arial"/>
        </w:rPr>
      </w:pPr>
      <w:r w:rsidDel="00000000" w:rsidR="00000000" w:rsidRPr="00000000">
        <w:rPr>
          <w:rFonts w:ascii="Arial" w:cs="Arial" w:eastAsia="Arial" w:hAnsi="Arial"/>
          <w:rtl w:val="0"/>
        </w:rPr>
        <w:t xml:space="preserve">Demonstrate awareness of resources available to practicing radiologists for lifelong learning, including print, CD-ROM, and internet products of the ACR.</w:t>
      </w:r>
    </w:p>
    <w:p w:rsidR="00000000" w:rsidDel="00000000" w:rsidP="00000000" w:rsidRDefault="00000000" w:rsidRPr="00000000" w14:paraId="000000D5">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D6">
      <w:pPr>
        <w:widowControl w:val="0"/>
        <w:ind w:left="1080" w:hanging="360"/>
        <w:rPr>
          <w:rFonts w:ascii="Arial" w:cs="Arial" w:eastAsia="Arial" w:hAnsi="Arial"/>
        </w:rPr>
      </w:pPr>
      <w:r w:rsidDel="00000000" w:rsidR="00000000" w:rsidRPr="00000000">
        <w:rPr>
          <w:rFonts w:ascii="Arial" w:cs="Arial" w:eastAsia="Arial" w:hAnsi="Arial"/>
          <w:rtl w:val="0"/>
        </w:rPr>
        <w:t xml:space="preserve">3.  Demonstrate knowledge of the above objectives by supervision of    medical students and junior residents as well as by directly teaching these objectives.</w:t>
      </w:r>
    </w:p>
    <w:p w:rsidR="00000000" w:rsidDel="00000000" w:rsidP="00000000" w:rsidRDefault="00000000" w:rsidRPr="00000000" w14:paraId="000000D7">
      <w:pPr>
        <w:widowControl w:val="0"/>
        <w:rPr>
          <w:sz w:val="22"/>
          <w:szCs w:val="22"/>
        </w:rPr>
      </w:pPr>
      <w:r w:rsidDel="00000000" w:rsidR="00000000" w:rsidRPr="00000000">
        <w:rPr>
          <w:rtl w:val="0"/>
        </w:rPr>
      </w:r>
    </w:p>
    <w:p w:rsidR="00000000" w:rsidDel="00000000" w:rsidP="00000000" w:rsidRDefault="00000000" w:rsidRPr="00000000" w14:paraId="000000D8">
      <w:pPr>
        <w:widowControl w:val="0"/>
        <w:rPr>
          <w:sz w:val="22"/>
          <w:szCs w:val="22"/>
        </w:rPr>
      </w:pPr>
      <w:r w:rsidDel="00000000" w:rsidR="00000000" w:rsidRPr="00000000">
        <w:rPr>
          <w:rtl w:val="0"/>
        </w:rPr>
      </w:r>
    </w:p>
    <w:p w:rsidR="00000000" w:rsidDel="00000000" w:rsidP="00000000" w:rsidRDefault="00000000" w:rsidRPr="00000000" w14:paraId="000000D9">
      <w:pPr>
        <w:widowControl w:val="0"/>
        <w:jc w:val="center"/>
        <w:rPr>
          <w:b w:val="1"/>
          <w:sz w:val="32"/>
          <w:szCs w:val="32"/>
        </w:rPr>
      </w:pPr>
      <w:r w:rsidDel="00000000" w:rsidR="00000000" w:rsidRPr="00000000">
        <w:rPr>
          <w:b w:val="1"/>
          <w:sz w:val="32"/>
          <w:szCs w:val="32"/>
          <w:rtl w:val="0"/>
        </w:rPr>
        <w:t xml:space="preserve">Systems-Based Practice</w:t>
      </w:r>
    </w:p>
    <w:p w:rsidR="00000000" w:rsidDel="00000000" w:rsidP="00000000" w:rsidRDefault="00000000" w:rsidRPr="00000000" w14:paraId="000000DA">
      <w:pPr>
        <w:widowControl w:val="0"/>
        <w:rPr>
          <w:sz w:val="32"/>
          <w:szCs w:val="32"/>
        </w:rPr>
      </w:pPr>
      <w:r w:rsidDel="00000000" w:rsidR="00000000" w:rsidRPr="00000000">
        <w:rPr>
          <w:rtl w:val="0"/>
        </w:rPr>
      </w:r>
    </w:p>
    <w:p w:rsidR="00000000" w:rsidDel="00000000" w:rsidP="00000000" w:rsidRDefault="00000000" w:rsidRPr="00000000" w14:paraId="000000DB">
      <w:pPr>
        <w:widowControl w:val="0"/>
        <w:rPr>
          <w:sz w:val="22"/>
          <w:szCs w:val="22"/>
        </w:rPr>
      </w:pPr>
      <w:r w:rsidDel="00000000" w:rsidR="00000000" w:rsidRPr="00000000">
        <w:rPr>
          <w:rtl w:val="0"/>
        </w:rPr>
      </w:r>
    </w:p>
    <w:p w:rsidR="00000000" w:rsidDel="00000000" w:rsidP="00000000" w:rsidRDefault="00000000" w:rsidRPr="00000000" w14:paraId="000000DC">
      <w:pPr>
        <w:widowControl w:val="0"/>
        <w:rPr>
          <w:b w:val="1"/>
          <w:sz w:val="28"/>
          <w:szCs w:val="28"/>
        </w:rPr>
      </w:pPr>
      <w:r w:rsidDel="00000000" w:rsidR="00000000" w:rsidRPr="00000000">
        <w:rPr>
          <w:b w:val="1"/>
          <w:sz w:val="28"/>
          <w:szCs w:val="28"/>
          <w:rtl w:val="0"/>
        </w:rPr>
        <w:t xml:space="preserve">FIRST YEAR RESIDENTS (PGY-2):</w:t>
      </w:r>
    </w:p>
    <w:p w:rsidR="00000000" w:rsidDel="00000000" w:rsidP="00000000" w:rsidRDefault="00000000" w:rsidRPr="00000000" w14:paraId="000000DD">
      <w:pPr>
        <w:widowControl w:val="0"/>
        <w:rPr>
          <w:b w:val="1"/>
          <w:sz w:val="22"/>
          <w:szCs w:val="22"/>
        </w:rPr>
      </w:pPr>
      <w:r w:rsidDel="00000000" w:rsidR="00000000" w:rsidRPr="00000000">
        <w:rPr>
          <w:rtl w:val="0"/>
        </w:rPr>
      </w:r>
    </w:p>
    <w:p w:rsidR="00000000" w:rsidDel="00000000" w:rsidP="00000000" w:rsidRDefault="00000000" w:rsidRPr="00000000" w14:paraId="000000DE">
      <w:pPr>
        <w:widowControl w:val="0"/>
        <w:ind w:left="1440" w:hanging="720"/>
        <w:rPr>
          <w:sz w:val="22"/>
          <w:szCs w:val="22"/>
        </w:rPr>
      </w:pPr>
      <w:r w:rsidDel="00000000" w:rsidR="00000000" w:rsidRPr="00000000">
        <w:rPr>
          <w:rtl w:val="0"/>
        </w:rPr>
      </w:r>
    </w:p>
    <w:p w:rsidR="00000000" w:rsidDel="00000000" w:rsidP="00000000" w:rsidRDefault="00000000" w:rsidRPr="00000000" w14:paraId="000000DF">
      <w:pPr>
        <w:widowControl w:val="0"/>
        <w:numPr>
          <w:ilvl w:val="0"/>
          <w:numId w:val="31"/>
        </w:numPr>
        <w:ind w:left="1080" w:hanging="360"/>
        <w:rPr>
          <w:rFonts w:ascii="Arial" w:cs="Arial" w:eastAsia="Arial" w:hAnsi="Arial"/>
        </w:rPr>
      </w:pPr>
      <w:r w:rsidDel="00000000" w:rsidR="00000000" w:rsidRPr="00000000">
        <w:rPr>
          <w:rFonts w:ascii="Arial" w:cs="Arial" w:eastAsia="Arial" w:hAnsi="Arial"/>
          <w:rtl w:val="0"/>
        </w:rPr>
        <w:t xml:space="preserve">Begin to acquire knowledge regarding the costs of imaging studies and impact of costs on appropriate choices for clinical use.</w:t>
      </w:r>
    </w:p>
    <w:p w:rsidR="00000000" w:rsidDel="00000000" w:rsidP="00000000" w:rsidRDefault="00000000" w:rsidRPr="00000000" w14:paraId="000000E0">
      <w:pPr>
        <w:widowControl w:val="0"/>
        <w:ind w:left="1440" w:hanging="720"/>
        <w:rPr>
          <w:sz w:val="22"/>
          <w:szCs w:val="22"/>
        </w:rPr>
      </w:pPr>
      <w:r w:rsidDel="00000000" w:rsidR="00000000" w:rsidRPr="00000000">
        <w:rPr>
          <w:rtl w:val="0"/>
        </w:rPr>
      </w:r>
    </w:p>
    <w:p w:rsidR="00000000" w:rsidDel="00000000" w:rsidP="00000000" w:rsidRDefault="00000000" w:rsidRPr="00000000" w14:paraId="000000E1">
      <w:pPr>
        <w:widowControl w:val="0"/>
        <w:rPr>
          <w:sz w:val="22"/>
          <w:szCs w:val="22"/>
        </w:rPr>
      </w:pPr>
      <w:r w:rsidDel="00000000" w:rsidR="00000000" w:rsidRPr="00000000">
        <w:rPr>
          <w:rtl w:val="0"/>
        </w:rPr>
      </w:r>
    </w:p>
    <w:p w:rsidR="00000000" w:rsidDel="00000000" w:rsidP="00000000" w:rsidRDefault="00000000" w:rsidRPr="00000000" w14:paraId="000000E2">
      <w:pPr>
        <w:widowControl w:val="0"/>
        <w:rPr>
          <w:b w:val="1"/>
          <w:sz w:val="28"/>
          <w:szCs w:val="28"/>
        </w:rPr>
      </w:pPr>
      <w:r w:rsidDel="00000000" w:rsidR="00000000" w:rsidRPr="00000000">
        <w:rPr>
          <w:b w:val="1"/>
          <w:sz w:val="28"/>
          <w:szCs w:val="28"/>
          <w:rtl w:val="0"/>
        </w:rPr>
        <w:t xml:space="preserve">SECOND AND THIRD YEAR RESIDENTS (PGY-3 or 4):</w:t>
      </w:r>
    </w:p>
    <w:p w:rsidR="00000000" w:rsidDel="00000000" w:rsidP="00000000" w:rsidRDefault="00000000" w:rsidRPr="00000000" w14:paraId="000000E3">
      <w:pPr>
        <w:widowControl w:val="0"/>
        <w:rPr>
          <w:b w:val="1"/>
          <w:sz w:val="22"/>
          <w:szCs w:val="22"/>
        </w:rPr>
      </w:pPr>
      <w:r w:rsidDel="00000000" w:rsidR="00000000" w:rsidRPr="00000000">
        <w:rPr>
          <w:rtl w:val="0"/>
        </w:rPr>
      </w:r>
    </w:p>
    <w:p w:rsidR="00000000" w:rsidDel="00000000" w:rsidP="00000000" w:rsidRDefault="00000000" w:rsidRPr="00000000" w14:paraId="000000E4">
      <w:pPr>
        <w:widowControl w:val="0"/>
        <w:ind w:left="1080" w:hanging="360"/>
        <w:rPr>
          <w:rFonts w:ascii="Arial" w:cs="Arial" w:eastAsia="Arial" w:hAnsi="Arial"/>
        </w:rPr>
      </w:pPr>
      <w:r w:rsidDel="00000000" w:rsidR="00000000" w:rsidRPr="00000000">
        <w:rPr>
          <w:sz w:val="28"/>
          <w:szCs w:val="28"/>
          <w:rtl w:val="0"/>
        </w:rPr>
        <w:t xml:space="preserve">1.  </w:t>
      </w:r>
      <w:r w:rsidDel="00000000" w:rsidR="00000000" w:rsidRPr="00000000">
        <w:rPr>
          <w:rFonts w:ascii="Arial" w:cs="Arial" w:eastAsia="Arial" w:hAnsi="Arial"/>
          <w:rtl w:val="0"/>
        </w:rPr>
        <w:t xml:space="preserve">All of the objectives listed for first year residents should be     reviewed with increased mastery.</w:t>
      </w:r>
    </w:p>
    <w:p w:rsidR="00000000" w:rsidDel="00000000" w:rsidP="00000000" w:rsidRDefault="00000000" w:rsidRPr="00000000" w14:paraId="000000E5">
      <w:pPr>
        <w:widowControl w:val="0"/>
        <w:ind w:left="1080"/>
        <w:rPr>
          <w:rFonts w:ascii="Arial" w:cs="Arial" w:eastAsia="Arial" w:hAnsi="Arial"/>
        </w:rPr>
      </w:pPr>
      <w:r w:rsidDel="00000000" w:rsidR="00000000" w:rsidRPr="00000000">
        <w:rPr>
          <w:rtl w:val="0"/>
        </w:rPr>
      </w:r>
    </w:p>
    <w:p w:rsidR="00000000" w:rsidDel="00000000" w:rsidP="00000000" w:rsidRDefault="00000000" w:rsidRPr="00000000" w14:paraId="000000E6">
      <w:pPr>
        <w:widowControl w:val="0"/>
        <w:numPr>
          <w:ilvl w:val="0"/>
          <w:numId w:val="31"/>
        </w:numPr>
        <w:ind w:left="1080" w:hanging="360"/>
        <w:rPr>
          <w:rFonts w:ascii="Arial" w:cs="Arial" w:eastAsia="Arial" w:hAnsi="Arial"/>
        </w:rPr>
      </w:pPr>
      <w:r w:rsidDel="00000000" w:rsidR="00000000" w:rsidRPr="00000000">
        <w:rPr>
          <w:rFonts w:ascii="Arial" w:cs="Arial" w:eastAsia="Arial" w:hAnsi="Arial"/>
          <w:rtl w:val="0"/>
        </w:rPr>
        <w:t xml:space="preserve">Demonstrate the ability to design cost-effective imaging strategies/care plans based on knowledge of best practices.</w:t>
      </w:r>
    </w:p>
    <w:p w:rsidR="00000000" w:rsidDel="00000000" w:rsidP="00000000" w:rsidRDefault="00000000" w:rsidRPr="00000000" w14:paraId="000000E7">
      <w:pPr>
        <w:widowControl w:val="0"/>
        <w:ind w:left="720"/>
        <w:rPr>
          <w:rFonts w:ascii="Arial" w:cs="Arial" w:eastAsia="Arial" w:hAnsi="Arial"/>
        </w:rPr>
      </w:pPr>
      <w:r w:rsidDel="00000000" w:rsidR="00000000" w:rsidRPr="00000000">
        <w:rPr>
          <w:rtl w:val="0"/>
        </w:rPr>
      </w:r>
    </w:p>
    <w:p w:rsidR="00000000" w:rsidDel="00000000" w:rsidP="00000000" w:rsidRDefault="00000000" w:rsidRPr="00000000" w14:paraId="000000E8">
      <w:pPr>
        <w:widowControl w:val="0"/>
        <w:numPr>
          <w:ilvl w:val="0"/>
          <w:numId w:val="31"/>
        </w:numPr>
        <w:ind w:left="1080" w:hanging="360"/>
        <w:rPr>
          <w:rFonts w:ascii="Arial" w:cs="Arial" w:eastAsia="Arial" w:hAnsi="Arial"/>
        </w:rPr>
      </w:pPr>
      <w:r w:rsidDel="00000000" w:rsidR="00000000" w:rsidRPr="00000000">
        <w:rPr>
          <w:rFonts w:ascii="Arial" w:cs="Arial" w:eastAsia="Arial" w:hAnsi="Arial"/>
          <w:rtl w:val="0"/>
        </w:rPr>
        <w:t xml:space="preserve">Demonstrate knowledge of hospital-based systems that effect physician practice, including physician code of ethics, medical staff bylaws, quality assurance committees, and credentialing processes.  This includes knowledge of how these processes may affect the scope of practice of any one physician and competition among practitioners.</w:t>
      </w:r>
    </w:p>
    <w:p w:rsidR="00000000" w:rsidDel="00000000" w:rsidP="00000000" w:rsidRDefault="00000000" w:rsidRPr="00000000" w14:paraId="000000E9">
      <w:pPr>
        <w:widowControl w:val="0"/>
        <w:rPr>
          <w:sz w:val="22"/>
          <w:szCs w:val="22"/>
        </w:rPr>
      </w:pPr>
      <w:r w:rsidDel="00000000" w:rsidR="00000000" w:rsidRPr="00000000">
        <w:rPr>
          <w:rtl w:val="0"/>
        </w:rPr>
      </w:r>
    </w:p>
    <w:p w:rsidR="00000000" w:rsidDel="00000000" w:rsidP="00000000" w:rsidRDefault="00000000" w:rsidRPr="00000000" w14:paraId="000000EA">
      <w:pPr>
        <w:widowControl w:val="0"/>
        <w:rPr>
          <w:b w:val="1"/>
          <w:sz w:val="28"/>
          <w:szCs w:val="28"/>
        </w:rPr>
      </w:pPr>
      <w:r w:rsidDel="00000000" w:rsidR="00000000" w:rsidRPr="00000000">
        <w:rPr>
          <w:b w:val="1"/>
          <w:sz w:val="28"/>
          <w:szCs w:val="28"/>
          <w:rtl w:val="0"/>
        </w:rPr>
        <w:t xml:space="preserve">FOURTH YEAR RESIDENTS (PGY-5):</w:t>
      </w:r>
    </w:p>
    <w:p w:rsidR="00000000" w:rsidDel="00000000" w:rsidP="00000000" w:rsidRDefault="00000000" w:rsidRPr="00000000" w14:paraId="000000EB">
      <w:pPr>
        <w:widowControl w:val="0"/>
        <w:rPr>
          <w:b w:val="1"/>
          <w:sz w:val="22"/>
          <w:szCs w:val="22"/>
        </w:rPr>
      </w:pPr>
      <w:r w:rsidDel="00000000" w:rsidR="00000000" w:rsidRPr="00000000">
        <w:rPr>
          <w:rtl w:val="0"/>
        </w:rPr>
      </w:r>
    </w:p>
    <w:p w:rsidR="00000000" w:rsidDel="00000000" w:rsidP="00000000" w:rsidRDefault="00000000" w:rsidRPr="00000000" w14:paraId="000000EC">
      <w:pPr>
        <w:widowControl w:val="0"/>
        <w:numPr>
          <w:ilvl w:val="0"/>
          <w:numId w:val="21"/>
        </w:numPr>
        <w:ind w:left="1080" w:hanging="360"/>
        <w:rPr>
          <w:rFonts w:ascii="Arial" w:cs="Arial" w:eastAsia="Arial" w:hAnsi="Arial"/>
        </w:rPr>
      </w:pPr>
      <w:r w:rsidDel="00000000" w:rsidR="00000000" w:rsidRPr="00000000">
        <w:rPr>
          <w:rFonts w:ascii="Arial" w:cs="Arial" w:eastAsia="Arial" w:hAnsi="Arial"/>
          <w:rtl w:val="0"/>
        </w:rPr>
        <w:t xml:space="preserve">All of the objectives listed for first, second, and third year residents should be reviewed with increased mastery.</w:t>
      </w:r>
    </w:p>
    <w:p w:rsidR="00000000" w:rsidDel="00000000" w:rsidP="00000000" w:rsidRDefault="00000000" w:rsidRPr="00000000" w14:paraId="000000ED">
      <w:pPr>
        <w:widowControl w:val="0"/>
        <w:ind w:left="720"/>
        <w:rPr>
          <w:rFonts w:ascii="Arial" w:cs="Arial" w:eastAsia="Arial" w:hAnsi="Arial"/>
        </w:rPr>
      </w:pPr>
      <w:r w:rsidDel="00000000" w:rsidR="00000000" w:rsidRPr="00000000">
        <w:rPr>
          <w:rtl w:val="0"/>
        </w:rPr>
      </w:r>
    </w:p>
    <w:p w:rsidR="00000000" w:rsidDel="00000000" w:rsidP="00000000" w:rsidRDefault="00000000" w:rsidRPr="00000000" w14:paraId="000000EE">
      <w:pPr>
        <w:numPr>
          <w:ilvl w:val="0"/>
          <w:numId w:val="21"/>
        </w:numPr>
        <w:ind w:left="1080" w:hanging="360"/>
        <w:rPr>
          <w:rFonts w:ascii="Arial" w:cs="Arial" w:eastAsia="Arial" w:hAnsi="Arial"/>
        </w:rPr>
      </w:pPr>
      <w:r w:rsidDel="00000000" w:rsidR="00000000" w:rsidRPr="00000000">
        <w:rPr>
          <w:rFonts w:ascii="Arial" w:cs="Arial" w:eastAsia="Arial" w:hAnsi="Arial"/>
          <w:rtl w:val="0"/>
        </w:rPr>
        <w:t xml:space="preserve">Demonstrate knowledge of how decisions about the timing/availability of imaging studies may affect hospital length of stay, referral patterns for specific examinations and use of diagnostic studies outside the Department of Radiology.</w:t>
      </w:r>
    </w:p>
    <w:p w:rsidR="00000000" w:rsidDel="00000000" w:rsidP="00000000" w:rsidRDefault="00000000" w:rsidRPr="00000000" w14:paraId="000000EF">
      <w:pPr>
        <w:rPr>
          <w:rFonts w:ascii="Arial" w:cs="Arial" w:eastAsia="Arial" w:hAnsi="Arial"/>
        </w:rPr>
      </w:pPr>
      <w:r w:rsidDel="00000000" w:rsidR="00000000" w:rsidRPr="00000000">
        <w:rPr>
          <w:rtl w:val="0"/>
        </w:rPr>
      </w:r>
    </w:p>
    <w:p w:rsidR="00000000" w:rsidDel="00000000" w:rsidP="00000000" w:rsidRDefault="00000000" w:rsidRPr="00000000" w14:paraId="000000F0">
      <w:pPr>
        <w:ind w:left="1080" w:hanging="360"/>
        <w:rPr>
          <w:rFonts w:ascii="Arial" w:cs="Arial" w:eastAsia="Arial" w:hAnsi="Arial"/>
        </w:rPr>
      </w:pPr>
      <w:r w:rsidDel="00000000" w:rsidR="00000000" w:rsidRPr="00000000">
        <w:rPr>
          <w:rFonts w:ascii="Arial" w:cs="Arial" w:eastAsia="Arial" w:hAnsi="Arial"/>
          <w:rtl w:val="0"/>
        </w:rPr>
        <w:t xml:space="preserve">3.  Demonstrate knowledge of the regulatory environment.    Demonstrate knowledge of basic management principles such as budgeting, record keeping, medical records, and the  recruitment, hiring, supervision and management of staff.</w:t>
      </w:r>
    </w:p>
    <w:p w:rsidR="00000000" w:rsidDel="00000000" w:rsidP="00000000" w:rsidRDefault="00000000" w:rsidRPr="00000000" w14:paraId="000000F1">
      <w:pPr>
        <w:rPr>
          <w:rFonts w:ascii="Arial" w:cs="Arial" w:eastAsia="Arial" w:hAnsi="Arial"/>
        </w:rPr>
      </w:pPr>
      <w:r w:rsidDel="00000000" w:rsidR="00000000" w:rsidRPr="00000000">
        <w:rPr>
          <w:rtl w:val="0"/>
        </w:rPr>
      </w:r>
    </w:p>
    <w:p w:rsidR="00000000" w:rsidDel="00000000" w:rsidP="00000000" w:rsidRDefault="00000000" w:rsidRPr="00000000" w14:paraId="000000F2">
      <w:pPr>
        <w:rPr>
          <w:sz w:val="22"/>
          <w:szCs w:val="22"/>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pStyle w:val="Heading4"/>
        <w:rPr/>
      </w:pPr>
      <w:r w:rsidDel="00000000" w:rsidR="00000000" w:rsidRPr="00000000">
        <w:rPr>
          <w:rtl w:val="0"/>
        </w:rPr>
        <w:t xml:space="preserve">ULTRASOUND REFERENCES</w:t>
      </w:r>
    </w:p>
    <w:p w:rsidR="00000000" w:rsidDel="00000000" w:rsidP="00000000" w:rsidRDefault="00000000" w:rsidRPr="00000000" w14:paraId="000000F6">
      <w:pPr>
        <w:jc w:val="center"/>
        <w:rPr>
          <w:b w:val="1"/>
        </w:rPr>
      </w:pPr>
      <w:r w:rsidDel="00000000" w:rsidR="00000000" w:rsidRPr="00000000">
        <w:rPr>
          <w:rtl w:val="0"/>
        </w:rPr>
      </w:r>
    </w:p>
    <w:p w:rsidR="00000000" w:rsidDel="00000000" w:rsidP="00000000" w:rsidRDefault="00000000" w:rsidRPr="00000000" w14:paraId="000000F7">
      <w:pPr>
        <w:numPr>
          <w:ilvl w:val="0"/>
          <w:numId w:val="2"/>
        </w:numPr>
        <w:ind w:left="1080" w:hanging="360"/>
        <w:jc w:val="both"/>
        <w:rPr/>
      </w:pPr>
      <w:r w:rsidDel="00000000" w:rsidR="00000000" w:rsidRPr="00000000">
        <w:rPr>
          <w:rtl w:val="0"/>
        </w:rPr>
        <w:t xml:space="preserve">Middleton WD, Kurtz AB, Hertzberg BS.  </w:t>
      </w:r>
      <w:r w:rsidDel="00000000" w:rsidR="00000000" w:rsidRPr="00000000">
        <w:rPr>
          <w:u w:val="single"/>
          <w:rtl w:val="0"/>
        </w:rPr>
        <w:t xml:space="preserve">Ultrasound: The Requisites (2</w:t>
      </w:r>
      <w:r w:rsidDel="00000000" w:rsidR="00000000" w:rsidRPr="00000000">
        <w:rPr>
          <w:u w:val="single"/>
          <w:vertAlign w:val="superscript"/>
          <w:rtl w:val="0"/>
        </w:rPr>
        <w:t xml:space="preserve">nd</w:t>
      </w:r>
      <w:r w:rsidDel="00000000" w:rsidR="00000000" w:rsidRPr="00000000">
        <w:rPr>
          <w:u w:val="single"/>
          <w:rtl w:val="0"/>
        </w:rPr>
        <w:t xml:space="preserve"> Edition)</w:t>
      </w:r>
      <w:r w:rsidDel="00000000" w:rsidR="00000000" w:rsidRPr="00000000">
        <w:rPr>
          <w:rtl w:val="0"/>
        </w:rPr>
        <w:t xml:space="preserve">,  Mosby, 2004.</w:t>
      </w:r>
    </w:p>
    <w:p w:rsidR="00000000" w:rsidDel="00000000" w:rsidP="00000000" w:rsidRDefault="00000000" w:rsidRPr="00000000" w14:paraId="000000F8">
      <w:pPr>
        <w:jc w:val="both"/>
        <w:rPr/>
      </w:pPr>
      <w:r w:rsidDel="00000000" w:rsidR="00000000" w:rsidRPr="00000000">
        <w:rPr>
          <w:rtl w:val="0"/>
        </w:rPr>
      </w:r>
    </w:p>
    <w:p w:rsidR="00000000" w:rsidDel="00000000" w:rsidP="00000000" w:rsidRDefault="00000000" w:rsidRPr="00000000" w14:paraId="000000F9">
      <w:pPr>
        <w:ind w:left="360"/>
        <w:jc w:val="both"/>
        <w:rPr/>
      </w:pPr>
      <w:r w:rsidDel="00000000" w:rsidR="00000000" w:rsidRPr="00000000">
        <w:rPr>
          <w:rtl w:val="0"/>
        </w:rPr>
        <w:t xml:space="preserve">On first rotation, read the following first: Chapter 1 (Practical Physics), Chapter 2 (Gallbladder), Chapter 3 (Liver), Chapter 4 (Bile Ducts), Chapter 5 (Kidney), Chapter 9 (General Abdomen), Chapter 22 (Pelvis and Uterus), Chapter 23 (Adnexa), and Chapter 14 (The First Trimester and Ectopic Pregancy).  If possible, read Chapter 6(Lower GU), Chapter 7 (Pancreas), Chapter 8 (Spleen), Chapter 11 (Extremities)</w:t>
      </w:r>
    </w:p>
    <w:p w:rsidR="00000000" w:rsidDel="00000000" w:rsidP="00000000" w:rsidRDefault="00000000" w:rsidRPr="00000000" w14:paraId="000000FA">
      <w:pPr>
        <w:ind w:left="360"/>
        <w:jc w:val="both"/>
        <w:rPr/>
      </w:pPr>
      <w:r w:rsidDel="00000000" w:rsidR="00000000" w:rsidRPr="00000000">
        <w:rPr>
          <w:rtl w:val="0"/>
        </w:rPr>
      </w:r>
    </w:p>
    <w:p w:rsidR="00000000" w:rsidDel="00000000" w:rsidP="00000000" w:rsidRDefault="00000000" w:rsidRPr="00000000" w14:paraId="000000FB">
      <w:pPr>
        <w:ind w:left="360"/>
        <w:jc w:val="both"/>
        <w:rPr/>
      </w:pPr>
      <w:r w:rsidDel="00000000" w:rsidR="00000000" w:rsidRPr="00000000">
        <w:rPr>
          <w:rtl w:val="0"/>
        </w:rPr>
        <w:t xml:space="preserve">On second rotation, review the chapters listed above, and read Chapter 10 (Neck and Chest) and Chapters 12-21 (Obstetrical Ultrasound).</w:t>
      </w:r>
    </w:p>
    <w:p w:rsidR="00000000" w:rsidDel="00000000" w:rsidP="00000000" w:rsidRDefault="00000000" w:rsidRPr="00000000" w14:paraId="000000FC">
      <w:pPr>
        <w:ind w:left="360"/>
        <w:jc w:val="both"/>
        <w:rPr/>
      </w:pPr>
      <w:r w:rsidDel="00000000" w:rsidR="00000000" w:rsidRPr="00000000">
        <w:rPr>
          <w:rtl w:val="0"/>
        </w:rPr>
      </w:r>
    </w:p>
    <w:p w:rsidR="00000000" w:rsidDel="00000000" w:rsidP="00000000" w:rsidRDefault="00000000" w:rsidRPr="00000000" w14:paraId="000000FD">
      <w:pPr>
        <w:jc w:val="both"/>
        <w:rPr/>
      </w:pPr>
      <w:r w:rsidDel="00000000" w:rsidR="00000000" w:rsidRPr="00000000">
        <w:rPr>
          <w:rtl w:val="0"/>
        </w:rPr>
      </w:r>
    </w:p>
    <w:p w:rsidR="00000000" w:rsidDel="00000000" w:rsidP="00000000" w:rsidRDefault="00000000" w:rsidRPr="00000000" w14:paraId="000000FE">
      <w:pPr>
        <w:numPr>
          <w:ilvl w:val="0"/>
          <w:numId w:val="2"/>
        </w:numPr>
        <w:ind w:left="1080" w:hanging="360"/>
        <w:jc w:val="both"/>
        <w:rPr/>
      </w:pPr>
      <w:r w:rsidDel="00000000" w:rsidR="00000000" w:rsidRPr="00000000">
        <w:rPr>
          <w:rtl w:val="0"/>
        </w:rPr>
        <w:t xml:space="preserve">Rumack CM, Wilson SR, Charboneau JW.  </w:t>
      </w:r>
      <w:r w:rsidDel="00000000" w:rsidR="00000000" w:rsidRPr="00000000">
        <w:rPr>
          <w:u w:val="single"/>
          <w:rtl w:val="0"/>
        </w:rPr>
        <w:t xml:space="preserve">Diagnostic Ultrasound</w:t>
      </w:r>
      <w:r w:rsidDel="00000000" w:rsidR="00000000" w:rsidRPr="00000000">
        <w:rPr>
          <w:rtl w:val="0"/>
        </w:rPr>
        <w:t xml:space="preserve">, 3</w:t>
      </w:r>
      <w:r w:rsidDel="00000000" w:rsidR="00000000" w:rsidRPr="00000000">
        <w:rPr>
          <w:vertAlign w:val="superscript"/>
          <w:rtl w:val="0"/>
        </w:rPr>
        <w:t xml:space="preserve">rd</w:t>
      </w:r>
      <w:r w:rsidDel="00000000" w:rsidR="00000000" w:rsidRPr="00000000">
        <w:rPr>
          <w:rtl w:val="0"/>
        </w:rPr>
        <w:t xml:space="preserve">  Edition, Mosby-Year Book 2005.  Reference book. Not realistic to read in entirety on rotation.</w:t>
      </w:r>
    </w:p>
    <w:p w:rsidR="00000000" w:rsidDel="00000000" w:rsidP="00000000" w:rsidRDefault="00000000" w:rsidRPr="00000000" w14:paraId="000000FF">
      <w:pPr>
        <w:jc w:val="both"/>
        <w:rPr/>
      </w:pPr>
      <w:r w:rsidDel="00000000" w:rsidR="00000000" w:rsidRPr="00000000">
        <w:rPr>
          <w:rtl w:val="0"/>
        </w:rPr>
      </w:r>
    </w:p>
    <w:p w:rsidR="00000000" w:rsidDel="00000000" w:rsidP="00000000" w:rsidRDefault="00000000" w:rsidRPr="00000000" w14:paraId="00000100">
      <w:pPr>
        <w:numPr>
          <w:ilvl w:val="0"/>
          <w:numId w:val="2"/>
        </w:numPr>
        <w:ind w:left="1080" w:hanging="360"/>
        <w:jc w:val="both"/>
        <w:rPr/>
      </w:pPr>
      <w:r w:rsidDel="00000000" w:rsidR="00000000" w:rsidRPr="00000000">
        <w:rPr>
          <w:rtl w:val="0"/>
        </w:rPr>
        <w:t xml:space="preserve">Callen, Peter.  </w:t>
      </w:r>
      <w:r w:rsidDel="00000000" w:rsidR="00000000" w:rsidRPr="00000000">
        <w:rPr>
          <w:u w:val="single"/>
          <w:rtl w:val="0"/>
        </w:rPr>
        <w:t xml:space="preserve">Ultrasound in Obstetrics and Gynecology</w:t>
      </w:r>
      <w:r w:rsidDel="00000000" w:rsidR="00000000" w:rsidRPr="00000000">
        <w:rPr>
          <w:rtl w:val="0"/>
        </w:rPr>
        <w:t xml:space="preserve">, 4</w:t>
      </w:r>
      <w:r w:rsidDel="00000000" w:rsidR="00000000" w:rsidRPr="00000000">
        <w:rPr>
          <w:vertAlign w:val="superscript"/>
          <w:rtl w:val="0"/>
        </w:rPr>
        <w:t xml:space="preserve">th</w:t>
      </w:r>
      <w:r w:rsidDel="00000000" w:rsidR="00000000" w:rsidRPr="00000000">
        <w:rPr>
          <w:rtl w:val="0"/>
        </w:rPr>
        <w:t xml:space="preserve"> Edition, 2000. OB/GYN Ultrasound Reference.</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numPr>
          <w:ilvl w:val="0"/>
          <w:numId w:val="2"/>
        </w:numPr>
        <w:ind w:left="1080" w:hanging="360"/>
        <w:jc w:val="both"/>
        <w:rPr/>
      </w:pPr>
      <w:r w:rsidDel="00000000" w:rsidR="00000000" w:rsidRPr="00000000">
        <w:rPr>
          <w:rtl w:val="0"/>
        </w:rPr>
        <w:t xml:space="preserve">Journal of Ultrasound in Medicine. AIUM (American Institute of Ultrasound in Medicine)</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numPr>
          <w:ilvl w:val="0"/>
          <w:numId w:val="2"/>
        </w:numPr>
        <w:ind w:left="1080" w:hanging="360"/>
        <w:jc w:val="both"/>
        <w:rPr/>
      </w:pPr>
      <w:r w:rsidDel="00000000" w:rsidR="00000000" w:rsidRPr="00000000">
        <w:rPr>
          <w:rtl w:val="0"/>
        </w:rPr>
        <w:t xml:space="preserve">Journal of Clinical Ultrasound. Wiley Periodicals. </w:t>
      </w:r>
    </w:p>
    <w:p w:rsidR="00000000" w:rsidDel="00000000" w:rsidP="00000000" w:rsidRDefault="00000000" w:rsidRPr="00000000" w14:paraId="00000105">
      <w:pPr>
        <w:ind w:left="360"/>
        <w:jc w:val="both"/>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pStyle w:val="Heading2"/>
        <w:rPr>
          <w:sz w:val="32"/>
          <w:szCs w:val="32"/>
        </w:rPr>
      </w:pPr>
      <w:r w:rsidDel="00000000" w:rsidR="00000000" w:rsidRPr="00000000">
        <w:rPr>
          <w:sz w:val="32"/>
          <w:szCs w:val="32"/>
          <w:rtl w:val="0"/>
        </w:rPr>
        <w:t xml:space="preserve">                                        ULTRASOUND</w:t>
      </w:r>
    </w:p>
    <w:p w:rsidR="00000000" w:rsidDel="00000000" w:rsidP="00000000" w:rsidRDefault="00000000" w:rsidRPr="00000000" w14:paraId="0000010A">
      <w:pPr>
        <w:jc w:val="center"/>
        <w:rPr>
          <w:b w:val="1"/>
        </w:rPr>
      </w:pPr>
      <w:r w:rsidDel="00000000" w:rsidR="00000000" w:rsidRPr="00000000">
        <w:rPr>
          <w:rtl w:val="0"/>
        </w:rPr>
      </w:r>
    </w:p>
    <w:p w:rsidR="00000000" w:rsidDel="00000000" w:rsidP="00000000" w:rsidRDefault="00000000" w:rsidRPr="00000000" w14:paraId="0000010B">
      <w:pPr>
        <w:rPr>
          <w:sz w:val="28"/>
          <w:szCs w:val="28"/>
        </w:rPr>
      </w:pPr>
      <w:r w:rsidDel="00000000" w:rsidR="00000000" w:rsidRPr="00000000">
        <w:rPr>
          <w:sz w:val="28"/>
          <w:szCs w:val="28"/>
          <w:rtl w:val="0"/>
        </w:rPr>
        <w:t xml:space="preserve">The following curriculum is intended as a guideline for the training of radiology residents in ultrasound. The resident should be familiar with this material as a result of hands-on clinical experience combined with formal teaching materials such as conferences, teaching files, books, internet, etc. Depending on the organization of the residency program, this material could be covered during a dedicated ultrasound rotation, in a series of organ-based rotations that include more than one imaging modality, or in some combination of the two approaches. </w:t>
      </w:r>
    </w:p>
    <w:p w:rsidR="00000000" w:rsidDel="00000000" w:rsidP="00000000" w:rsidRDefault="00000000" w:rsidRPr="00000000" w14:paraId="0000010C">
      <w:pPr>
        <w:rPr>
          <w:sz w:val="28"/>
          <w:szCs w:val="28"/>
        </w:rPr>
      </w:pPr>
      <w:r w:rsidDel="00000000" w:rsidR="00000000" w:rsidRPr="00000000">
        <w:rPr>
          <w:sz w:val="28"/>
          <w:szCs w:val="28"/>
          <w:rtl w:val="0"/>
        </w:rPr>
        <w:t xml:space="preserve"> </w:t>
      </w:r>
    </w:p>
    <w:p w:rsidR="00000000" w:rsidDel="00000000" w:rsidP="00000000" w:rsidRDefault="00000000" w:rsidRPr="00000000" w14:paraId="0000010D">
      <w:pPr>
        <w:rPr/>
      </w:pPr>
      <w:r w:rsidDel="00000000" w:rsidR="00000000" w:rsidRPr="00000000">
        <w:rPr>
          <w:rtl w:val="0"/>
        </w:rPr>
        <w:t xml:space="preserve">                                                  </w:t>
      </w:r>
    </w:p>
    <w:p w:rsidR="00000000" w:rsidDel="00000000" w:rsidP="00000000" w:rsidRDefault="00000000" w:rsidRPr="00000000" w14:paraId="0000010E">
      <w:pPr>
        <w:rPr/>
      </w:pPr>
      <w:r w:rsidDel="00000000" w:rsidR="00000000" w:rsidRPr="00000000">
        <w:rPr>
          <w:rtl w:val="0"/>
        </w:rPr>
        <w:t xml:space="preserve">                                                  </w:t>
      </w:r>
    </w:p>
    <w:p w:rsidR="00000000" w:rsidDel="00000000" w:rsidP="00000000" w:rsidRDefault="00000000" w:rsidRPr="00000000" w14:paraId="0000010F">
      <w:pPr>
        <w:pStyle w:val="Heading2"/>
        <w:rPr/>
      </w:pPr>
      <w:r w:rsidDel="00000000" w:rsidR="00000000" w:rsidRPr="00000000">
        <w:rPr>
          <w:rtl w:val="0"/>
        </w:rPr>
        <w:t xml:space="preserve">CURRICULUM</w:t>
      </w:r>
    </w:p>
    <w:p w:rsidR="00000000" w:rsidDel="00000000" w:rsidP="00000000" w:rsidRDefault="00000000" w:rsidRPr="00000000" w14:paraId="00000110">
      <w:pPr>
        <w:jc w:val="center"/>
        <w:rPr>
          <w:b w:val="1"/>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I.  BACKGROUND/TECHNICAL CONSIDERATIONS:</w:t>
      </w:r>
    </w:p>
    <w:p w:rsidR="00000000" w:rsidDel="00000000" w:rsidP="00000000" w:rsidRDefault="00000000" w:rsidRPr="00000000" w14:paraId="00000112">
      <w:pPr>
        <w:rPr/>
      </w:pPr>
      <w:r w:rsidDel="00000000" w:rsidR="00000000" w:rsidRPr="00000000">
        <w:rPr>
          <w:rtl w:val="0"/>
        </w:rPr>
        <w:t xml:space="preserve"> </w:t>
      </w:r>
    </w:p>
    <w:p w:rsidR="00000000" w:rsidDel="00000000" w:rsidP="00000000" w:rsidRDefault="00000000" w:rsidRPr="00000000" w14:paraId="00000113">
      <w:pPr>
        <w:rPr/>
      </w:pPr>
      <w:r w:rsidDel="00000000" w:rsidR="00000000" w:rsidRPr="00000000">
        <w:rPr>
          <w:rtl w:val="0"/>
        </w:rPr>
        <w:t xml:space="preserve">     A. PHYSICS</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numPr>
          <w:ilvl w:val="0"/>
          <w:numId w:val="23"/>
        </w:numPr>
        <w:ind w:left="1080" w:hanging="360"/>
        <w:rPr/>
      </w:pPr>
      <w:r w:rsidDel="00000000" w:rsidR="00000000" w:rsidRPr="00000000">
        <w:rPr>
          <w:rtl w:val="0"/>
        </w:rPr>
        <w:t xml:space="preserve">Definition of ultrasound, relationship of sound waves used in imaging to those </w:t>
      </w:r>
    </w:p>
    <w:p w:rsidR="00000000" w:rsidDel="00000000" w:rsidP="00000000" w:rsidRDefault="00000000" w:rsidRPr="00000000" w14:paraId="00000116">
      <w:pPr>
        <w:ind w:left="720"/>
        <w:rPr/>
      </w:pPr>
      <w:r w:rsidDel="00000000" w:rsidR="00000000" w:rsidRPr="00000000">
        <w:rPr>
          <w:rtl w:val="0"/>
        </w:rPr>
        <w:t xml:space="preserve">      of higher/lower frequency with other properties.</w:t>
      </w:r>
    </w:p>
    <w:p w:rsidR="00000000" w:rsidDel="00000000" w:rsidP="00000000" w:rsidRDefault="00000000" w:rsidRPr="00000000" w14:paraId="00000117">
      <w:pPr>
        <w:numPr>
          <w:ilvl w:val="0"/>
          <w:numId w:val="23"/>
        </w:numPr>
        <w:ind w:left="1080" w:hanging="360"/>
        <w:rPr/>
      </w:pPr>
      <w:r w:rsidDel="00000000" w:rsidR="00000000" w:rsidRPr="00000000">
        <w:rPr>
          <w:rtl w:val="0"/>
        </w:rPr>
        <w:t xml:space="preserve">Working knowledge of frequency, sound speed, wavelength,     </w:t>
      </w:r>
    </w:p>
    <w:p w:rsidR="00000000" w:rsidDel="00000000" w:rsidP="00000000" w:rsidRDefault="00000000" w:rsidRPr="00000000" w14:paraId="00000118">
      <w:pPr>
        <w:ind w:left="720"/>
        <w:rPr/>
      </w:pPr>
      <w:r w:rsidDel="00000000" w:rsidR="00000000" w:rsidRPr="00000000">
        <w:rPr>
          <w:rtl w:val="0"/>
        </w:rPr>
        <w:t xml:space="preserve">       intensity/decibels </w:t>
      </w:r>
    </w:p>
    <w:p w:rsidR="00000000" w:rsidDel="00000000" w:rsidP="00000000" w:rsidRDefault="00000000" w:rsidRPr="00000000" w14:paraId="00000119">
      <w:pPr>
        <w:numPr>
          <w:ilvl w:val="0"/>
          <w:numId w:val="23"/>
        </w:numPr>
        <w:ind w:left="1080" w:hanging="360"/>
        <w:rPr/>
      </w:pPr>
      <w:r w:rsidDel="00000000" w:rsidR="00000000" w:rsidRPr="00000000">
        <w:rPr>
          <w:rtl w:val="0"/>
        </w:rPr>
        <w:t xml:space="preserve">Interaction of sound waves with tissues: reflection, attenuation, scattering, </w:t>
      </w:r>
    </w:p>
    <w:p w:rsidR="00000000" w:rsidDel="00000000" w:rsidP="00000000" w:rsidRDefault="00000000" w:rsidRPr="00000000" w14:paraId="0000011A">
      <w:pPr>
        <w:ind w:left="720"/>
        <w:rPr/>
      </w:pPr>
      <w:r w:rsidDel="00000000" w:rsidR="00000000" w:rsidRPr="00000000">
        <w:rPr>
          <w:rtl w:val="0"/>
        </w:rPr>
        <w:t xml:space="preserve">      refraction, absorption, acoustic impedance.</w:t>
      </w:r>
    </w:p>
    <w:p w:rsidR="00000000" w:rsidDel="00000000" w:rsidP="00000000" w:rsidRDefault="00000000" w:rsidRPr="00000000" w14:paraId="0000011B">
      <w:pPr>
        <w:numPr>
          <w:ilvl w:val="0"/>
          <w:numId w:val="23"/>
        </w:numPr>
        <w:ind w:left="1080" w:hanging="360"/>
        <w:rPr/>
      </w:pPr>
      <w:r w:rsidDel="00000000" w:rsidR="00000000" w:rsidRPr="00000000">
        <w:rPr>
          <w:rtl w:val="0"/>
        </w:rPr>
        <w:t xml:space="preserve">Generation/detection of ultrasound waves.</w:t>
      </w:r>
    </w:p>
    <w:p w:rsidR="00000000" w:rsidDel="00000000" w:rsidP="00000000" w:rsidRDefault="00000000" w:rsidRPr="00000000" w14:paraId="0000011C">
      <w:pPr>
        <w:numPr>
          <w:ilvl w:val="0"/>
          <w:numId w:val="23"/>
        </w:numPr>
        <w:ind w:left="1080" w:hanging="360"/>
        <w:rPr/>
      </w:pPr>
      <w:r w:rsidDel="00000000" w:rsidR="00000000" w:rsidRPr="00000000">
        <w:rPr>
          <w:rtl w:val="0"/>
        </w:rPr>
        <w:t xml:space="preserve">Doppler phenomenon.</w:t>
      </w:r>
    </w:p>
    <w:p w:rsidR="00000000" w:rsidDel="00000000" w:rsidP="00000000" w:rsidRDefault="00000000" w:rsidRPr="00000000" w14:paraId="0000011D">
      <w:pPr>
        <w:numPr>
          <w:ilvl w:val="0"/>
          <w:numId w:val="23"/>
        </w:numPr>
        <w:ind w:left="1080" w:hanging="360"/>
        <w:rPr/>
      </w:pPr>
      <w:r w:rsidDel="00000000" w:rsidR="00000000" w:rsidRPr="00000000">
        <w:rPr>
          <w:rtl w:val="0"/>
        </w:rPr>
        <w:t xml:space="preserve">Pulse-echo principles.</w:t>
      </w:r>
    </w:p>
    <w:p w:rsidR="00000000" w:rsidDel="00000000" w:rsidP="00000000" w:rsidRDefault="00000000" w:rsidRPr="00000000" w14:paraId="0000011E">
      <w:pPr>
        <w:ind w:firstLine="720"/>
        <w:rPr/>
      </w:pPr>
      <w:r w:rsidDel="00000000" w:rsidR="00000000" w:rsidRPr="00000000">
        <w:rPr>
          <w:rtl w:val="0"/>
        </w:rPr>
        <w:t xml:space="preserve">7.   Beam formation/focusing</w:t>
      </w:r>
    </w:p>
    <w:p w:rsidR="00000000" w:rsidDel="00000000" w:rsidP="00000000" w:rsidRDefault="00000000" w:rsidRPr="00000000" w14:paraId="0000011F">
      <w:pPr>
        <w:rPr/>
      </w:pPr>
      <w:r w:rsidDel="00000000" w:rsidR="00000000" w:rsidRPr="00000000">
        <w:rPr>
          <w:rtl w:val="0"/>
        </w:rPr>
        <w:t xml:space="preserve"> </w:t>
      </w:r>
    </w:p>
    <w:p w:rsidR="00000000" w:rsidDel="00000000" w:rsidP="00000000" w:rsidRDefault="00000000" w:rsidRPr="00000000" w14:paraId="00000120">
      <w:pPr>
        <w:rPr/>
      </w:pPr>
      <w:r w:rsidDel="00000000" w:rsidR="00000000" w:rsidRPr="00000000">
        <w:rPr>
          <w:rtl w:val="0"/>
        </w:rPr>
        <w:t xml:space="preserve">     B. BIOEFFECTS/SAFETY</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ab/>
        <w:t xml:space="preserve">1.   Thermal/nonthermal effects on tissue</w:t>
      </w:r>
    </w:p>
    <w:p w:rsidR="00000000" w:rsidDel="00000000" w:rsidP="00000000" w:rsidRDefault="00000000" w:rsidRPr="00000000" w14:paraId="00000123">
      <w:pPr>
        <w:numPr>
          <w:ilvl w:val="0"/>
          <w:numId w:val="24"/>
        </w:numPr>
        <w:ind w:left="1080" w:hanging="360"/>
        <w:rPr/>
      </w:pPr>
      <w:r w:rsidDel="00000000" w:rsidR="00000000" w:rsidRPr="00000000">
        <w:rPr>
          <w:rtl w:val="0"/>
        </w:rPr>
        <w:t xml:space="preserve">Relative effects of gray scale, M-Mode, pulsed wave Doppler, color flow </w:t>
      </w:r>
    </w:p>
    <w:p w:rsidR="00000000" w:rsidDel="00000000" w:rsidP="00000000" w:rsidRDefault="00000000" w:rsidRPr="00000000" w14:paraId="00000124">
      <w:pPr>
        <w:ind w:left="720"/>
        <w:rPr/>
      </w:pPr>
      <w:r w:rsidDel="00000000" w:rsidR="00000000" w:rsidRPr="00000000">
        <w:rPr>
          <w:rtl w:val="0"/>
        </w:rPr>
        <w:t xml:space="preserve">       imaging, power imaging, harmonics</w:t>
      </w:r>
    </w:p>
    <w:p w:rsidR="00000000" w:rsidDel="00000000" w:rsidP="00000000" w:rsidRDefault="00000000" w:rsidRPr="00000000" w14:paraId="00000125">
      <w:pPr>
        <w:ind w:left="720"/>
        <w:rPr/>
      </w:pPr>
      <w:r w:rsidDel="00000000" w:rsidR="00000000" w:rsidRPr="00000000">
        <w:rPr>
          <w:rtl w:val="0"/>
        </w:rPr>
        <w:t xml:space="preserve">3.    Contrast agents</w:t>
      </w:r>
    </w:p>
    <w:p w:rsidR="00000000" w:rsidDel="00000000" w:rsidP="00000000" w:rsidRDefault="00000000" w:rsidRPr="00000000" w14:paraId="00000126">
      <w:pPr>
        <w:rPr/>
      </w:pPr>
      <w:r w:rsidDel="00000000" w:rsidR="00000000" w:rsidRPr="00000000">
        <w:rPr>
          <w:rtl w:val="0"/>
        </w:rPr>
        <w:t xml:space="preserve"> </w:t>
      </w:r>
    </w:p>
    <w:p w:rsidR="00000000" w:rsidDel="00000000" w:rsidP="00000000" w:rsidRDefault="00000000" w:rsidRPr="00000000" w14:paraId="00000127">
      <w:pPr>
        <w:rPr/>
      </w:pPr>
      <w:r w:rsidDel="00000000" w:rsidR="00000000" w:rsidRPr="00000000">
        <w:rPr>
          <w:rtl w:val="0"/>
        </w:rPr>
        <w:t xml:space="preserve">     C. IMAGING APPLICATIONS/EQUIPMENT OPERATION  </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         </w:t>
        <w:tab/>
        <w:t xml:space="preserve">1.   Transducer choice</w:t>
      </w:r>
    </w:p>
    <w:p w:rsidR="00000000" w:rsidDel="00000000" w:rsidP="00000000" w:rsidRDefault="00000000" w:rsidRPr="00000000" w14:paraId="0000012A">
      <w:pPr>
        <w:numPr>
          <w:ilvl w:val="0"/>
          <w:numId w:val="25"/>
        </w:numPr>
        <w:ind w:left="1080" w:hanging="360"/>
        <w:rPr/>
      </w:pPr>
      <w:r w:rsidDel="00000000" w:rsidR="00000000" w:rsidRPr="00000000">
        <w:rPr>
          <w:rtl w:val="0"/>
        </w:rPr>
        <w:t xml:space="preserve">Frequency:  gray scale/Doppler (understand tradeoff of</w:t>
      </w:r>
    </w:p>
    <w:p w:rsidR="00000000" w:rsidDel="00000000" w:rsidP="00000000" w:rsidRDefault="00000000" w:rsidRPr="00000000" w14:paraId="0000012B">
      <w:pPr>
        <w:ind w:left="720"/>
        <w:rPr/>
      </w:pPr>
      <w:r w:rsidDel="00000000" w:rsidR="00000000" w:rsidRPr="00000000">
        <w:rPr>
          <w:rtl w:val="0"/>
        </w:rPr>
        <w:t xml:space="preserve">      penetration/resolution),  optimal gray scale probe may not be the optimal </w:t>
      </w:r>
    </w:p>
    <w:p w:rsidR="00000000" w:rsidDel="00000000" w:rsidP="00000000" w:rsidRDefault="00000000" w:rsidRPr="00000000" w14:paraId="0000012C">
      <w:pPr>
        <w:ind w:left="720"/>
        <w:rPr/>
      </w:pPr>
      <w:r w:rsidDel="00000000" w:rsidR="00000000" w:rsidRPr="00000000">
        <w:rPr>
          <w:rtl w:val="0"/>
        </w:rPr>
        <w:t xml:space="preserve">      Doppler probe</w:t>
      </w:r>
    </w:p>
    <w:p w:rsidR="00000000" w:rsidDel="00000000" w:rsidP="00000000" w:rsidRDefault="00000000" w:rsidRPr="00000000" w14:paraId="0000012D">
      <w:pPr>
        <w:rPr/>
      </w:pPr>
      <w:r w:rsidDel="00000000" w:rsidR="00000000" w:rsidRPr="00000000">
        <w:rPr>
          <w:rtl w:val="0"/>
        </w:rPr>
        <w:t xml:space="preserve">            3.   Shape: linear, sector, curved </w:t>
      </w:r>
    </w:p>
    <w:p w:rsidR="00000000" w:rsidDel="00000000" w:rsidP="00000000" w:rsidRDefault="00000000" w:rsidRPr="00000000" w14:paraId="0000012E">
      <w:pPr>
        <w:rPr/>
      </w:pPr>
      <w:r w:rsidDel="00000000" w:rsidR="00000000" w:rsidRPr="00000000">
        <w:rPr>
          <w:rtl w:val="0"/>
        </w:rPr>
        <w:t xml:space="preserve">            4.   Approach: external, endocavitary, translabial</w:t>
      </w:r>
    </w:p>
    <w:p w:rsidR="00000000" w:rsidDel="00000000" w:rsidP="00000000" w:rsidRDefault="00000000" w:rsidRPr="00000000" w14:paraId="0000012F">
      <w:pPr>
        <w:numPr>
          <w:ilvl w:val="0"/>
          <w:numId w:val="26"/>
        </w:numPr>
        <w:ind w:left="1080" w:hanging="360"/>
        <w:rPr/>
      </w:pPr>
      <w:r w:rsidDel="00000000" w:rsidR="00000000" w:rsidRPr="00000000">
        <w:rPr>
          <w:rtl w:val="0"/>
        </w:rPr>
        <w:t xml:space="preserve">Display:  gray scale, M-Mode, pulsed wave Doppler, color/power imaging, </w:t>
      </w:r>
    </w:p>
    <w:p w:rsidR="00000000" w:rsidDel="00000000" w:rsidP="00000000" w:rsidRDefault="00000000" w:rsidRPr="00000000" w14:paraId="00000130">
      <w:pPr>
        <w:ind w:left="720"/>
        <w:rPr/>
      </w:pPr>
      <w:r w:rsidDel="00000000" w:rsidR="00000000" w:rsidRPr="00000000">
        <w:rPr>
          <w:rtl w:val="0"/>
        </w:rPr>
        <w:t xml:space="preserve">      3-D</w:t>
      </w:r>
    </w:p>
    <w:p w:rsidR="00000000" w:rsidDel="00000000" w:rsidP="00000000" w:rsidRDefault="00000000" w:rsidRPr="00000000" w14:paraId="00000131">
      <w:pPr>
        <w:rPr/>
      </w:pPr>
      <w:r w:rsidDel="00000000" w:rsidR="00000000" w:rsidRPr="00000000">
        <w:rPr>
          <w:rtl w:val="0"/>
        </w:rPr>
        <w:t xml:space="preserve">            6.   Image orientation: standard images in different planes</w:t>
      </w:r>
    </w:p>
    <w:p w:rsidR="00000000" w:rsidDel="00000000" w:rsidP="00000000" w:rsidRDefault="00000000" w:rsidRPr="00000000" w14:paraId="00000132">
      <w:pPr>
        <w:rPr/>
      </w:pPr>
      <w:r w:rsidDel="00000000" w:rsidR="00000000" w:rsidRPr="00000000">
        <w:rPr>
          <w:rtl w:val="0"/>
        </w:rPr>
        <w:t xml:space="preserve">            7.   Image optimization: power output, gain, time gain compensation</w:t>
      </w:r>
    </w:p>
    <w:p w:rsidR="00000000" w:rsidDel="00000000" w:rsidP="00000000" w:rsidRDefault="00000000" w:rsidRPr="00000000" w14:paraId="00000133">
      <w:pPr>
        <w:rPr/>
      </w:pPr>
      <w:r w:rsidDel="00000000" w:rsidR="00000000" w:rsidRPr="00000000">
        <w:rPr>
          <w:rtl w:val="0"/>
        </w:rPr>
        <w:t xml:space="preserve">             8.  Image recording options- electronic, film, paper, videocassette</w:t>
      </w:r>
    </w:p>
    <w:p w:rsidR="00000000" w:rsidDel="00000000" w:rsidP="00000000" w:rsidRDefault="00000000" w:rsidRPr="00000000" w14:paraId="00000134">
      <w:pPr>
        <w:rPr/>
      </w:pPr>
      <w:r w:rsidDel="00000000" w:rsidR="00000000" w:rsidRPr="00000000">
        <w:rPr>
          <w:rtl w:val="0"/>
        </w:rPr>
        <w:t xml:space="preserve">             9.  Endocavitary imaging - vaginal, rectal, endoscopic techniques</w:t>
      </w:r>
    </w:p>
    <w:p w:rsidR="00000000" w:rsidDel="00000000" w:rsidP="00000000" w:rsidRDefault="00000000" w:rsidRPr="00000000" w14:paraId="00000135">
      <w:pPr>
        <w:rPr/>
      </w:pPr>
      <w:r w:rsidDel="00000000" w:rsidR="00000000" w:rsidRPr="00000000">
        <w:rPr>
          <w:rtl w:val="0"/>
        </w:rPr>
        <w:t xml:space="preserve">            10. Interventional techniques</w:t>
      </w:r>
    </w:p>
    <w:p w:rsidR="00000000" w:rsidDel="00000000" w:rsidP="00000000" w:rsidRDefault="00000000" w:rsidRPr="00000000" w14:paraId="00000136">
      <w:pPr>
        <w:rPr/>
      </w:pPr>
      <w:r w:rsidDel="00000000" w:rsidR="00000000" w:rsidRPr="00000000">
        <w:rPr>
          <w:rtl w:val="0"/>
        </w:rPr>
        <w:t xml:space="preserve"> </w:t>
      </w:r>
    </w:p>
    <w:p w:rsidR="00000000" w:rsidDel="00000000" w:rsidP="00000000" w:rsidRDefault="00000000" w:rsidRPr="00000000" w14:paraId="00000137">
      <w:pPr>
        <w:rPr/>
      </w:pPr>
      <w:r w:rsidDel="00000000" w:rsidR="00000000" w:rsidRPr="00000000">
        <w:rPr>
          <w:rtl w:val="0"/>
        </w:rPr>
        <w:t xml:space="preserve">     D. ARTIFACTS:</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numPr>
          <w:ilvl w:val="0"/>
          <w:numId w:val="17"/>
        </w:numPr>
        <w:ind w:left="1080" w:hanging="360"/>
        <w:rPr/>
      </w:pPr>
      <w:r w:rsidDel="00000000" w:rsidR="00000000" w:rsidRPr="00000000">
        <w:rPr>
          <w:rtl w:val="0"/>
        </w:rPr>
        <w:t xml:space="preserve">Underlying principles (straight narrow sound beams, simple reflection, </w:t>
      </w:r>
    </w:p>
    <w:p w:rsidR="00000000" w:rsidDel="00000000" w:rsidP="00000000" w:rsidRDefault="00000000" w:rsidRPr="00000000" w14:paraId="0000013A">
      <w:pPr>
        <w:ind w:left="720"/>
        <w:rPr/>
      </w:pPr>
      <w:r w:rsidDel="00000000" w:rsidR="00000000" w:rsidRPr="00000000">
        <w:rPr>
          <w:rtl w:val="0"/>
        </w:rPr>
        <w:t xml:space="preserve">      constant sound speed)</w:t>
      </w:r>
    </w:p>
    <w:p w:rsidR="00000000" w:rsidDel="00000000" w:rsidP="00000000" w:rsidRDefault="00000000" w:rsidRPr="00000000" w14:paraId="0000013B">
      <w:pPr>
        <w:rPr/>
      </w:pPr>
      <w:r w:rsidDel="00000000" w:rsidR="00000000" w:rsidRPr="00000000">
        <w:rPr>
          <w:rtl w:val="0"/>
        </w:rPr>
        <w:t xml:space="preserve">           </w:t>
        <w:tab/>
        <w:t xml:space="preserve">2.   Beamwidth artifacts, sidelobes, slice thickness</w:t>
      </w:r>
    </w:p>
    <w:p w:rsidR="00000000" w:rsidDel="00000000" w:rsidP="00000000" w:rsidRDefault="00000000" w:rsidRPr="00000000" w14:paraId="0000013C">
      <w:pPr>
        <w:rPr/>
      </w:pPr>
      <w:r w:rsidDel="00000000" w:rsidR="00000000" w:rsidRPr="00000000">
        <w:rPr>
          <w:rtl w:val="0"/>
        </w:rPr>
        <w:t xml:space="preserve">            3.   Multiple reflection artifacts - mirror image/reverberations</w:t>
      </w:r>
    </w:p>
    <w:p w:rsidR="00000000" w:rsidDel="00000000" w:rsidP="00000000" w:rsidRDefault="00000000" w:rsidRPr="00000000" w14:paraId="0000013D">
      <w:pPr>
        <w:rPr/>
      </w:pPr>
      <w:r w:rsidDel="00000000" w:rsidR="00000000" w:rsidRPr="00000000">
        <w:rPr>
          <w:rtl w:val="0"/>
        </w:rPr>
        <w:t xml:space="preserve">            4.  Tissue characteristics- shadowing/enhancement</w:t>
      </w:r>
    </w:p>
    <w:p w:rsidR="00000000" w:rsidDel="00000000" w:rsidP="00000000" w:rsidRDefault="00000000" w:rsidRPr="00000000" w14:paraId="0000013E">
      <w:pPr>
        <w:rPr/>
      </w:pPr>
      <w:r w:rsidDel="00000000" w:rsidR="00000000" w:rsidRPr="00000000">
        <w:rPr>
          <w:rtl w:val="0"/>
        </w:rPr>
        <w:t xml:space="preserve">            5.   Refractive artifacts</w:t>
      </w:r>
    </w:p>
    <w:p w:rsidR="00000000" w:rsidDel="00000000" w:rsidP="00000000" w:rsidRDefault="00000000" w:rsidRPr="00000000" w14:paraId="0000013F">
      <w:pPr>
        <w:rPr/>
      </w:pPr>
      <w:r w:rsidDel="00000000" w:rsidR="00000000" w:rsidRPr="00000000">
        <w:rPr>
          <w:rtl w:val="0"/>
        </w:rPr>
        <w:t xml:space="preserve">            6.   Doppler artifacts- pulse wave, color imaging (includes aliasing)</w:t>
      </w:r>
    </w:p>
    <w:p w:rsidR="00000000" w:rsidDel="00000000" w:rsidP="00000000" w:rsidRDefault="00000000" w:rsidRPr="00000000" w14:paraId="00000140">
      <w:pPr>
        <w:rPr/>
      </w:pPr>
      <w:r w:rsidDel="00000000" w:rsidR="00000000" w:rsidRPr="00000000">
        <w:rPr>
          <w:rtl w:val="0"/>
        </w:rPr>
        <w:t xml:space="preserve"> </w:t>
      </w:r>
    </w:p>
    <w:p w:rsidR="00000000" w:rsidDel="00000000" w:rsidP="00000000" w:rsidRDefault="00000000" w:rsidRPr="00000000" w14:paraId="00000141">
      <w:pPr>
        <w:rPr/>
      </w:pPr>
      <w:r w:rsidDel="00000000" w:rsidR="00000000" w:rsidRPr="00000000">
        <w:rPr>
          <w:rtl w:val="0"/>
        </w:rPr>
        <w:t xml:space="preserve">     E.   QUALITY ASSURANCE </w:t>
      </w:r>
    </w:p>
    <w:p w:rsidR="00000000" w:rsidDel="00000000" w:rsidP="00000000" w:rsidRDefault="00000000" w:rsidRPr="00000000" w14:paraId="00000142">
      <w:pPr>
        <w:rPr/>
      </w:pPr>
      <w:r w:rsidDel="00000000" w:rsidR="00000000" w:rsidRPr="00000000">
        <w:rPr>
          <w:rtl w:val="0"/>
        </w:rPr>
        <w:t xml:space="preserve">      </w:t>
        <w:tab/>
      </w:r>
    </w:p>
    <w:p w:rsidR="00000000" w:rsidDel="00000000" w:rsidP="00000000" w:rsidRDefault="00000000" w:rsidRPr="00000000" w14:paraId="00000143">
      <w:pPr>
        <w:ind w:firstLine="720"/>
        <w:rPr/>
      </w:pPr>
      <w:r w:rsidDel="00000000" w:rsidR="00000000" w:rsidRPr="00000000">
        <w:rPr>
          <w:rtl w:val="0"/>
        </w:rPr>
        <w:t xml:space="preserve">1.   Equipment QA Program</w:t>
      </w:r>
    </w:p>
    <w:p w:rsidR="00000000" w:rsidDel="00000000" w:rsidP="00000000" w:rsidRDefault="00000000" w:rsidRPr="00000000" w14:paraId="00000144">
      <w:pPr>
        <w:rPr/>
      </w:pPr>
      <w:r w:rsidDel="00000000" w:rsidR="00000000" w:rsidRPr="00000000">
        <w:rPr>
          <w:rtl w:val="0"/>
        </w:rPr>
        <w:t xml:space="preserve">            2.   Phantoms- spatial/ contrast resolution</w:t>
      </w:r>
    </w:p>
    <w:p w:rsidR="00000000" w:rsidDel="00000000" w:rsidP="00000000" w:rsidRDefault="00000000" w:rsidRPr="00000000" w14:paraId="00000145">
      <w:pPr>
        <w:rPr/>
      </w:pPr>
      <w:r w:rsidDel="00000000" w:rsidR="00000000" w:rsidRPr="00000000">
        <w:rPr>
          <w:rtl w:val="0"/>
        </w:rPr>
        <w:t xml:space="preserve">            3.   Sonographer/physician based QA </w:t>
      </w:r>
    </w:p>
    <w:p w:rsidR="00000000" w:rsidDel="00000000" w:rsidP="00000000" w:rsidRDefault="00000000" w:rsidRPr="00000000" w14:paraId="00000146">
      <w:pPr>
        <w:rPr/>
      </w:pPr>
      <w:r w:rsidDel="00000000" w:rsidR="00000000" w:rsidRPr="00000000">
        <w:rPr>
          <w:rtl w:val="0"/>
        </w:rPr>
        <w:t xml:space="preserve"> </w:t>
      </w:r>
    </w:p>
    <w:p w:rsidR="00000000" w:rsidDel="00000000" w:rsidP="00000000" w:rsidRDefault="00000000" w:rsidRPr="00000000" w14:paraId="00000147">
      <w:pPr>
        <w:rPr/>
      </w:pPr>
      <w:r w:rsidDel="00000000" w:rsidR="00000000" w:rsidRPr="00000000">
        <w:rPr>
          <w:rtl w:val="0"/>
        </w:rPr>
        <w:t xml:space="preserve"> </w:t>
      </w:r>
    </w:p>
    <w:p w:rsidR="00000000" w:rsidDel="00000000" w:rsidP="00000000" w:rsidRDefault="00000000" w:rsidRPr="00000000" w14:paraId="00000148">
      <w:pPr>
        <w:rPr/>
      </w:pPr>
      <w:r w:rsidDel="00000000" w:rsidR="00000000" w:rsidRPr="00000000">
        <w:rPr>
          <w:rtl w:val="0"/>
        </w:rPr>
        <w:t xml:space="preserve">II. CLINICAL USES OF ULTRASOUND</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     A.   GENERAL CONSIDERATIONS</w:t>
      </w:r>
    </w:p>
    <w:p w:rsidR="00000000" w:rsidDel="00000000" w:rsidP="00000000" w:rsidRDefault="00000000" w:rsidRPr="00000000" w14:paraId="0000014B">
      <w:pPr>
        <w:rPr/>
      </w:pPr>
      <w:r w:rsidDel="00000000" w:rsidR="00000000" w:rsidRPr="00000000">
        <w:rPr>
          <w:rtl w:val="0"/>
        </w:rPr>
        <w:t xml:space="preserve">            </w:t>
      </w:r>
    </w:p>
    <w:p w:rsidR="00000000" w:rsidDel="00000000" w:rsidP="00000000" w:rsidRDefault="00000000" w:rsidRPr="00000000" w14:paraId="0000014C">
      <w:pPr>
        <w:numPr>
          <w:ilvl w:val="0"/>
          <w:numId w:val="18"/>
        </w:numPr>
        <w:ind w:left="1080" w:hanging="360"/>
        <w:rPr/>
      </w:pPr>
      <w:r w:rsidDel="00000000" w:rsidR="00000000" w:rsidRPr="00000000">
        <w:rPr>
          <w:rtl w:val="0"/>
        </w:rPr>
        <w:t xml:space="preserve">Examination protocols- protocols for each routine examination should be</w:t>
      </w:r>
    </w:p>
    <w:p w:rsidR="00000000" w:rsidDel="00000000" w:rsidP="00000000" w:rsidRDefault="00000000" w:rsidRPr="00000000" w14:paraId="0000014D">
      <w:pPr>
        <w:ind w:left="1080"/>
        <w:rPr/>
      </w:pPr>
      <w:r w:rsidDel="00000000" w:rsidR="00000000" w:rsidRPr="00000000">
        <w:rPr>
          <w:rtl w:val="0"/>
        </w:rPr>
        <w:t xml:space="preserve">understood. Published protocols from the American Institute of Ultrasound in Medicine (AIUM) or the American College of Radiology (ACR) with or without local modification are acceptable frames of reference. </w:t>
      </w:r>
    </w:p>
    <w:p w:rsidR="00000000" w:rsidDel="00000000" w:rsidP="00000000" w:rsidRDefault="00000000" w:rsidRPr="00000000" w14:paraId="0000014E">
      <w:pPr>
        <w:rPr/>
      </w:pPr>
      <w:r w:rsidDel="00000000" w:rsidR="00000000" w:rsidRPr="00000000">
        <w:rPr>
          <w:rtl w:val="0"/>
        </w:rPr>
        <w:t xml:space="preserve"> </w:t>
        <w:tab/>
        <w:t xml:space="preserve">2.   Basic cross sectional/ultrasound anatomy/range of normal sonographic    </w:t>
      </w:r>
    </w:p>
    <w:p w:rsidR="00000000" w:rsidDel="00000000" w:rsidP="00000000" w:rsidRDefault="00000000" w:rsidRPr="00000000" w14:paraId="0000014F">
      <w:pPr>
        <w:ind w:left="720"/>
        <w:rPr/>
      </w:pPr>
      <w:r w:rsidDel="00000000" w:rsidR="00000000" w:rsidRPr="00000000">
        <w:rPr>
          <w:rtl w:val="0"/>
        </w:rPr>
        <w:t xml:space="preserve">      findings as related to age and sex for each of the anatomic areas included</w:t>
      </w:r>
    </w:p>
    <w:p w:rsidR="00000000" w:rsidDel="00000000" w:rsidP="00000000" w:rsidRDefault="00000000" w:rsidRPr="00000000" w14:paraId="00000150">
      <w:pPr>
        <w:ind w:left="720"/>
        <w:rPr/>
      </w:pPr>
      <w:r w:rsidDel="00000000" w:rsidR="00000000" w:rsidRPr="00000000">
        <w:rPr>
          <w:rtl w:val="0"/>
        </w:rPr>
        <w:t xml:space="preserve">      below.</w:t>
      </w:r>
    </w:p>
    <w:p w:rsidR="00000000" w:rsidDel="00000000" w:rsidP="00000000" w:rsidRDefault="00000000" w:rsidRPr="00000000" w14:paraId="00000151">
      <w:pPr>
        <w:rPr/>
      </w:pPr>
      <w:r w:rsidDel="00000000" w:rsidR="00000000" w:rsidRPr="00000000">
        <w:rPr>
          <w:rtl w:val="0"/>
        </w:rPr>
        <w:t xml:space="preserve"> </w:t>
        <w:tab/>
        <w:t xml:space="preserve">3.   General diagnostic criteria used to evaluate tissue characteristics and </w:t>
      </w:r>
    </w:p>
    <w:p w:rsidR="00000000" w:rsidDel="00000000" w:rsidP="00000000" w:rsidRDefault="00000000" w:rsidRPr="00000000" w14:paraId="00000152">
      <w:pPr>
        <w:ind w:left="720"/>
        <w:rPr/>
      </w:pPr>
      <w:r w:rsidDel="00000000" w:rsidR="00000000" w:rsidRPr="00000000">
        <w:rPr>
          <w:rtl w:val="0"/>
        </w:rPr>
        <w:t xml:space="preserve">     distinguish normal from abnormal, cystic from solid, etc. </w:t>
      </w:r>
    </w:p>
    <w:p w:rsidR="00000000" w:rsidDel="00000000" w:rsidP="00000000" w:rsidRDefault="00000000" w:rsidRPr="00000000" w14:paraId="00000153">
      <w:pPr>
        <w:ind w:left="720"/>
        <w:rPr/>
      </w:pPr>
      <w:r w:rsidDel="00000000" w:rsidR="00000000" w:rsidRPr="00000000">
        <w:rPr>
          <w:rtl w:val="0"/>
        </w:rPr>
        <w:t xml:space="preserve">4.   General knowledge of clinical uses/limitations of ultrasound and use of other </w:t>
      </w:r>
    </w:p>
    <w:p w:rsidR="00000000" w:rsidDel="00000000" w:rsidP="00000000" w:rsidRDefault="00000000" w:rsidRPr="00000000" w14:paraId="00000154">
      <w:pPr>
        <w:ind w:left="720"/>
        <w:rPr/>
      </w:pPr>
      <w:r w:rsidDel="00000000" w:rsidR="00000000" w:rsidRPr="00000000">
        <w:rPr>
          <w:rtl w:val="0"/>
        </w:rPr>
        <w:t xml:space="preserve">      imaging studies to complement ultrasound.</w:t>
      </w:r>
    </w:p>
    <w:p w:rsidR="00000000" w:rsidDel="00000000" w:rsidP="00000000" w:rsidRDefault="00000000" w:rsidRPr="00000000" w14:paraId="00000155">
      <w:pPr>
        <w:numPr>
          <w:ilvl w:val="0"/>
          <w:numId w:val="19"/>
        </w:numPr>
        <w:ind w:left="1080" w:hanging="360"/>
        <w:rPr/>
      </w:pPr>
      <w:r w:rsidDel="00000000" w:rsidR="00000000" w:rsidRPr="00000000">
        <w:rPr>
          <w:rtl w:val="0"/>
        </w:rPr>
        <w:t xml:space="preserve">Techniques for ultrasound guided invasive procedures- aspiration(of tissue </w:t>
      </w:r>
    </w:p>
    <w:p w:rsidR="00000000" w:rsidDel="00000000" w:rsidP="00000000" w:rsidRDefault="00000000" w:rsidRPr="00000000" w14:paraId="00000156">
      <w:pPr>
        <w:ind w:left="1080"/>
        <w:rPr/>
      </w:pPr>
      <w:r w:rsidDel="00000000" w:rsidR="00000000" w:rsidRPr="00000000">
        <w:rPr>
          <w:rtl w:val="0"/>
        </w:rPr>
        <w:t xml:space="preserve">masses, fluid collections), biopsy, catheter placement(into pleural, peritoneal, other fluid collections), amniocentesis</w:t>
      </w:r>
    </w:p>
    <w:p w:rsidR="00000000" w:rsidDel="00000000" w:rsidP="00000000" w:rsidRDefault="00000000" w:rsidRPr="00000000" w14:paraId="00000157">
      <w:pPr>
        <w:numPr>
          <w:ilvl w:val="0"/>
          <w:numId w:val="19"/>
        </w:numPr>
        <w:ind w:left="1080" w:hanging="360"/>
        <w:rPr/>
      </w:pPr>
      <w:r w:rsidDel="00000000" w:rsidR="00000000" w:rsidRPr="00000000">
        <w:rPr>
          <w:rtl w:val="0"/>
        </w:rPr>
        <w:t xml:space="preserve">Reporting skills/ requirement</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     B.   SPECIFIC APPLICATIONS</w:t>
      </w:r>
    </w:p>
    <w:p w:rsidR="00000000" w:rsidDel="00000000" w:rsidP="00000000" w:rsidRDefault="00000000" w:rsidRPr="00000000" w14:paraId="0000015D">
      <w:pPr>
        <w:rPr/>
      </w:pPr>
      <w:r w:rsidDel="00000000" w:rsidR="00000000" w:rsidRPr="00000000">
        <w:rPr>
          <w:rtl w:val="0"/>
        </w:rPr>
        <w:t xml:space="preserve">            </w:t>
      </w:r>
    </w:p>
    <w:p w:rsidR="00000000" w:rsidDel="00000000" w:rsidP="00000000" w:rsidRDefault="00000000" w:rsidRPr="00000000" w14:paraId="0000015E">
      <w:pPr>
        <w:ind w:firstLine="720"/>
        <w:rPr/>
      </w:pPr>
      <w:r w:rsidDel="00000000" w:rsidR="00000000" w:rsidRPr="00000000">
        <w:rPr>
          <w:rtl w:val="0"/>
        </w:rPr>
        <w:t xml:space="preserve">1.   HEAD/SPINE</w:t>
      </w:r>
    </w:p>
    <w:p w:rsidR="00000000" w:rsidDel="00000000" w:rsidP="00000000" w:rsidRDefault="00000000" w:rsidRPr="00000000" w14:paraId="0000015F">
      <w:pPr>
        <w:numPr>
          <w:ilvl w:val="0"/>
          <w:numId w:val="20"/>
        </w:numPr>
        <w:ind w:left="1800" w:hanging="360"/>
        <w:rPr/>
      </w:pPr>
      <w:r w:rsidDel="00000000" w:rsidR="00000000" w:rsidRPr="00000000">
        <w:rPr>
          <w:rtl w:val="0"/>
        </w:rPr>
        <w:t xml:space="preserve">Neonatal head: hemorrhage, hydrocephalus, shunt evaluation,</w:t>
      </w:r>
    </w:p>
    <w:p w:rsidR="00000000" w:rsidDel="00000000" w:rsidP="00000000" w:rsidRDefault="00000000" w:rsidRPr="00000000" w14:paraId="00000160">
      <w:pPr>
        <w:ind w:left="1440"/>
        <w:rPr/>
      </w:pPr>
      <w:r w:rsidDel="00000000" w:rsidR="00000000" w:rsidRPr="00000000">
        <w:rPr>
          <w:rtl w:val="0"/>
        </w:rPr>
        <w:t xml:space="preserve">      periventricular leukomalacia, congenital malformations</w:t>
      </w:r>
    </w:p>
    <w:p w:rsidR="00000000" w:rsidDel="00000000" w:rsidP="00000000" w:rsidRDefault="00000000" w:rsidRPr="00000000" w14:paraId="00000161">
      <w:pPr>
        <w:rPr/>
      </w:pPr>
      <w:r w:rsidDel="00000000" w:rsidR="00000000" w:rsidRPr="00000000">
        <w:rPr>
          <w:rtl w:val="0"/>
        </w:rPr>
        <w:t xml:space="preserve"> </w:t>
        <w:tab/>
        <w:tab/>
        <w:t xml:space="preserve">b.   Neonatal spine: lipoma, tethered cord, sacral skin dimple</w:t>
      </w:r>
    </w:p>
    <w:p w:rsidR="00000000" w:rsidDel="00000000" w:rsidP="00000000" w:rsidRDefault="00000000" w:rsidRPr="00000000" w14:paraId="00000162">
      <w:pPr>
        <w:rPr/>
      </w:pPr>
      <w:r w:rsidDel="00000000" w:rsidR="00000000" w:rsidRPr="00000000">
        <w:rPr>
          <w:rtl w:val="0"/>
        </w:rPr>
        <w:t xml:space="preserve"> </w:t>
        <w:tab/>
        <w:tab/>
        <w:t xml:space="preserve">c.   Neurosurgical: guidance for intracranial fluid aspiration, mass</w:t>
        <w:tab/>
      </w:r>
    </w:p>
    <w:p w:rsidR="00000000" w:rsidDel="00000000" w:rsidP="00000000" w:rsidRDefault="00000000" w:rsidRPr="00000000" w14:paraId="00000163">
      <w:pPr>
        <w:ind w:left="720" w:firstLine="720"/>
        <w:rPr/>
      </w:pPr>
      <w:r w:rsidDel="00000000" w:rsidR="00000000" w:rsidRPr="00000000">
        <w:rPr>
          <w:rtl w:val="0"/>
        </w:rPr>
        <w:t xml:space="preserve">      localization</w:t>
      </w:r>
    </w:p>
    <w:p w:rsidR="00000000" w:rsidDel="00000000" w:rsidP="00000000" w:rsidRDefault="00000000" w:rsidRPr="00000000" w14:paraId="00000164">
      <w:pPr>
        <w:rPr/>
      </w:pPr>
      <w:r w:rsidDel="00000000" w:rsidR="00000000" w:rsidRPr="00000000">
        <w:rPr>
          <w:rtl w:val="0"/>
        </w:rPr>
        <w:t xml:space="preserve"> </w:t>
      </w:r>
    </w:p>
    <w:p w:rsidR="00000000" w:rsidDel="00000000" w:rsidP="00000000" w:rsidRDefault="00000000" w:rsidRPr="00000000" w14:paraId="00000165">
      <w:pPr>
        <w:ind w:firstLine="720"/>
        <w:rPr/>
      </w:pPr>
      <w:r w:rsidDel="00000000" w:rsidR="00000000" w:rsidRPr="00000000">
        <w:rPr>
          <w:rtl w:val="0"/>
        </w:rPr>
        <w:t xml:space="preserve">2.   NECK</w:t>
      </w:r>
    </w:p>
    <w:p w:rsidR="00000000" w:rsidDel="00000000" w:rsidP="00000000" w:rsidRDefault="00000000" w:rsidRPr="00000000" w14:paraId="00000166">
      <w:pPr>
        <w:numPr>
          <w:ilvl w:val="0"/>
          <w:numId w:val="1"/>
        </w:numPr>
        <w:ind w:left="1800" w:hanging="360"/>
        <w:rPr/>
      </w:pPr>
      <w:r w:rsidDel="00000000" w:rsidR="00000000" w:rsidRPr="00000000">
        <w:rPr>
          <w:rtl w:val="0"/>
        </w:rPr>
        <w:t xml:space="preserve">Thyroid: size, shape, multinodular goiter, benign/malignant neoplasm, </w:t>
      </w:r>
    </w:p>
    <w:p w:rsidR="00000000" w:rsidDel="00000000" w:rsidP="00000000" w:rsidRDefault="00000000" w:rsidRPr="00000000" w14:paraId="00000167">
      <w:pPr>
        <w:ind w:left="1440"/>
        <w:rPr/>
      </w:pPr>
      <w:r w:rsidDel="00000000" w:rsidR="00000000" w:rsidRPr="00000000">
        <w:rPr>
          <w:rtl w:val="0"/>
        </w:rPr>
        <w:t xml:space="preserve">      associated adenopathy, localization of parathyroid mass, biopsy of </w:t>
      </w:r>
    </w:p>
    <w:p w:rsidR="00000000" w:rsidDel="00000000" w:rsidP="00000000" w:rsidRDefault="00000000" w:rsidRPr="00000000" w14:paraId="00000168">
      <w:pPr>
        <w:ind w:left="1440"/>
        <w:rPr/>
      </w:pPr>
      <w:r w:rsidDel="00000000" w:rsidR="00000000" w:rsidRPr="00000000">
        <w:rPr>
          <w:rtl w:val="0"/>
        </w:rPr>
        <w:t xml:space="preserve">      thyroid/parathyroid mass or adenopathy</w:t>
      </w:r>
    </w:p>
    <w:p w:rsidR="00000000" w:rsidDel="00000000" w:rsidP="00000000" w:rsidRDefault="00000000" w:rsidRPr="00000000" w14:paraId="00000169">
      <w:pPr>
        <w:numPr>
          <w:ilvl w:val="0"/>
          <w:numId w:val="1"/>
        </w:numPr>
        <w:ind w:left="1800" w:hanging="360"/>
        <w:rPr/>
      </w:pPr>
      <w:r w:rsidDel="00000000" w:rsidR="00000000" w:rsidRPr="00000000">
        <w:rPr>
          <w:rtl w:val="0"/>
        </w:rPr>
        <w:t xml:space="preserve">Vascular exams: carotid duplex exam(with Doppler spectrum analysis) </w:t>
      </w:r>
    </w:p>
    <w:p w:rsidR="00000000" w:rsidDel="00000000" w:rsidP="00000000" w:rsidRDefault="00000000" w:rsidRPr="00000000" w14:paraId="0000016A">
      <w:pPr>
        <w:ind w:left="1440"/>
        <w:rPr/>
      </w:pPr>
      <w:r w:rsidDel="00000000" w:rsidR="00000000" w:rsidRPr="00000000">
        <w:rPr>
          <w:rtl w:val="0"/>
        </w:rPr>
        <w:t xml:space="preserve">       including normal appearance, arterial occlusion, stenosis, plaque, </w:t>
      </w:r>
    </w:p>
    <w:p w:rsidR="00000000" w:rsidDel="00000000" w:rsidP="00000000" w:rsidRDefault="00000000" w:rsidRPr="00000000" w14:paraId="0000016B">
      <w:pPr>
        <w:rPr/>
      </w:pPr>
      <w:r w:rsidDel="00000000" w:rsidR="00000000" w:rsidRPr="00000000">
        <w:rPr>
          <w:rtl w:val="0"/>
        </w:rPr>
        <w:t xml:space="preserve">                               subclavian steal, jugular thrombosis</w:t>
      </w:r>
    </w:p>
    <w:p w:rsidR="00000000" w:rsidDel="00000000" w:rsidP="00000000" w:rsidRDefault="00000000" w:rsidRPr="00000000" w14:paraId="0000016C">
      <w:pPr>
        <w:rPr/>
      </w:pPr>
      <w:r w:rsidDel="00000000" w:rsidR="00000000" w:rsidRPr="00000000">
        <w:rPr>
          <w:rtl w:val="0"/>
        </w:rPr>
        <w:t xml:space="preserve"> </w:t>
      </w:r>
    </w:p>
    <w:p w:rsidR="00000000" w:rsidDel="00000000" w:rsidP="00000000" w:rsidRDefault="00000000" w:rsidRPr="00000000" w14:paraId="0000016D">
      <w:pPr>
        <w:rPr/>
      </w:pPr>
      <w:r w:rsidDel="00000000" w:rsidR="00000000" w:rsidRPr="00000000">
        <w:rPr>
          <w:rtl w:val="0"/>
        </w:rPr>
        <w:t xml:space="preserve"> </w:t>
      </w:r>
    </w:p>
    <w:p w:rsidR="00000000" w:rsidDel="00000000" w:rsidP="00000000" w:rsidRDefault="00000000" w:rsidRPr="00000000" w14:paraId="0000016E">
      <w:pPr>
        <w:rPr/>
      </w:pPr>
      <w:r w:rsidDel="00000000" w:rsidR="00000000" w:rsidRPr="00000000">
        <w:rPr>
          <w:rtl w:val="0"/>
        </w:rPr>
        <w:t xml:space="preserve"> </w:t>
        <w:tab/>
        <w:t xml:space="preserve">3.   CHEST</w:t>
      </w:r>
    </w:p>
    <w:p w:rsidR="00000000" w:rsidDel="00000000" w:rsidP="00000000" w:rsidRDefault="00000000" w:rsidRPr="00000000" w14:paraId="0000016F">
      <w:pPr>
        <w:numPr>
          <w:ilvl w:val="0"/>
          <w:numId w:val="3"/>
        </w:numPr>
        <w:ind w:left="1800" w:hanging="360"/>
        <w:rPr/>
      </w:pPr>
      <w:r w:rsidDel="00000000" w:rsidR="00000000" w:rsidRPr="00000000">
        <w:rPr>
          <w:rtl w:val="0"/>
        </w:rPr>
        <w:t xml:space="preserve">Pleural fluid (simple vs. loculated/complex) or mass, aspiration/</w:t>
      </w:r>
    </w:p>
    <w:p w:rsidR="00000000" w:rsidDel="00000000" w:rsidP="00000000" w:rsidRDefault="00000000" w:rsidRPr="00000000" w14:paraId="00000170">
      <w:pPr>
        <w:ind w:left="1440"/>
        <w:rPr/>
      </w:pPr>
      <w:r w:rsidDel="00000000" w:rsidR="00000000" w:rsidRPr="00000000">
        <w:rPr>
          <w:rtl w:val="0"/>
        </w:rPr>
        <w:t xml:space="preserve">      catheter drainage of fluid.</w:t>
      </w:r>
    </w:p>
    <w:p w:rsidR="00000000" w:rsidDel="00000000" w:rsidP="00000000" w:rsidRDefault="00000000" w:rsidRPr="00000000" w14:paraId="00000171">
      <w:pPr>
        <w:ind w:left="1440"/>
        <w:rPr/>
      </w:pPr>
      <w:r w:rsidDel="00000000" w:rsidR="00000000" w:rsidRPr="00000000">
        <w:rPr>
          <w:rtl w:val="0"/>
        </w:rPr>
        <w:t xml:space="preserve">b.   Vascular; subclavian vein thrombosis</w:t>
      </w:r>
    </w:p>
    <w:p w:rsidR="00000000" w:rsidDel="00000000" w:rsidP="00000000" w:rsidRDefault="00000000" w:rsidRPr="00000000" w14:paraId="00000172">
      <w:pPr>
        <w:rPr/>
      </w:pPr>
      <w:r w:rsidDel="00000000" w:rsidR="00000000" w:rsidRPr="00000000">
        <w:rPr>
          <w:rtl w:val="0"/>
        </w:rPr>
        <w:t xml:space="preserve"> </w:t>
        <w:tab/>
        <w:tab/>
        <w:t xml:space="preserve">c.   Breast: cystic vs solid mass, malignancy, abscess, ultrasound guided</w:t>
      </w:r>
    </w:p>
    <w:p w:rsidR="00000000" w:rsidDel="00000000" w:rsidP="00000000" w:rsidRDefault="00000000" w:rsidRPr="00000000" w14:paraId="00000173">
      <w:pPr>
        <w:rPr/>
      </w:pPr>
      <w:r w:rsidDel="00000000" w:rsidR="00000000" w:rsidRPr="00000000">
        <w:rPr>
          <w:rtl w:val="0"/>
        </w:rPr>
        <w:t xml:space="preserve">                              needle localization/biopsy/cyst aspiration</w:t>
      </w:r>
    </w:p>
    <w:p w:rsidR="00000000" w:rsidDel="00000000" w:rsidP="00000000" w:rsidRDefault="00000000" w:rsidRPr="00000000" w14:paraId="00000174">
      <w:pPr>
        <w:rPr/>
      </w:pPr>
      <w:r w:rsidDel="00000000" w:rsidR="00000000" w:rsidRPr="00000000">
        <w:rPr>
          <w:rtl w:val="0"/>
        </w:rPr>
        <w:tab/>
        <w:tab/>
        <w:t xml:space="preserve">d.   Cardiac:  pericardial effusion</w:t>
      </w:r>
    </w:p>
    <w:p w:rsidR="00000000" w:rsidDel="00000000" w:rsidP="00000000" w:rsidRDefault="00000000" w:rsidRPr="00000000" w14:paraId="00000175">
      <w:pPr>
        <w:rPr/>
      </w:pPr>
      <w:r w:rsidDel="00000000" w:rsidR="00000000" w:rsidRPr="00000000">
        <w:rPr>
          <w:rtl w:val="0"/>
        </w:rPr>
        <w:t xml:space="preserve"> </w:t>
      </w:r>
    </w:p>
    <w:p w:rsidR="00000000" w:rsidDel="00000000" w:rsidP="00000000" w:rsidRDefault="00000000" w:rsidRPr="00000000" w14:paraId="00000176">
      <w:pPr>
        <w:rPr/>
      </w:pPr>
      <w:r w:rsidDel="00000000" w:rsidR="00000000" w:rsidRPr="00000000">
        <w:rPr>
          <w:rtl w:val="0"/>
        </w:rPr>
        <w:t xml:space="preserve">       </w:t>
        <w:tab/>
        <w:t xml:space="preserve">4.   ABDOMEN</w:t>
      </w:r>
    </w:p>
    <w:p w:rsidR="00000000" w:rsidDel="00000000" w:rsidP="00000000" w:rsidRDefault="00000000" w:rsidRPr="00000000" w14:paraId="00000177">
      <w:pPr>
        <w:numPr>
          <w:ilvl w:val="0"/>
          <w:numId w:val="6"/>
        </w:numPr>
        <w:ind w:left="1800" w:hanging="360"/>
        <w:rPr/>
      </w:pPr>
      <w:r w:rsidDel="00000000" w:rsidR="00000000" w:rsidRPr="00000000">
        <w:rPr>
          <w:rtl w:val="0"/>
        </w:rPr>
        <w:t xml:space="preserve">Liver: normal size, shape, écho texture, Doppler and color imaging of </w:t>
      </w:r>
    </w:p>
    <w:p w:rsidR="00000000" w:rsidDel="00000000" w:rsidP="00000000" w:rsidRDefault="00000000" w:rsidRPr="00000000" w14:paraId="00000178">
      <w:pPr>
        <w:ind w:left="1440"/>
        <w:rPr/>
      </w:pPr>
      <w:r w:rsidDel="00000000" w:rsidR="00000000" w:rsidRPr="00000000">
        <w:rPr>
          <w:rtl w:val="0"/>
        </w:rPr>
        <w:t xml:space="preserve">      hepatic arteries, veins, and portal veins, diffuse disease, focal mass   </w:t>
      </w:r>
    </w:p>
    <w:p w:rsidR="00000000" w:rsidDel="00000000" w:rsidP="00000000" w:rsidRDefault="00000000" w:rsidRPr="00000000" w14:paraId="00000179">
      <w:pPr>
        <w:ind w:left="1440"/>
        <w:rPr/>
      </w:pPr>
      <w:r w:rsidDel="00000000" w:rsidR="00000000" w:rsidRPr="00000000">
        <w:rPr>
          <w:rtl w:val="0"/>
        </w:rPr>
        <w:t xml:space="preserve">      (cyst, hemangioma, hepatocellular carcinoma, metastatic lesions), </w:t>
      </w:r>
    </w:p>
    <w:p w:rsidR="00000000" w:rsidDel="00000000" w:rsidP="00000000" w:rsidRDefault="00000000" w:rsidRPr="00000000" w14:paraId="0000017A">
      <w:pPr>
        <w:ind w:left="1440"/>
        <w:rPr/>
      </w:pPr>
      <w:r w:rsidDel="00000000" w:rsidR="00000000" w:rsidRPr="00000000">
        <w:rPr>
          <w:rtl w:val="0"/>
        </w:rPr>
        <w:t xml:space="preserve">      cirrhosis/portal hypertension, varices, transplant evaluation,</w:t>
      </w:r>
    </w:p>
    <w:p w:rsidR="00000000" w:rsidDel="00000000" w:rsidP="00000000" w:rsidRDefault="00000000" w:rsidRPr="00000000" w14:paraId="0000017B">
      <w:pPr>
        <w:ind w:left="1440"/>
        <w:rPr/>
      </w:pPr>
      <w:r w:rsidDel="00000000" w:rsidR="00000000" w:rsidRPr="00000000">
        <w:rPr>
          <w:rtl w:val="0"/>
        </w:rPr>
        <w:t xml:space="preserve">      intrahepatic porto-systemic shunt Doppler evaluation</w:t>
      </w:r>
    </w:p>
    <w:p w:rsidR="00000000" w:rsidDel="00000000" w:rsidP="00000000" w:rsidRDefault="00000000" w:rsidRPr="00000000" w14:paraId="0000017C">
      <w:pPr>
        <w:numPr>
          <w:ilvl w:val="0"/>
          <w:numId w:val="6"/>
        </w:numPr>
        <w:ind w:left="1800" w:hanging="360"/>
        <w:rPr/>
      </w:pPr>
      <w:r w:rsidDel="00000000" w:rsidR="00000000" w:rsidRPr="00000000">
        <w:rPr>
          <w:rtl w:val="0"/>
        </w:rPr>
        <w:t xml:space="preserve">Gallbladder/Bile Ducts: normal gallbladder, intra- and extra-hepatic</w:t>
      </w:r>
    </w:p>
    <w:p w:rsidR="00000000" w:rsidDel="00000000" w:rsidP="00000000" w:rsidRDefault="00000000" w:rsidRPr="00000000" w14:paraId="0000017D">
      <w:pPr>
        <w:ind w:left="1440"/>
        <w:rPr/>
      </w:pPr>
      <w:r w:rsidDel="00000000" w:rsidR="00000000" w:rsidRPr="00000000">
        <w:rPr>
          <w:rtl w:val="0"/>
        </w:rPr>
        <w:t xml:space="preserve">      duct size, gallstones, acute cholecystitis calculus/acalculous), </w:t>
      </w:r>
    </w:p>
    <w:p w:rsidR="00000000" w:rsidDel="00000000" w:rsidP="00000000" w:rsidRDefault="00000000" w:rsidRPr="00000000" w14:paraId="0000017E">
      <w:pPr>
        <w:ind w:left="1440"/>
        <w:rPr/>
      </w:pPr>
      <w:r w:rsidDel="00000000" w:rsidR="00000000" w:rsidRPr="00000000">
        <w:rPr>
          <w:rtl w:val="0"/>
        </w:rPr>
        <w:t xml:space="preserve">      hyperplastic cholecystosis, sludge, polyps, carcinoma, HIV related </w:t>
      </w:r>
    </w:p>
    <w:p w:rsidR="00000000" w:rsidDel="00000000" w:rsidP="00000000" w:rsidRDefault="00000000" w:rsidRPr="00000000" w14:paraId="0000017F">
      <w:pPr>
        <w:ind w:left="1440"/>
        <w:rPr/>
      </w:pPr>
      <w:r w:rsidDel="00000000" w:rsidR="00000000" w:rsidRPr="00000000">
        <w:rPr>
          <w:rtl w:val="0"/>
        </w:rPr>
        <w:t xml:space="preserve">      biliary disease, biliary obstruction/dilatation, duct stones</w:t>
      </w:r>
    </w:p>
    <w:p w:rsidR="00000000" w:rsidDel="00000000" w:rsidP="00000000" w:rsidRDefault="00000000" w:rsidRPr="00000000" w14:paraId="00000180">
      <w:pPr>
        <w:numPr>
          <w:ilvl w:val="0"/>
          <w:numId w:val="6"/>
        </w:numPr>
        <w:ind w:left="1800" w:hanging="360"/>
        <w:rPr/>
      </w:pPr>
      <w:r w:rsidDel="00000000" w:rsidR="00000000" w:rsidRPr="00000000">
        <w:rPr>
          <w:rtl w:val="0"/>
        </w:rPr>
        <w:t xml:space="preserve">Pancreas: normal anatomy/size, duct size, acute/chronic pancreatitis, </w:t>
      </w:r>
    </w:p>
    <w:p w:rsidR="00000000" w:rsidDel="00000000" w:rsidP="00000000" w:rsidRDefault="00000000" w:rsidRPr="00000000" w14:paraId="00000181">
      <w:pPr>
        <w:ind w:left="1440"/>
        <w:rPr/>
      </w:pPr>
      <w:r w:rsidDel="00000000" w:rsidR="00000000" w:rsidRPr="00000000">
        <w:rPr>
          <w:rtl w:val="0"/>
        </w:rPr>
        <w:t xml:space="preserve">      pseudocyst, calcifications, cysts, masses (benign/malignant)</w:t>
      </w:r>
    </w:p>
    <w:p w:rsidR="00000000" w:rsidDel="00000000" w:rsidP="00000000" w:rsidRDefault="00000000" w:rsidRPr="00000000" w14:paraId="00000182">
      <w:pPr>
        <w:numPr>
          <w:ilvl w:val="0"/>
          <w:numId w:val="6"/>
        </w:numPr>
        <w:ind w:left="1800" w:hanging="360"/>
        <w:rPr/>
      </w:pPr>
      <w:r w:rsidDel="00000000" w:rsidR="00000000" w:rsidRPr="00000000">
        <w:rPr>
          <w:rtl w:val="0"/>
        </w:rPr>
        <w:t xml:space="preserve">Spleen:  normal anatomy/size, focal lesions (cystic vs solid), trauma, </w:t>
      </w:r>
    </w:p>
    <w:p w:rsidR="00000000" w:rsidDel="00000000" w:rsidP="00000000" w:rsidRDefault="00000000" w:rsidRPr="00000000" w14:paraId="00000183">
      <w:pPr>
        <w:ind w:left="1440"/>
        <w:rPr/>
      </w:pPr>
      <w:r w:rsidDel="00000000" w:rsidR="00000000" w:rsidRPr="00000000">
        <w:rPr>
          <w:rtl w:val="0"/>
        </w:rPr>
        <w:t xml:space="preserve">      splenic varices</w:t>
      </w:r>
    </w:p>
    <w:p w:rsidR="00000000" w:rsidDel="00000000" w:rsidP="00000000" w:rsidRDefault="00000000" w:rsidRPr="00000000" w14:paraId="00000184">
      <w:pPr>
        <w:numPr>
          <w:ilvl w:val="0"/>
          <w:numId w:val="6"/>
        </w:numPr>
        <w:ind w:left="1800" w:hanging="360"/>
        <w:rPr/>
      </w:pPr>
      <w:r w:rsidDel="00000000" w:rsidR="00000000" w:rsidRPr="00000000">
        <w:rPr>
          <w:rtl w:val="0"/>
        </w:rPr>
        <w:t xml:space="preserve">Kidneys/Ureters: normal anatomy/size, cysts (simple/ complex), cystic </w:t>
      </w:r>
    </w:p>
    <w:p w:rsidR="00000000" w:rsidDel="00000000" w:rsidP="00000000" w:rsidRDefault="00000000" w:rsidRPr="00000000" w14:paraId="00000185">
      <w:pPr>
        <w:ind w:left="1440"/>
        <w:rPr/>
      </w:pPr>
      <w:r w:rsidDel="00000000" w:rsidR="00000000" w:rsidRPr="00000000">
        <w:rPr>
          <w:rtl w:val="0"/>
        </w:rPr>
        <w:t xml:space="preserve">      diseases, renal cell carcinoma, angiomyolipoma, hydronephrosis/</w:t>
      </w:r>
    </w:p>
    <w:p w:rsidR="00000000" w:rsidDel="00000000" w:rsidP="00000000" w:rsidRDefault="00000000" w:rsidRPr="00000000" w14:paraId="00000186">
      <w:pPr>
        <w:ind w:left="1440"/>
        <w:rPr/>
      </w:pPr>
      <w:r w:rsidDel="00000000" w:rsidR="00000000" w:rsidRPr="00000000">
        <w:rPr>
          <w:rtl w:val="0"/>
        </w:rPr>
        <w:t xml:space="preserve">      /hydroureter, calculi, abscess/pyelonephritis, perinephric fluid, renal</w:t>
      </w:r>
    </w:p>
    <w:p w:rsidR="00000000" w:rsidDel="00000000" w:rsidP="00000000" w:rsidRDefault="00000000" w:rsidRPr="00000000" w14:paraId="00000187">
      <w:pPr>
        <w:ind w:left="1440"/>
        <w:rPr/>
      </w:pPr>
      <w:r w:rsidDel="00000000" w:rsidR="00000000" w:rsidRPr="00000000">
        <w:rPr>
          <w:rtl w:val="0"/>
        </w:rPr>
        <w:t xml:space="preserve">      arterial Doppler(including use of resistive index), renal transplant </w:t>
      </w:r>
    </w:p>
    <w:p w:rsidR="00000000" w:rsidDel="00000000" w:rsidP="00000000" w:rsidRDefault="00000000" w:rsidRPr="00000000" w14:paraId="00000188">
      <w:pPr>
        <w:ind w:left="1440"/>
        <w:rPr/>
      </w:pPr>
      <w:r w:rsidDel="00000000" w:rsidR="00000000" w:rsidRPr="00000000">
        <w:rPr>
          <w:rtl w:val="0"/>
        </w:rPr>
        <w:t xml:space="preserve">      evaluation (include Doppler)</w:t>
      </w:r>
    </w:p>
    <w:p w:rsidR="00000000" w:rsidDel="00000000" w:rsidP="00000000" w:rsidRDefault="00000000" w:rsidRPr="00000000" w14:paraId="00000189">
      <w:pPr>
        <w:rPr/>
      </w:pPr>
      <w:r w:rsidDel="00000000" w:rsidR="00000000" w:rsidRPr="00000000">
        <w:rPr>
          <w:rtl w:val="0"/>
        </w:rPr>
        <w:t xml:space="preserve"> </w:t>
      </w:r>
    </w:p>
    <w:p w:rsidR="00000000" w:rsidDel="00000000" w:rsidP="00000000" w:rsidRDefault="00000000" w:rsidRPr="00000000" w14:paraId="0000018A">
      <w:pPr>
        <w:rPr/>
      </w:pPr>
      <w:r w:rsidDel="00000000" w:rsidR="00000000" w:rsidRPr="00000000">
        <w:rPr>
          <w:rtl w:val="0"/>
        </w:rPr>
        <w:t xml:space="preserve">                 </w:t>
        <w:tab/>
        <w:t xml:space="preserve">f.   Adrenal Glands:  focal lesion (cyst/solid), neonatal hemorrhage</w:t>
      </w:r>
    </w:p>
    <w:p w:rsidR="00000000" w:rsidDel="00000000" w:rsidP="00000000" w:rsidRDefault="00000000" w:rsidRPr="00000000" w14:paraId="0000018B">
      <w:pPr>
        <w:rPr/>
      </w:pPr>
      <w:r w:rsidDel="00000000" w:rsidR="00000000" w:rsidRPr="00000000">
        <w:rPr>
          <w:rtl w:val="0"/>
        </w:rPr>
        <w:t xml:space="preserve"> </w:t>
        <w:tab/>
        <w:tab/>
        <w:t xml:space="preserve">g.   Peritoneal cavity:  localization/quantification/aspiration of fluid </w:t>
      </w:r>
    </w:p>
    <w:p w:rsidR="00000000" w:rsidDel="00000000" w:rsidP="00000000" w:rsidRDefault="00000000" w:rsidRPr="00000000" w14:paraId="0000018C">
      <w:pPr>
        <w:rPr/>
      </w:pPr>
      <w:r w:rsidDel="00000000" w:rsidR="00000000" w:rsidRPr="00000000">
        <w:rPr>
          <w:rtl w:val="0"/>
        </w:rPr>
        <w:t xml:space="preserve">                              (free/loculated) – including abscess, blood, omental mass, free air</w:t>
      </w:r>
    </w:p>
    <w:p w:rsidR="00000000" w:rsidDel="00000000" w:rsidP="00000000" w:rsidRDefault="00000000" w:rsidRPr="00000000" w14:paraId="0000018D">
      <w:pPr>
        <w:numPr>
          <w:ilvl w:val="0"/>
          <w:numId w:val="8"/>
        </w:numPr>
        <w:ind w:left="1800" w:hanging="360"/>
        <w:rPr/>
      </w:pPr>
      <w:r w:rsidDel="00000000" w:rsidR="00000000" w:rsidRPr="00000000">
        <w:rPr>
          <w:rtl w:val="0"/>
        </w:rPr>
        <w:t xml:space="preserve">Gastrointestinal Tract: normal appearance, appendicitis, pyloric </w:t>
      </w:r>
    </w:p>
    <w:p w:rsidR="00000000" w:rsidDel="00000000" w:rsidP="00000000" w:rsidRDefault="00000000" w:rsidRPr="00000000" w14:paraId="0000018E">
      <w:pPr>
        <w:ind w:left="1440"/>
        <w:rPr/>
      </w:pPr>
      <w:r w:rsidDel="00000000" w:rsidR="00000000" w:rsidRPr="00000000">
        <w:rPr>
          <w:rtl w:val="0"/>
        </w:rPr>
        <w:t xml:space="preserve">      stenosis, intussusception, mass</w:t>
      </w:r>
    </w:p>
    <w:p w:rsidR="00000000" w:rsidDel="00000000" w:rsidP="00000000" w:rsidRDefault="00000000" w:rsidRPr="00000000" w14:paraId="0000018F">
      <w:pPr>
        <w:numPr>
          <w:ilvl w:val="0"/>
          <w:numId w:val="8"/>
        </w:numPr>
        <w:ind w:left="1800" w:hanging="360"/>
        <w:rPr/>
      </w:pPr>
      <w:r w:rsidDel="00000000" w:rsidR="00000000" w:rsidRPr="00000000">
        <w:rPr>
          <w:rtl w:val="0"/>
        </w:rPr>
        <w:t xml:space="preserve">Retroperitoneum/Vessels: adenopathy, aorta (normal/aneurysm, </w:t>
      </w:r>
    </w:p>
    <w:p w:rsidR="00000000" w:rsidDel="00000000" w:rsidP="00000000" w:rsidRDefault="00000000" w:rsidRPr="00000000" w14:paraId="00000190">
      <w:pPr>
        <w:ind w:left="1440"/>
        <w:rPr/>
      </w:pPr>
      <w:r w:rsidDel="00000000" w:rsidR="00000000" w:rsidRPr="00000000">
        <w:rPr>
          <w:rtl w:val="0"/>
        </w:rPr>
        <w:t xml:space="preserve">      including proximal and distal extent), inferior vena cava</w:t>
      </w:r>
    </w:p>
    <w:p w:rsidR="00000000" w:rsidDel="00000000" w:rsidP="00000000" w:rsidRDefault="00000000" w:rsidRPr="00000000" w14:paraId="00000191">
      <w:pPr>
        <w:ind w:left="1440"/>
        <w:rPr/>
      </w:pPr>
      <w:r w:rsidDel="00000000" w:rsidR="00000000" w:rsidRPr="00000000">
        <w:rPr>
          <w:rtl w:val="0"/>
        </w:rPr>
        <w:t xml:space="preserve">      (normal/thrombosis)</w:t>
      </w:r>
    </w:p>
    <w:p w:rsidR="00000000" w:rsidDel="00000000" w:rsidP="00000000" w:rsidRDefault="00000000" w:rsidRPr="00000000" w14:paraId="00000192">
      <w:pPr>
        <w:rPr/>
      </w:pPr>
      <w:r w:rsidDel="00000000" w:rsidR="00000000" w:rsidRPr="00000000">
        <w:rPr>
          <w:rtl w:val="0"/>
        </w:rPr>
        <w:t xml:space="preserve"> </w:t>
      </w:r>
    </w:p>
    <w:p w:rsidR="00000000" w:rsidDel="00000000" w:rsidP="00000000" w:rsidRDefault="00000000" w:rsidRPr="00000000" w14:paraId="00000193">
      <w:pPr>
        <w:rPr/>
      </w:pPr>
      <w:r w:rsidDel="00000000" w:rsidR="00000000" w:rsidRPr="00000000">
        <w:rPr>
          <w:rtl w:val="0"/>
        </w:rPr>
        <w:t xml:space="preserve"> </w:t>
      </w:r>
    </w:p>
    <w:p w:rsidR="00000000" w:rsidDel="00000000" w:rsidP="00000000" w:rsidRDefault="00000000" w:rsidRPr="00000000" w14:paraId="00000194">
      <w:pPr>
        <w:rPr/>
      </w:pPr>
      <w:r w:rsidDel="00000000" w:rsidR="00000000" w:rsidRPr="00000000">
        <w:rPr>
          <w:rtl w:val="0"/>
        </w:rPr>
        <w:t xml:space="preserve">    </w:t>
        <w:tab/>
        <w:t xml:space="preserve">5.   PELVIS (excluding pregnancy)</w:t>
      </w:r>
    </w:p>
    <w:p w:rsidR="00000000" w:rsidDel="00000000" w:rsidP="00000000" w:rsidRDefault="00000000" w:rsidRPr="00000000" w14:paraId="00000195">
      <w:pPr>
        <w:rPr/>
      </w:pPr>
      <w:r w:rsidDel="00000000" w:rsidR="00000000" w:rsidRPr="00000000">
        <w:rPr>
          <w:rtl w:val="0"/>
        </w:rPr>
        <w:t xml:space="preserve"> </w:t>
      </w:r>
    </w:p>
    <w:p w:rsidR="00000000" w:rsidDel="00000000" w:rsidP="00000000" w:rsidRDefault="00000000" w:rsidRPr="00000000" w14:paraId="00000196">
      <w:pPr>
        <w:numPr>
          <w:ilvl w:val="0"/>
          <w:numId w:val="11"/>
        </w:numPr>
        <w:ind w:left="1800" w:hanging="360"/>
        <w:rPr/>
      </w:pPr>
      <w:r w:rsidDel="00000000" w:rsidR="00000000" w:rsidRPr="00000000">
        <w:rPr>
          <w:rtl w:val="0"/>
        </w:rPr>
        <w:t xml:space="preserve">Urinary Bladder: mass, calculi, obstruction, infection, diverticula, </w:t>
      </w:r>
    </w:p>
    <w:p w:rsidR="00000000" w:rsidDel="00000000" w:rsidP="00000000" w:rsidRDefault="00000000" w:rsidRPr="00000000" w14:paraId="00000197">
      <w:pPr>
        <w:ind w:left="1440"/>
        <w:rPr/>
      </w:pPr>
      <w:r w:rsidDel="00000000" w:rsidR="00000000" w:rsidRPr="00000000">
        <w:rPr>
          <w:rtl w:val="0"/>
        </w:rPr>
        <w:t xml:space="preserve">      ureterocele, color flow imaging of ureteral jets</w:t>
      </w:r>
    </w:p>
    <w:p w:rsidR="00000000" w:rsidDel="00000000" w:rsidP="00000000" w:rsidRDefault="00000000" w:rsidRPr="00000000" w14:paraId="00000198">
      <w:pPr>
        <w:numPr>
          <w:ilvl w:val="0"/>
          <w:numId w:val="11"/>
        </w:numPr>
        <w:ind w:left="1800" w:hanging="360"/>
        <w:rPr/>
      </w:pPr>
      <w:r w:rsidDel="00000000" w:rsidR="00000000" w:rsidRPr="00000000">
        <w:rPr>
          <w:rtl w:val="0"/>
        </w:rPr>
        <w:t xml:space="preserve">Uterus: normal size, shape, echogenicity. Endometrium- normal </w:t>
      </w:r>
    </w:p>
    <w:p w:rsidR="00000000" w:rsidDel="00000000" w:rsidP="00000000" w:rsidRDefault="00000000" w:rsidRPr="00000000" w14:paraId="00000199">
      <w:pPr>
        <w:ind w:left="1440"/>
        <w:rPr/>
      </w:pPr>
      <w:r w:rsidDel="00000000" w:rsidR="00000000" w:rsidRPr="00000000">
        <w:rPr>
          <w:rtl w:val="0"/>
        </w:rPr>
        <w:t xml:space="preserve">      thickness(premenopausal, postmenopausal, effect of hormone</w:t>
      </w:r>
    </w:p>
    <w:p w:rsidR="00000000" w:rsidDel="00000000" w:rsidP="00000000" w:rsidRDefault="00000000" w:rsidRPr="00000000" w14:paraId="0000019A">
      <w:pPr>
        <w:ind w:left="1440"/>
        <w:rPr/>
      </w:pPr>
      <w:r w:rsidDel="00000000" w:rsidR="00000000" w:rsidRPr="00000000">
        <w:rPr>
          <w:rtl w:val="0"/>
        </w:rPr>
        <w:t xml:space="preserve">      replacement), physiologic variation, carcinoma, hyperplasia, polyps,</w:t>
      </w:r>
    </w:p>
    <w:p w:rsidR="00000000" w:rsidDel="00000000" w:rsidP="00000000" w:rsidRDefault="00000000" w:rsidRPr="00000000" w14:paraId="0000019B">
      <w:pPr>
        <w:ind w:left="1440"/>
        <w:rPr/>
      </w:pPr>
      <w:r w:rsidDel="00000000" w:rsidR="00000000" w:rsidRPr="00000000">
        <w:rPr>
          <w:rtl w:val="0"/>
        </w:rPr>
        <w:t xml:space="preserve">     endometritis, pyometra.  Myometrium- leiomyomata, adenomyosis.</w:t>
      </w:r>
    </w:p>
    <w:p w:rsidR="00000000" w:rsidDel="00000000" w:rsidP="00000000" w:rsidRDefault="00000000" w:rsidRPr="00000000" w14:paraId="0000019C">
      <w:pPr>
        <w:ind w:left="1440"/>
        <w:rPr/>
      </w:pPr>
      <w:r w:rsidDel="00000000" w:rsidR="00000000" w:rsidRPr="00000000">
        <w:rPr>
          <w:rtl w:val="0"/>
        </w:rPr>
        <w:t xml:space="preserve">     Cervix- mass, stenosis, obstruction.  Saline hysterosonography.</w:t>
      </w:r>
    </w:p>
    <w:p w:rsidR="00000000" w:rsidDel="00000000" w:rsidP="00000000" w:rsidRDefault="00000000" w:rsidRPr="00000000" w14:paraId="0000019D">
      <w:pPr>
        <w:numPr>
          <w:ilvl w:val="0"/>
          <w:numId w:val="11"/>
        </w:numPr>
        <w:ind w:left="1800" w:hanging="360"/>
        <w:rPr/>
      </w:pPr>
      <w:r w:rsidDel="00000000" w:rsidR="00000000" w:rsidRPr="00000000">
        <w:rPr>
          <w:rtl w:val="0"/>
        </w:rPr>
        <w:t xml:space="preserve">Ovary: normal size, shape, echogenicity, physiologic variation </w:t>
      </w:r>
    </w:p>
    <w:p w:rsidR="00000000" w:rsidDel="00000000" w:rsidP="00000000" w:rsidRDefault="00000000" w:rsidRPr="00000000" w14:paraId="0000019E">
      <w:pPr>
        <w:ind w:left="1440"/>
        <w:rPr/>
      </w:pPr>
      <w:r w:rsidDel="00000000" w:rsidR="00000000" w:rsidRPr="00000000">
        <w:rPr>
          <w:rtl w:val="0"/>
        </w:rPr>
        <w:t xml:space="preserve">     (follicles, corpus luteum). Torsion, infection, abscess, cystic/solid</w:t>
      </w:r>
    </w:p>
    <w:p w:rsidR="00000000" w:rsidDel="00000000" w:rsidP="00000000" w:rsidRDefault="00000000" w:rsidRPr="00000000" w14:paraId="0000019F">
      <w:pPr>
        <w:ind w:left="1440"/>
        <w:rPr/>
      </w:pPr>
      <w:r w:rsidDel="00000000" w:rsidR="00000000" w:rsidRPr="00000000">
        <w:rPr>
          <w:rtl w:val="0"/>
        </w:rPr>
        <w:t xml:space="preserve">      mass- cystadenoma/carcinoma, hemorrhagic cyst, dermoid, </w:t>
      </w:r>
    </w:p>
    <w:p w:rsidR="00000000" w:rsidDel="00000000" w:rsidP="00000000" w:rsidRDefault="00000000" w:rsidRPr="00000000" w14:paraId="000001A0">
      <w:pPr>
        <w:ind w:left="1440"/>
        <w:rPr/>
      </w:pPr>
      <w:r w:rsidDel="00000000" w:rsidR="00000000" w:rsidRPr="00000000">
        <w:rPr>
          <w:rtl w:val="0"/>
        </w:rPr>
        <w:t xml:space="preserve">      endometrioma </w:t>
      </w:r>
    </w:p>
    <w:p w:rsidR="00000000" w:rsidDel="00000000" w:rsidP="00000000" w:rsidRDefault="00000000" w:rsidRPr="00000000" w14:paraId="000001A1">
      <w:pPr>
        <w:rPr/>
      </w:pPr>
      <w:r w:rsidDel="00000000" w:rsidR="00000000" w:rsidRPr="00000000">
        <w:rPr>
          <w:rtl w:val="0"/>
        </w:rPr>
        <w:t xml:space="preserve">            </w:t>
        <w:tab/>
        <w:t xml:space="preserve">d.   Fallopian Tube: hydrosalpinx, pyosalpinx</w:t>
      </w:r>
    </w:p>
    <w:p w:rsidR="00000000" w:rsidDel="00000000" w:rsidP="00000000" w:rsidRDefault="00000000" w:rsidRPr="00000000" w14:paraId="000001A2">
      <w:pPr>
        <w:ind w:left="1440"/>
        <w:rPr/>
      </w:pPr>
      <w:r w:rsidDel="00000000" w:rsidR="00000000" w:rsidRPr="00000000">
        <w:rPr>
          <w:rtl w:val="0"/>
        </w:rPr>
        <w:t xml:space="preserve">e.   Prostate: normal size, shape, echogenicity, cystic/solid mass, </w:t>
      </w:r>
    </w:p>
    <w:p w:rsidR="00000000" w:rsidDel="00000000" w:rsidP="00000000" w:rsidRDefault="00000000" w:rsidRPr="00000000" w14:paraId="000001A3">
      <w:pPr>
        <w:ind w:left="1440"/>
        <w:rPr/>
      </w:pPr>
      <w:r w:rsidDel="00000000" w:rsidR="00000000" w:rsidRPr="00000000">
        <w:rPr>
          <w:rtl w:val="0"/>
        </w:rPr>
        <w:t xml:space="preserve">      carcinoma, abscess, biopsy </w:t>
      </w:r>
    </w:p>
    <w:p w:rsidR="00000000" w:rsidDel="00000000" w:rsidP="00000000" w:rsidRDefault="00000000" w:rsidRPr="00000000" w14:paraId="000001A4">
      <w:pPr>
        <w:numPr>
          <w:ilvl w:val="0"/>
          <w:numId w:val="6"/>
        </w:numPr>
        <w:ind w:left="1800" w:hanging="360"/>
        <w:rPr/>
      </w:pPr>
      <w:r w:rsidDel="00000000" w:rsidR="00000000" w:rsidRPr="00000000">
        <w:rPr>
          <w:rtl w:val="0"/>
        </w:rPr>
        <w:t xml:space="preserve">Scrotum:  normal size, shape, echogenicity of testis and epididymis, </w:t>
      </w:r>
    </w:p>
    <w:p w:rsidR="00000000" w:rsidDel="00000000" w:rsidP="00000000" w:rsidRDefault="00000000" w:rsidRPr="00000000" w14:paraId="000001A5">
      <w:pPr>
        <w:rPr/>
      </w:pPr>
      <w:r w:rsidDel="00000000" w:rsidR="00000000" w:rsidRPr="00000000">
        <w:rPr>
          <w:rtl w:val="0"/>
        </w:rPr>
        <w:t xml:space="preserve">                              cystic/solid testicular or extratesticular mass.  Testicular carcinoma, </w:t>
      </w:r>
    </w:p>
    <w:p w:rsidR="00000000" w:rsidDel="00000000" w:rsidP="00000000" w:rsidRDefault="00000000" w:rsidRPr="00000000" w14:paraId="000001A6">
      <w:pPr>
        <w:rPr/>
      </w:pPr>
      <w:r w:rsidDel="00000000" w:rsidR="00000000" w:rsidRPr="00000000">
        <w:rPr>
          <w:rtl w:val="0"/>
        </w:rPr>
        <w:tab/>
        <w:tab/>
        <w:t xml:space="preserve">      torsion, epididymitis/orchitis, varicocele, hydrocele, spermatocele, </w:t>
      </w:r>
    </w:p>
    <w:p w:rsidR="00000000" w:rsidDel="00000000" w:rsidP="00000000" w:rsidRDefault="00000000" w:rsidRPr="00000000" w14:paraId="000001A7">
      <w:pPr>
        <w:rPr/>
      </w:pPr>
      <w:r w:rsidDel="00000000" w:rsidR="00000000" w:rsidRPr="00000000">
        <w:rPr>
          <w:rtl w:val="0"/>
        </w:rPr>
        <w:t xml:space="preserve">                              trauma</w:t>
      </w:r>
    </w:p>
    <w:p w:rsidR="00000000" w:rsidDel="00000000" w:rsidP="00000000" w:rsidRDefault="00000000" w:rsidRPr="00000000" w14:paraId="000001A8">
      <w:pPr>
        <w:rPr/>
      </w:pPr>
      <w:r w:rsidDel="00000000" w:rsidR="00000000" w:rsidRPr="00000000">
        <w:rPr>
          <w:rtl w:val="0"/>
        </w:rPr>
        <w:t xml:space="preserve"> </w:t>
      </w:r>
    </w:p>
    <w:p w:rsidR="00000000" w:rsidDel="00000000" w:rsidP="00000000" w:rsidRDefault="00000000" w:rsidRPr="00000000" w14:paraId="000001A9">
      <w:pPr>
        <w:ind w:firstLine="720"/>
        <w:rPr/>
      </w:pPr>
      <w:r w:rsidDel="00000000" w:rsidR="00000000" w:rsidRPr="00000000">
        <w:rPr>
          <w:rtl w:val="0"/>
        </w:rPr>
        <w:t xml:space="preserve">6.   EXTREMITIES</w:t>
      </w:r>
    </w:p>
    <w:p w:rsidR="00000000" w:rsidDel="00000000" w:rsidP="00000000" w:rsidRDefault="00000000" w:rsidRPr="00000000" w14:paraId="000001AA">
      <w:pPr>
        <w:rPr/>
      </w:pPr>
      <w:r w:rsidDel="00000000" w:rsidR="00000000" w:rsidRPr="00000000">
        <w:rPr>
          <w:rtl w:val="0"/>
        </w:rPr>
        <w:t xml:space="preserve"> </w:t>
      </w:r>
    </w:p>
    <w:p w:rsidR="00000000" w:rsidDel="00000000" w:rsidP="00000000" w:rsidRDefault="00000000" w:rsidRPr="00000000" w14:paraId="000001AB">
      <w:pPr>
        <w:numPr>
          <w:ilvl w:val="0"/>
          <w:numId w:val="13"/>
        </w:numPr>
        <w:ind w:left="1800" w:hanging="360"/>
        <w:rPr/>
      </w:pPr>
      <w:r w:rsidDel="00000000" w:rsidR="00000000" w:rsidRPr="00000000">
        <w:rPr>
          <w:rtl w:val="0"/>
        </w:rPr>
        <w:t xml:space="preserve">Vascular: venous thrombosis evaluation (upper and lower extremity)</w:t>
      </w:r>
    </w:p>
    <w:p w:rsidR="00000000" w:rsidDel="00000000" w:rsidP="00000000" w:rsidRDefault="00000000" w:rsidRPr="00000000" w14:paraId="000001AC">
      <w:pPr>
        <w:ind w:left="1440"/>
        <w:rPr/>
      </w:pPr>
      <w:r w:rsidDel="00000000" w:rsidR="00000000" w:rsidRPr="00000000">
        <w:rPr>
          <w:rtl w:val="0"/>
        </w:rPr>
        <w:t xml:space="preserve">      with compression/Doppler/color imaging, venous insufficiency,</w:t>
      </w:r>
    </w:p>
    <w:p w:rsidR="00000000" w:rsidDel="00000000" w:rsidP="00000000" w:rsidRDefault="00000000" w:rsidRPr="00000000" w14:paraId="000001AD">
      <w:pPr>
        <w:ind w:left="1440"/>
        <w:rPr/>
      </w:pPr>
      <w:r w:rsidDel="00000000" w:rsidR="00000000" w:rsidRPr="00000000">
        <w:rPr>
          <w:rtl w:val="0"/>
        </w:rPr>
        <w:t xml:space="preserve">      aneurysm, pseudoaneurysm/compression, arteriovenous fistula</w:t>
      </w:r>
    </w:p>
    <w:p w:rsidR="00000000" w:rsidDel="00000000" w:rsidP="00000000" w:rsidRDefault="00000000" w:rsidRPr="00000000" w14:paraId="000001AE">
      <w:pPr>
        <w:numPr>
          <w:ilvl w:val="0"/>
          <w:numId w:val="13"/>
        </w:numPr>
        <w:ind w:left="1800" w:hanging="360"/>
        <w:rPr/>
      </w:pPr>
      <w:r w:rsidDel="00000000" w:rsidR="00000000" w:rsidRPr="00000000">
        <w:rPr>
          <w:rtl w:val="0"/>
        </w:rPr>
        <w:t xml:space="preserve">Musculoskeletal: mass (cystic/solid), tendon (tear, inflammation), </w:t>
      </w:r>
    </w:p>
    <w:p w:rsidR="00000000" w:rsidDel="00000000" w:rsidP="00000000" w:rsidRDefault="00000000" w:rsidRPr="00000000" w14:paraId="000001AF">
      <w:pPr>
        <w:ind w:left="1440"/>
        <w:rPr/>
      </w:pPr>
      <w:r w:rsidDel="00000000" w:rsidR="00000000" w:rsidRPr="00000000">
        <w:rPr>
          <w:rtl w:val="0"/>
        </w:rPr>
        <w:t xml:space="preserve">      neonatal hip,  foreign body</w:t>
      </w:r>
    </w:p>
    <w:p w:rsidR="00000000" w:rsidDel="00000000" w:rsidP="00000000" w:rsidRDefault="00000000" w:rsidRPr="00000000" w14:paraId="000001B0">
      <w:pPr>
        <w:rPr/>
      </w:pPr>
      <w:r w:rsidDel="00000000" w:rsidR="00000000" w:rsidRPr="00000000">
        <w:rPr>
          <w:rtl w:val="0"/>
        </w:rPr>
        <w:t xml:space="preserve"> </w:t>
      </w:r>
    </w:p>
    <w:p w:rsidR="00000000" w:rsidDel="00000000" w:rsidP="00000000" w:rsidRDefault="00000000" w:rsidRPr="00000000" w14:paraId="000001B1">
      <w:pPr>
        <w:rPr/>
      </w:pPr>
      <w:r w:rsidDel="00000000" w:rsidR="00000000" w:rsidRPr="00000000">
        <w:rPr>
          <w:rtl w:val="0"/>
        </w:rPr>
        <w:t xml:space="preserve"> </w:t>
      </w:r>
    </w:p>
    <w:p w:rsidR="00000000" w:rsidDel="00000000" w:rsidP="00000000" w:rsidRDefault="00000000" w:rsidRPr="00000000" w14:paraId="000001B2">
      <w:pPr>
        <w:rPr/>
      </w:pPr>
      <w:r w:rsidDel="00000000" w:rsidR="00000000" w:rsidRPr="00000000">
        <w:rPr>
          <w:rtl w:val="0"/>
        </w:rPr>
        <w:t xml:space="preserve">            7.  OBSTETRICS</w:t>
      </w:r>
    </w:p>
    <w:p w:rsidR="00000000" w:rsidDel="00000000" w:rsidP="00000000" w:rsidRDefault="00000000" w:rsidRPr="00000000" w14:paraId="000001B3">
      <w:pPr>
        <w:rPr/>
      </w:pPr>
      <w:r w:rsidDel="00000000" w:rsidR="00000000" w:rsidRPr="00000000">
        <w:rPr>
          <w:rtl w:val="0"/>
        </w:rPr>
        <w:t xml:space="preserve"> </w:t>
      </w:r>
    </w:p>
    <w:p w:rsidR="00000000" w:rsidDel="00000000" w:rsidP="00000000" w:rsidRDefault="00000000" w:rsidRPr="00000000" w14:paraId="000001B4">
      <w:pPr>
        <w:rPr/>
      </w:pPr>
      <w:r w:rsidDel="00000000" w:rsidR="00000000" w:rsidRPr="00000000">
        <w:rPr>
          <w:rtl w:val="0"/>
        </w:rPr>
        <w:t xml:space="preserve">                        EARLY PREGNANCY:</w:t>
      </w:r>
    </w:p>
    <w:p w:rsidR="00000000" w:rsidDel="00000000" w:rsidP="00000000" w:rsidRDefault="00000000" w:rsidRPr="00000000" w14:paraId="000001B5">
      <w:pPr>
        <w:rPr/>
      </w:pPr>
      <w:r w:rsidDel="00000000" w:rsidR="00000000" w:rsidRPr="00000000">
        <w:rPr>
          <w:rtl w:val="0"/>
        </w:rPr>
        <w:t xml:space="preserve"> </w:t>
      </w:r>
    </w:p>
    <w:p w:rsidR="00000000" w:rsidDel="00000000" w:rsidP="00000000" w:rsidRDefault="00000000" w:rsidRPr="00000000" w14:paraId="000001B6">
      <w:pPr>
        <w:numPr>
          <w:ilvl w:val="0"/>
          <w:numId w:val="15"/>
        </w:numPr>
        <w:ind w:left="1800" w:hanging="360"/>
        <w:rPr/>
      </w:pPr>
      <w:r w:rsidDel="00000000" w:rsidR="00000000" w:rsidRPr="00000000">
        <w:rPr>
          <w:rtl w:val="0"/>
        </w:rPr>
        <w:t xml:space="preserve">Normal findings:  gestational sac appearance, size, growth, yolk sac,</w:t>
      </w:r>
    </w:p>
    <w:p w:rsidR="00000000" w:rsidDel="00000000" w:rsidP="00000000" w:rsidRDefault="00000000" w:rsidRPr="00000000" w14:paraId="000001B7">
      <w:pPr>
        <w:ind w:left="1440"/>
        <w:rPr/>
      </w:pPr>
      <w:r w:rsidDel="00000000" w:rsidR="00000000" w:rsidRPr="00000000">
        <w:rPr>
          <w:rtl w:val="0"/>
        </w:rPr>
        <w:t xml:space="preserve">      embryo, cardiac activity, amnion, chorion, embryology, normal</w:t>
      </w:r>
    </w:p>
    <w:p w:rsidR="00000000" w:rsidDel="00000000" w:rsidP="00000000" w:rsidRDefault="00000000" w:rsidRPr="00000000" w14:paraId="000001B8">
      <w:pPr>
        <w:ind w:left="1440"/>
        <w:rPr/>
      </w:pPr>
      <w:r w:rsidDel="00000000" w:rsidR="00000000" w:rsidRPr="00000000">
        <w:rPr>
          <w:rtl w:val="0"/>
        </w:rPr>
        <w:t xml:space="preserve">     early fetal anatomy/growth, crown rump measurement, multiple </w:t>
      </w:r>
    </w:p>
    <w:p w:rsidR="00000000" w:rsidDel="00000000" w:rsidP="00000000" w:rsidRDefault="00000000" w:rsidRPr="00000000" w14:paraId="000001B9">
      <w:pPr>
        <w:ind w:left="1440"/>
        <w:rPr/>
      </w:pPr>
      <w:r w:rsidDel="00000000" w:rsidR="00000000" w:rsidRPr="00000000">
        <w:rPr>
          <w:rtl w:val="0"/>
        </w:rPr>
        <w:t xml:space="preserve">     gestations, correlation with hCG levels</w:t>
      </w:r>
    </w:p>
    <w:p w:rsidR="00000000" w:rsidDel="00000000" w:rsidP="00000000" w:rsidRDefault="00000000" w:rsidRPr="00000000" w14:paraId="000001BA">
      <w:pPr>
        <w:rPr/>
      </w:pPr>
      <w:r w:rsidDel="00000000" w:rsidR="00000000" w:rsidRPr="00000000">
        <w:rPr>
          <w:rtl w:val="0"/>
        </w:rPr>
        <w:t xml:space="preserve"> </w:t>
      </w:r>
    </w:p>
    <w:p w:rsidR="00000000" w:rsidDel="00000000" w:rsidP="00000000" w:rsidRDefault="00000000" w:rsidRPr="00000000" w14:paraId="000001BB">
      <w:pPr>
        <w:numPr>
          <w:ilvl w:val="0"/>
          <w:numId w:val="15"/>
        </w:numPr>
        <w:ind w:left="1800" w:hanging="360"/>
        <w:rPr/>
      </w:pPr>
      <w:r w:rsidDel="00000000" w:rsidR="00000000" w:rsidRPr="00000000">
        <w:rPr>
          <w:rtl w:val="0"/>
        </w:rPr>
        <w:t xml:space="preserve">Abnormal findings:  spontaneous abortion, embryonic death, blighted </w:t>
      </w:r>
    </w:p>
    <w:p w:rsidR="00000000" w:rsidDel="00000000" w:rsidP="00000000" w:rsidRDefault="00000000" w:rsidRPr="00000000" w14:paraId="000001BC">
      <w:pPr>
        <w:ind w:left="1440"/>
        <w:rPr/>
      </w:pPr>
      <w:r w:rsidDel="00000000" w:rsidR="00000000" w:rsidRPr="00000000">
        <w:rPr>
          <w:rtl w:val="0"/>
        </w:rPr>
        <w:t xml:space="preserve">      ovum, bleeding/hematoma, ectopic pregnancy, gestational  </w:t>
      </w:r>
    </w:p>
    <w:p w:rsidR="00000000" w:rsidDel="00000000" w:rsidP="00000000" w:rsidRDefault="00000000" w:rsidRPr="00000000" w14:paraId="000001BD">
      <w:pPr>
        <w:ind w:left="1440"/>
        <w:rPr/>
      </w:pPr>
      <w:r w:rsidDel="00000000" w:rsidR="00000000" w:rsidRPr="00000000">
        <w:rPr>
          <w:rtl w:val="0"/>
        </w:rPr>
        <w:t xml:space="preserve">      trophoblastic disease, gross embryonic structural abnormalities</w:t>
      </w:r>
    </w:p>
    <w:p w:rsidR="00000000" w:rsidDel="00000000" w:rsidP="00000000" w:rsidRDefault="00000000" w:rsidRPr="00000000" w14:paraId="000001BE">
      <w:pPr>
        <w:rPr/>
      </w:pPr>
      <w:r w:rsidDel="00000000" w:rsidR="00000000" w:rsidRPr="00000000">
        <w:rPr>
          <w:rtl w:val="0"/>
        </w:rPr>
        <w:t xml:space="preserve"> </w:t>
      </w:r>
    </w:p>
    <w:p w:rsidR="00000000" w:rsidDel="00000000" w:rsidP="00000000" w:rsidRDefault="00000000" w:rsidRPr="00000000" w14:paraId="000001BF">
      <w:pPr>
        <w:rPr/>
      </w:pPr>
      <w:r w:rsidDel="00000000" w:rsidR="00000000" w:rsidRPr="00000000">
        <w:rPr>
          <w:rtl w:val="0"/>
        </w:rPr>
        <w:t xml:space="preserve"> </w:t>
      </w:r>
    </w:p>
    <w:p w:rsidR="00000000" w:rsidDel="00000000" w:rsidP="00000000" w:rsidRDefault="00000000" w:rsidRPr="00000000" w14:paraId="000001C0">
      <w:pPr>
        <w:rPr/>
      </w:pPr>
      <w:r w:rsidDel="00000000" w:rsidR="00000000" w:rsidRPr="00000000">
        <w:rPr>
          <w:rtl w:val="0"/>
        </w:rPr>
        <w:t xml:space="preserve">                        2ND/3RD TRIMESTER:</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numPr>
          <w:ilvl w:val="0"/>
          <w:numId w:val="27"/>
        </w:numPr>
        <w:ind w:left="1800" w:hanging="360"/>
        <w:rPr/>
      </w:pPr>
      <w:r w:rsidDel="00000000" w:rsidR="00000000" w:rsidRPr="00000000">
        <w:rPr>
          <w:rtl w:val="0"/>
        </w:rPr>
        <w:t xml:space="preserve">Normal findings:  fetal anatomy/development, placenta, biometry,</w:t>
      </w:r>
    </w:p>
    <w:p w:rsidR="00000000" w:rsidDel="00000000" w:rsidP="00000000" w:rsidRDefault="00000000" w:rsidRPr="00000000" w14:paraId="000001C3">
      <w:pPr>
        <w:ind w:left="1440"/>
        <w:rPr/>
      </w:pPr>
      <w:r w:rsidDel="00000000" w:rsidR="00000000" w:rsidRPr="00000000">
        <w:rPr>
          <w:rtl w:val="0"/>
        </w:rPr>
        <w:t xml:space="preserve">      amniotic fluid, multiple gestations, umbilical cord Doppler,       </w:t>
      </w:r>
    </w:p>
    <w:p w:rsidR="00000000" w:rsidDel="00000000" w:rsidP="00000000" w:rsidRDefault="00000000" w:rsidRPr="00000000" w14:paraId="000001C4">
      <w:pPr>
        <w:ind w:left="1440"/>
        <w:rPr/>
      </w:pPr>
      <w:r w:rsidDel="00000000" w:rsidR="00000000" w:rsidRPr="00000000">
        <w:rPr>
          <w:rtl w:val="0"/>
        </w:rPr>
        <w:t xml:space="preserve">      alpha-fetoprotein testing, perform complete exam according to the</w:t>
      </w:r>
    </w:p>
    <w:p w:rsidR="00000000" w:rsidDel="00000000" w:rsidP="00000000" w:rsidRDefault="00000000" w:rsidRPr="00000000" w14:paraId="000001C5">
      <w:pPr>
        <w:ind w:left="1440"/>
        <w:rPr/>
      </w:pPr>
      <w:r w:rsidDel="00000000" w:rsidR="00000000" w:rsidRPr="00000000">
        <w:rPr>
          <w:rtl w:val="0"/>
        </w:rPr>
        <w:t xml:space="preserve">      AIUM/ACR guidelines. Amniocentesis, chorionic villous sampling</w:t>
      </w:r>
    </w:p>
    <w:p w:rsidR="00000000" w:rsidDel="00000000" w:rsidP="00000000" w:rsidRDefault="00000000" w:rsidRPr="00000000" w14:paraId="000001C6">
      <w:pPr>
        <w:ind w:left="1440"/>
        <w:rPr/>
      </w:pPr>
      <w:r w:rsidDel="00000000" w:rsidR="00000000" w:rsidRPr="00000000">
        <w:rPr>
          <w:rtl w:val="0"/>
        </w:rPr>
        <w:t xml:space="preserve">      guidance. </w:t>
      </w:r>
    </w:p>
    <w:p w:rsidR="00000000" w:rsidDel="00000000" w:rsidP="00000000" w:rsidRDefault="00000000" w:rsidRPr="00000000" w14:paraId="000001C7">
      <w:pPr>
        <w:numPr>
          <w:ilvl w:val="0"/>
          <w:numId w:val="27"/>
        </w:numPr>
        <w:ind w:left="1800" w:hanging="360"/>
        <w:rPr/>
      </w:pPr>
      <w:r w:rsidDel="00000000" w:rsidR="00000000" w:rsidRPr="00000000">
        <w:rPr>
          <w:rtl w:val="0"/>
        </w:rPr>
        <w:t xml:space="preserve">Nonfetal abnormalities:  oligohydramnios, polyhydramnios, placenta </w:t>
      </w:r>
    </w:p>
    <w:p w:rsidR="00000000" w:rsidDel="00000000" w:rsidP="00000000" w:rsidRDefault="00000000" w:rsidRPr="00000000" w14:paraId="000001C8">
      <w:pPr>
        <w:ind w:left="1440"/>
        <w:rPr/>
      </w:pPr>
      <w:r w:rsidDel="00000000" w:rsidR="00000000" w:rsidRPr="00000000">
        <w:rPr>
          <w:rtl w:val="0"/>
        </w:rPr>
        <w:t xml:space="preserve">      previa, placental abruption, placental masses, 2 vessel umbilical cord,</w:t>
      </w:r>
    </w:p>
    <w:p w:rsidR="00000000" w:rsidDel="00000000" w:rsidP="00000000" w:rsidRDefault="00000000" w:rsidRPr="00000000" w14:paraId="000001C9">
      <w:pPr>
        <w:ind w:left="1440"/>
        <w:rPr/>
      </w:pPr>
      <w:r w:rsidDel="00000000" w:rsidR="00000000" w:rsidRPr="00000000">
        <w:rPr>
          <w:rtl w:val="0"/>
        </w:rPr>
        <w:t xml:space="preserve">      cord masses, cervical shortening/dilatation (including translabial</w:t>
      </w:r>
    </w:p>
    <w:p w:rsidR="00000000" w:rsidDel="00000000" w:rsidP="00000000" w:rsidRDefault="00000000" w:rsidRPr="00000000" w14:paraId="000001CA">
      <w:pPr>
        <w:ind w:left="1440"/>
        <w:rPr/>
      </w:pPr>
      <w:r w:rsidDel="00000000" w:rsidR="00000000" w:rsidRPr="00000000">
        <w:rPr>
          <w:rtl w:val="0"/>
        </w:rPr>
        <w:t xml:space="preserve">      imaging). </w:t>
      </w:r>
    </w:p>
    <w:p w:rsidR="00000000" w:rsidDel="00000000" w:rsidP="00000000" w:rsidRDefault="00000000" w:rsidRPr="00000000" w14:paraId="000001CB">
      <w:pPr>
        <w:numPr>
          <w:ilvl w:val="0"/>
          <w:numId w:val="27"/>
        </w:numPr>
        <w:ind w:left="1800" w:hanging="360"/>
        <w:rPr/>
      </w:pPr>
      <w:r w:rsidDel="00000000" w:rsidR="00000000" w:rsidRPr="00000000">
        <w:rPr>
          <w:rtl w:val="0"/>
        </w:rPr>
        <w:t xml:space="preserve">Fetal abnormalities:  intrauterine growth retardation, chromosomal </w:t>
      </w:r>
    </w:p>
    <w:p w:rsidR="00000000" w:rsidDel="00000000" w:rsidP="00000000" w:rsidRDefault="00000000" w:rsidRPr="00000000" w14:paraId="000001CC">
      <w:pPr>
        <w:ind w:left="1440"/>
        <w:rPr/>
      </w:pPr>
      <w:r w:rsidDel="00000000" w:rsidR="00000000" w:rsidRPr="00000000">
        <w:rPr>
          <w:rtl w:val="0"/>
        </w:rPr>
        <w:t xml:space="preserve">      abnormalities/associated syndromes, hydrops, congenital infections,</w:t>
      </w:r>
    </w:p>
    <w:p w:rsidR="00000000" w:rsidDel="00000000" w:rsidP="00000000" w:rsidRDefault="00000000" w:rsidRPr="00000000" w14:paraId="000001CD">
      <w:pPr>
        <w:ind w:left="1440"/>
        <w:rPr/>
      </w:pPr>
      <w:r w:rsidDel="00000000" w:rsidR="00000000" w:rsidRPr="00000000">
        <w:rPr>
          <w:rtl w:val="0"/>
        </w:rPr>
        <w:t xml:space="preserve">      neural tube defects, hydrocephalus, hydranencephaly, chest masses,</w:t>
      </w:r>
    </w:p>
    <w:p w:rsidR="00000000" w:rsidDel="00000000" w:rsidP="00000000" w:rsidRDefault="00000000" w:rsidRPr="00000000" w14:paraId="000001CE">
      <w:pPr>
        <w:ind w:left="1440"/>
        <w:rPr/>
      </w:pPr>
      <w:r w:rsidDel="00000000" w:rsidR="00000000" w:rsidRPr="00000000">
        <w:rPr>
          <w:rtl w:val="0"/>
        </w:rPr>
        <w:t xml:space="preserve">     cardiac malformations and arrhythmias, diaphragmatic hernia,         </w:t>
      </w:r>
    </w:p>
    <w:p w:rsidR="00000000" w:rsidDel="00000000" w:rsidP="00000000" w:rsidRDefault="00000000" w:rsidRPr="00000000" w14:paraId="000001CF">
      <w:pPr>
        <w:ind w:left="1440"/>
        <w:rPr/>
      </w:pPr>
      <w:r w:rsidDel="00000000" w:rsidR="00000000" w:rsidRPr="00000000">
        <w:rPr>
          <w:rtl w:val="0"/>
        </w:rPr>
        <w:t xml:space="preserve">     abdominal wall defects, abdominal masses, GI tract obstructions, </w:t>
      </w:r>
    </w:p>
    <w:p w:rsidR="00000000" w:rsidDel="00000000" w:rsidP="00000000" w:rsidRDefault="00000000" w:rsidRPr="00000000" w14:paraId="000001D0">
      <w:pPr>
        <w:ind w:left="1440"/>
        <w:rPr/>
      </w:pPr>
      <w:r w:rsidDel="00000000" w:rsidR="00000000" w:rsidRPr="00000000">
        <w:rPr>
          <w:rtl w:val="0"/>
        </w:rPr>
        <w:t xml:space="preserve">     urinary tract obstruction/cystic abnormalities, renal agenesis, ascites,</w:t>
      </w:r>
    </w:p>
    <w:p w:rsidR="00000000" w:rsidDel="00000000" w:rsidP="00000000" w:rsidRDefault="00000000" w:rsidRPr="00000000" w14:paraId="000001D1">
      <w:pPr>
        <w:ind w:left="1440"/>
        <w:rPr/>
      </w:pPr>
      <w:r w:rsidDel="00000000" w:rsidR="00000000" w:rsidRPr="00000000">
        <w:rPr>
          <w:rtl w:val="0"/>
        </w:rPr>
        <w:t xml:space="preserve">     limb shortening abnormalities, cleft lip/palate, twin/twin transfusion </w:t>
      </w:r>
    </w:p>
    <w:p w:rsidR="00000000" w:rsidDel="00000000" w:rsidP="00000000" w:rsidRDefault="00000000" w:rsidRPr="00000000" w14:paraId="000001D2">
      <w:pPr>
        <w:ind w:left="1440"/>
        <w:rPr/>
      </w:pPr>
      <w:r w:rsidDel="00000000" w:rsidR="00000000" w:rsidRPr="00000000">
        <w:rPr>
          <w:rtl w:val="0"/>
        </w:rPr>
        <w:t xml:space="preserve">     syndrome. </w:t>
      </w:r>
    </w:p>
    <w:p w:rsidR="00000000" w:rsidDel="00000000" w:rsidP="00000000" w:rsidRDefault="00000000" w:rsidRPr="00000000" w14:paraId="000001D3">
      <w:pPr>
        <w:numPr>
          <w:ilvl w:val="0"/>
          <w:numId w:val="27"/>
        </w:numPr>
        <w:ind w:left="1800" w:hanging="360"/>
        <w:rPr/>
      </w:pPr>
      <w:r w:rsidDel="00000000" w:rsidR="00000000" w:rsidRPr="00000000">
        <w:rPr>
          <w:rtl w:val="0"/>
        </w:rPr>
        <w:t xml:space="preserve">Understand significance of borderline findings:  choroid plexus cyst,</w:t>
      </w:r>
    </w:p>
    <w:p w:rsidR="00000000" w:rsidDel="00000000" w:rsidP="00000000" w:rsidRDefault="00000000" w:rsidRPr="00000000" w14:paraId="000001D4">
      <w:pPr>
        <w:ind w:left="1440"/>
        <w:rPr/>
      </w:pPr>
      <w:r w:rsidDel="00000000" w:rsidR="00000000" w:rsidRPr="00000000">
        <w:rPr>
          <w:rtl w:val="0"/>
        </w:rPr>
        <w:t xml:space="preserve">     echogenic focus in heart, echogenic bowel, borderline hydrocephalus.</w:t>
      </w:r>
    </w:p>
    <w:p w:rsidR="00000000" w:rsidDel="00000000" w:rsidP="00000000" w:rsidRDefault="00000000" w:rsidRPr="00000000" w14:paraId="000001D5">
      <w:pPr>
        <w:rPr/>
      </w:pPr>
      <w:r w:rsidDel="00000000" w:rsidR="00000000" w:rsidRPr="00000000">
        <w:rPr>
          <w:rtl w:val="0"/>
        </w:rPr>
        <w:t xml:space="preserve"> </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b w:val="1"/>
          <w:u w:val="single"/>
        </w:rPr>
      </w:pPr>
      <w:r w:rsidDel="00000000" w:rsidR="00000000" w:rsidRPr="00000000">
        <w:rPr>
          <w:b w:val="1"/>
          <w:u w:val="single"/>
          <w:rtl w:val="0"/>
        </w:rPr>
        <w:t xml:space="preserve">Reference:</w:t>
      </w:r>
    </w:p>
    <w:p w:rsidR="00000000" w:rsidDel="00000000" w:rsidP="00000000" w:rsidRDefault="00000000" w:rsidRPr="00000000" w14:paraId="000001D8">
      <w:pPr>
        <w:rPr>
          <w:u w:val="single"/>
        </w:rPr>
      </w:pP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Curriculum Committee of the Society of Radiologists in Ultrasound.</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pStyle w:val="Heading1"/>
        <w:rPr>
          <w:b w:val="0"/>
        </w:rPr>
      </w:pPr>
      <w:r w:rsidDel="00000000" w:rsidR="00000000" w:rsidRPr="00000000">
        <w:rPr>
          <w:rtl w:val="0"/>
        </w:rPr>
        <w:t xml:space="preserve">                                      Resident Assessment</w:t>
      </w:r>
      <w:r w:rsidDel="00000000" w:rsidR="00000000" w:rsidRPr="00000000">
        <w:rPr>
          <w:rtl w:val="0"/>
        </w:rPr>
      </w:r>
    </w:p>
    <w:p w:rsidR="00000000" w:rsidDel="00000000" w:rsidP="00000000" w:rsidRDefault="00000000" w:rsidRPr="00000000" w14:paraId="000001DE">
      <w:pPr>
        <w:ind w:firstLine="720"/>
        <w:rPr/>
      </w:pPr>
      <w:r w:rsidDel="00000000" w:rsidR="00000000" w:rsidRPr="00000000">
        <w:rPr>
          <w:rtl w:val="0"/>
        </w:rPr>
        <w:tab/>
        <w:tab/>
      </w:r>
    </w:p>
    <w:p w:rsidR="00000000" w:rsidDel="00000000" w:rsidP="00000000" w:rsidRDefault="00000000" w:rsidRPr="00000000" w14:paraId="000001DF">
      <w:pPr>
        <w:ind w:left="2160"/>
        <w:rPr>
          <w:sz w:val="28"/>
          <w:szCs w:val="28"/>
        </w:rPr>
      </w:pPr>
      <w:r w:rsidDel="00000000" w:rsidR="00000000" w:rsidRPr="00000000">
        <w:rPr>
          <w:sz w:val="28"/>
          <w:szCs w:val="28"/>
          <w:rtl w:val="0"/>
        </w:rPr>
        <w:t xml:space="preserve">1.  Electronic evaluation by the attending faculty on a    monthly basis following your rotation as well as every 6 Months a written evaluation reviewed with you by the Program Director.</w:t>
      </w:r>
    </w:p>
    <w:p w:rsidR="00000000" w:rsidDel="00000000" w:rsidP="00000000" w:rsidRDefault="00000000" w:rsidRPr="00000000" w14:paraId="000001E0">
      <w:pPr>
        <w:ind w:firstLine="720"/>
        <w:rPr>
          <w:sz w:val="28"/>
          <w:szCs w:val="28"/>
        </w:rPr>
      </w:pPr>
      <w:r w:rsidDel="00000000" w:rsidR="00000000" w:rsidRPr="00000000">
        <w:rPr>
          <w:rtl w:val="0"/>
        </w:rPr>
      </w:r>
    </w:p>
    <w:p w:rsidR="00000000" w:rsidDel="00000000" w:rsidP="00000000" w:rsidRDefault="00000000" w:rsidRPr="00000000" w14:paraId="000001E1">
      <w:pPr>
        <w:ind w:firstLine="720"/>
        <w:rPr>
          <w:sz w:val="28"/>
          <w:szCs w:val="28"/>
        </w:rPr>
      </w:pPr>
      <w:r w:rsidDel="00000000" w:rsidR="00000000" w:rsidRPr="00000000">
        <w:rPr>
          <w:sz w:val="28"/>
          <w:szCs w:val="28"/>
          <w:rtl w:val="0"/>
        </w:rPr>
        <w:tab/>
        <w:tab/>
        <w:t xml:space="preserve">2.  OSCE given twice per year</w:t>
      </w:r>
    </w:p>
    <w:p w:rsidR="00000000" w:rsidDel="00000000" w:rsidP="00000000" w:rsidRDefault="00000000" w:rsidRPr="00000000" w14:paraId="000001E2">
      <w:pPr>
        <w:ind w:firstLine="720"/>
        <w:rPr>
          <w:sz w:val="28"/>
          <w:szCs w:val="28"/>
        </w:rPr>
      </w:pPr>
      <w:r w:rsidDel="00000000" w:rsidR="00000000" w:rsidRPr="00000000">
        <w:rPr>
          <w:rtl w:val="0"/>
        </w:rPr>
      </w:r>
    </w:p>
    <w:p w:rsidR="00000000" w:rsidDel="00000000" w:rsidP="00000000" w:rsidRDefault="00000000" w:rsidRPr="00000000" w14:paraId="000001E3">
      <w:pPr>
        <w:ind w:firstLine="720"/>
        <w:rPr>
          <w:sz w:val="28"/>
          <w:szCs w:val="28"/>
        </w:rPr>
      </w:pPr>
      <w:r w:rsidDel="00000000" w:rsidR="00000000" w:rsidRPr="00000000">
        <w:rPr>
          <w:sz w:val="28"/>
          <w:szCs w:val="28"/>
          <w:rtl w:val="0"/>
        </w:rPr>
        <w:tab/>
        <w:tab/>
        <w:t xml:space="preserve">3.  ACR in-training examination</w:t>
      </w:r>
    </w:p>
    <w:p w:rsidR="00000000" w:rsidDel="00000000" w:rsidP="00000000" w:rsidRDefault="00000000" w:rsidRPr="00000000" w14:paraId="000001E4">
      <w:pPr>
        <w:ind w:firstLine="720"/>
        <w:rPr>
          <w:sz w:val="28"/>
          <w:szCs w:val="28"/>
        </w:rPr>
      </w:pPr>
      <w:r w:rsidDel="00000000" w:rsidR="00000000" w:rsidRPr="00000000">
        <w:rPr>
          <w:rtl w:val="0"/>
        </w:rPr>
      </w:r>
    </w:p>
    <w:p w:rsidR="00000000" w:rsidDel="00000000" w:rsidP="00000000" w:rsidRDefault="00000000" w:rsidRPr="00000000" w14:paraId="000001E5">
      <w:pPr>
        <w:ind w:firstLine="720"/>
        <w:rPr>
          <w:sz w:val="28"/>
          <w:szCs w:val="28"/>
        </w:rPr>
      </w:pPr>
      <w:r w:rsidDel="00000000" w:rsidR="00000000" w:rsidRPr="00000000">
        <w:rPr>
          <w:sz w:val="28"/>
          <w:szCs w:val="28"/>
          <w:rtl w:val="0"/>
        </w:rPr>
        <w:tab/>
        <w:tab/>
        <w:t xml:space="preserve">4.  Written ABR exam</w:t>
      </w:r>
    </w:p>
    <w:p w:rsidR="00000000" w:rsidDel="00000000" w:rsidP="00000000" w:rsidRDefault="00000000" w:rsidRPr="00000000" w14:paraId="000001E6">
      <w:pPr>
        <w:ind w:firstLine="720"/>
        <w:rPr>
          <w:sz w:val="28"/>
          <w:szCs w:val="28"/>
        </w:rPr>
      </w:pPr>
      <w:r w:rsidDel="00000000" w:rsidR="00000000" w:rsidRPr="00000000">
        <w:rPr>
          <w:rtl w:val="0"/>
        </w:rPr>
      </w:r>
    </w:p>
    <w:p w:rsidR="00000000" w:rsidDel="00000000" w:rsidP="00000000" w:rsidRDefault="00000000" w:rsidRPr="00000000" w14:paraId="000001E7">
      <w:pPr>
        <w:ind w:firstLine="720"/>
        <w:rPr>
          <w:sz w:val="28"/>
          <w:szCs w:val="28"/>
        </w:rPr>
      </w:pPr>
      <w:r w:rsidDel="00000000" w:rsidR="00000000" w:rsidRPr="00000000">
        <w:rPr>
          <w:sz w:val="28"/>
          <w:szCs w:val="28"/>
          <w:rtl w:val="0"/>
        </w:rPr>
        <w:tab/>
        <w:tab/>
        <w:t xml:space="preserve">5.  Oral ABR exam</w:t>
      </w:r>
    </w:p>
    <w:p w:rsidR="00000000" w:rsidDel="00000000" w:rsidP="00000000" w:rsidRDefault="00000000" w:rsidRPr="00000000" w14:paraId="000001E8">
      <w:pPr>
        <w:ind w:firstLine="720"/>
        <w:rPr>
          <w:sz w:val="28"/>
          <w:szCs w:val="28"/>
        </w:rPr>
      </w:pPr>
      <w:r w:rsidDel="00000000" w:rsidR="00000000" w:rsidRPr="00000000">
        <w:rPr>
          <w:rtl w:val="0"/>
        </w:rPr>
      </w:r>
    </w:p>
    <w:p w:rsidR="00000000" w:rsidDel="00000000" w:rsidP="00000000" w:rsidRDefault="00000000" w:rsidRPr="00000000" w14:paraId="000001E9">
      <w:pPr>
        <w:ind w:firstLine="720"/>
        <w:rPr>
          <w:sz w:val="28"/>
          <w:szCs w:val="28"/>
        </w:rPr>
      </w:pPr>
      <w:r w:rsidDel="00000000" w:rsidR="00000000" w:rsidRPr="00000000">
        <w:rPr>
          <w:sz w:val="28"/>
          <w:szCs w:val="28"/>
          <w:rtl w:val="0"/>
        </w:rPr>
        <w:tab/>
        <w:tab/>
        <w:t xml:space="preserve">6.  Raphex physics exam</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b w:val="1"/>
          <w:sz w:val="32"/>
          <w:szCs w:val="32"/>
        </w:rPr>
      </w:pPr>
      <w:r w:rsidDel="00000000" w:rsidR="00000000" w:rsidRPr="00000000">
        <w:rPr>
          <w:b w:val="1"/>
          <w:sz w:val="32"/>
          <w:szCs w:val="32"/>
          <w:rtl w:val="0"/>
        </w:rPr>
        <w:t xml:space="preserve">                                            References:</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ab/>
        <w:t xml:space="preserve">Association of Program Directors in Radiology (</w:t>
      </w:r>
      <w:hyperlink r:id="rId6">
        <w:r w:rsidDel="00000000" w:rsidR="00000000" w:rsidRPr="00000000">
          <w:rPr>
            <w:color w:val="0000ff"/>
            <w:u w:val="single"/>
            <w:rtl w:val="0"/>
          </w:rPr>
          <w:t xml:space="preserve">www.apdr.org</w:t>
        </w:r>
      </w:hyperlink>
      <w:r w:rsidDel="00000000" w:rsidR="00000000" w:rsidRPr="00000000">
        <w:rPr>
          <w:rtl w:val="0"/>
        </w:rPr>
        <w:t xml:space="preserve">)</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ab/>
        <w:t xml:space="preserve">Stony Brook University Radiology Residency</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            University of Co Denver</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b w:val="1"/>
          <w:sz w:val="28"/>
          <w:szCs w:val="28"/>
        </w:rPr>
      </w:pPr>
      <w:r w:rsidDel="00000000" w:rsidR="00000000" w:rsidRPr="00000000">
        <w:rPr>
          <w:b w:val="1"/>
          <w:sz w:val="28"/>
          <w:szCs w:val="28"/>
          <w:rtl w:val="0"/>
        </w:rPr>
        <w:t xml:space="preserve">Ultrasound Core Lectures: Linda Nall, M.D.</w:t>
      </w:r>
    </w:p>
    <w:p w:rsidR="00000000" w:rsidDel="00000000" w:rsidP="00000000" w:rsidRDefault="00000000" w:rsidRPr="00000000" w14:paraId="000001F8">
      <w:pPr>
        <w:rPr/>
      </w:pPr>
      <w:r w:rsidDel="00000000" w:rsidR="00000000" w:rsidRPr="00000000">
        <w:rPr>
          <w:rtl w:val="0"/>
        </w:rPr>
      </w:r>
    </w:p>
    <w:tbl>
      <w:tblPr>
        <w:tblStyle w:val="Table1"/>
        <w:tblW w:w="732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6"/>
        <w:gridCol w:w="6868"/>
        <w:tblGridChange w:id="0">
          <w:tblGrid>
            <w:gridCol w:w="456"/>
            <w:gridCol w:w="6868"/>
          </w:tblGrid>
        </w:tblGridChange>
      </w:tblGrid>
      <w:tr>
        <w:tc>
          <w:tcPr/>
          <w:p w:rsidR="00000000" w:rsidDel="00000000" w:rsidP="00000000" w:rsidRDefault="00000000" w:rsidRPr="00000000" w14:paraId="000001F9">
            <w:pPr>
              <w:rPr/>
            </w:pPr>
            <w:r w:rsidDel="00000000" w:rsidR="00000000" w:rsidRPr="00000000">
              <w:rPr>
                <w:rtl w:val="0"/>
              </w:rPr>
              <w:t xml:space="preserve">  1 </w:t>
            </w:r>
          </w:p>
        </w:tc>
        <w:tc>
          <w:tcPr/>
          <w:p w:rsidR="00000000" w:rsidDel="00000000" w:rsidP="00000000" w:rsidRDefault="00000000" w:rsidRPr="00000000" w14:paraId="000001FA">
            <w:pPr>
              <w:rPr/>
            </w:pPr>
            <w:r w:rsidDel="00000000" w:rsidR="00000000" w:rsidRPr="00000000">
              <w:rPr>
                <w:rtl w:val="0"/>
              </w:rPr>
              <w:t xml:space="preserve">Introduction: techniques, transducers, artefacts</w:t>
            </w:r>
          </w:p>
        </w:tc>
      </w:tr>
      <w:tr>
        <w:tc>
          <w:tcPr/>
          <w:p w:rsidR="00000000" w:rsidDel="00000000" w:rsidP="00000000" w:rsidRDefault="00000000" w:rsidRPr="00000000" w14:paraId="000001FB">
            <w:pPr>
              <w:rPr/>
            </w:pPr>
            <w:r w:rsidDel="00000000" w:rsidR="00000000" w:rsidRPr="00000000">
              <w:rPr>
                <w:rtl w:val="0"/>
              </w:rPr>
              <w:t xml:space="preserve">  2</w:t>
            </w:r>
          </w:p>
        </w:tc>
        <w:tc>
          <w:tcPr/>
          <w:p w:rsidR="00000000" w:rsidDel="00000000" w:rsidP="00000000" w:rsidRDefault="00000000" w:rsidRPr="00000000" w14:paraId="000001FC">
            <w:pPr>
              <w:rPr/>
            </w:pPr>
            <w:r w:rsidDel="00000000" w:rsidR="00000000" w:rsidRPr="00000000">
              <w:rPr>
                <w:rtl w:val="0"/>
              </w:rPr>
              <w:t xml:space="preserve">Obstetrical US: early pregnancy</w:t>
            </w:r>
          </w:p>
        </w:tc>
      </w:tr>
      <w:tr>
        <w:tc>
          <w:tcPr/>
          <w:p w:rsidR="00000000" w:rsidDel="00000000" w:rsidP="00000000" w:rsidRDefault="00000000" w:rsidRPr="00000000" w14:paraId="000001FD">
            <w:pPr>
              <w:rPr/>
            </w:pPr>
            <w:r w:rsidDel="00000000" w:rsidR="00000000" w:rsidRPr="00000000">
              <w:rPr>
                <w:rtl w:val="0"/>
              </w:rPr>
              <w:t xml:space="preserve">  3</w:t>
            </w:r>
          </w:p>
        </w:tc>
        <w:tc>
          <w:tcPr/>
          <w:p w:rsidR="00000000" w:rsidDel="00000000" w:rsidP="00000000" w:rsidRDefault="00000000" w:rsidRPr="00000000" w14:paraId="000001FE">
            <w:pPr>
              <w:rPr/>
            </w:pPr>
            <w:r w:rsidDel="00000000" w:rsidR="00000000" w:rsidRPr="00000000">
              <w:rPr>
                <w:rtl w:val="0"/>
              </w:rPr>
              <w:t xml:space="preserve">Obstetrical US: 2</w:t>
            </w:r>
            <w:r w:rsidDel="00000000" w:rsidR="00000000" w:rsidRPr="00000000">
              <w:rPr>
                <w:vertAlign w:val="superscript"/>
                <w:rtl w:val="0"/>
              </w:rPr>
              <w:t xml:space="preserve">nd</w:t>
            </w:r>
            <w:r w:rsidDel="00000000" w:rsidR="00000000" w:rsidRPr="00000000">
              <w:rPr>
                <w:rtl w:val="0"/>
              </w:rPr>
              <w:t xml:space="preserve"> and 3</w:t>
            </w:r>
            <w:r w:rsidDel="00000000" w:rsidR="00000000" w:rsidRPr="00000000">
              <w:rPr>
                <w:vertAlign w:val="superscript"/>
                <w:rtl w:val="0"/>
              </w:rPr>
              <w:t xml:space="preserve">rd</w:t>
            </w:r>
            <w:r w:rsidDel="00000000" w:rsidR="00000000" w:rsidRPr="00000000">
              <w:rPr>
                <w:rtl w:val="0"/>
              </w:rPr>
              <w:t xml:space="preserve"> trimester fetus; normal/abnormal anatomy</w:t>
            </w:r>
          </w:p>
        </w:tc>
      </w:tr>
      <w:tr>
        <w:tc>
          <w:tcPr/>
          <w:p w:rsidR="00000000" w:rsidDel="00000000" w:rsidP="00000000" w:rsidRDefault="00000000" w:rsidRPr="00000000" w14:paraId="000001FF">
            <w:pPr>
              <w:rPr/>
            </w:pPr>
            <w:r w:rsidDel="00000000" w:rsidR="00000000" w:rsidRPr="00000000">
              <w:rPr>
                <w:rtl w:val="0"/>
              </w:rPr>
              <w:t xml:space="preserve">  4</w:t>
            </w:r>
          </w:p>
        </w:tc>
        <w:tc>
          <w:tcPr/>
          <w:p w:rsidR="00000000" w:rsidDel="00000000" w:rsidP="00000000" w:rsidRDefault="00000000" w:rsidRPr="00000000" w14:paraId="00000200">
            <w:pPr>
              <w:rPr/>
            </w:pPr>
            <w:r w:rsidDel="00000000" w:rsidR="00000000" w:rsidRPr="00000000">
              <w:rPr>
                <w:rtl w:val="0"/>
              </w:rPr>
              <w:t xml:space="preserve">Obstetrical US: 2</w:t>
            </w:r>
            <w:r w:rsidDel="00000000" w:rsidR="00000000" w:rsidRPr="00000000">
              <w:rPr>
                <w:vertAlign w:val="superscript"/>
                <w:rtl w:val="0"/>
              </w:rPr>
              <w:t xml:space="preserve">nd</w:t>
            </w:r>
            <w:r w:rsidDel="00000000" w:rsidR="00000000" w:rsidRPr="00000000">
              <w:rPr>
                <w:rtl w:val="0"/>
              </w:rPr>
              <w:t xml:space="preserve"> and 3</w:t>
            </w:r>
            <w:r w:rsidDel="00000000" w:rsidR="00000000" w:rsidRPr="00000000">
              <w:rPr>
                <w:vertAlign w:val="superscript"/>
                <w:rtl w:val="0"/>
              </w:rPr>
              <w:t xml:space="preserve">rd</w:t>
            </w:r>
            <w:r w:rsidDel="00000000" w:rsidR="00000000" w:rsidRPr="00000000">
              <w:rPr>
                <w:rtl w:val="0"/>
              </w:rPr>
              <w:t xml:space="preserve"> trimester placenta, cervix, measurements</w:t>
            </w:r>
          </w:p>
        </w:tc>
      </w:tr>
      <w:tr>
        <w:tc>
          <w:tcPr/>
          <w:p w:rsidR="00000000" w:rsidDel="00000000" w:rsidP="00000000" w:rsidRDefault="00000000" w:rsidRPr="00000000" w14:paraId="00000201">
            <w:pPr>
              <w:rPr/>
            </w:pPr>
            <w:r w:rsidDel="00000000" w:rsidR="00000000" w:rsidRPr="00000000">
              <w:rPr>
                <w:rtl w:val="0"/>
              </w:rPr>
              <w:t xml:space="preserve">  5</w:t>
            </w:r>
          </w:p>
        </w:tc>
        <w:tc>
          <w:tcPr/>
          <w:p w:rsidR="00000000" w:rsidDel="00000000" w:rsidP="00000000" w:rsidRDefault="00000000" w:rsidRPr="00000000" w14:paraId="00000202">
            <w:pPr>
              <w:rPr/>
            </w:pPr>
            <w:r w:rsidDel="00000000" w:rsidR="00000000" w:rsidRPr="00000000">
              <w:rPr>
                <w:rtl w:val="0"/>
              </w:rPr>
              <w:t xml:space="preserve">Liver and gallbladder</w:t>
            </w:r>
          </w:p>
        </w:tc>
      </w:tr>
      <w:tr>
        <w:tc>
          <w:tcPr/>
          <w:p w:rsidR="00000000" w:rsidDel="00000000" w:rsidP="00000000" w:rsidRDefault="00000000" w:rsidRPr="00000000" w14:paraId="00000203">
            <w:pPr>
              <w:rPr/>
            </w:pPr>
            <w:r w:rsidDel="00000000" w:rsidR="00000000" w:rsidRPr="00000000">
              <w:rPr>
                <w:rtl w:val="0"/>
              </w:rPr>
              <w:t xml:space="preserve">  6</w:t>
            </w:r>
          </w:p>
        </w:tc>
        <w:tc>
          <w:tcPr/>
          <w:p w:rsidR="00000000" w:rsidDel="00000000" w:rsidP="00000000" w:rsidRDefault="00000000" w:rsidRPr="00000000" w14:paraId="00000204">
            <w:pPr>
              <w:rPr/>
            </w:pPr>
            <w:r w:rsidDel="00000000" w:rsidR="00000000" w:rsidRPr="00000000">
              <w:rPr>
                <w:rtl w:val="0"/>
              </w:rPr>
              <w:t xml:space="preserve">Spleen, pancreas, retroperitoneum</w:t>
            </w:r>
          </w:p>
        </w:tc>
      </w:tr>
      <w:tr>
        <w:tc>
          <w:tcPr/>
          <w:p w:rsidR="00000000" w:rsidDel="00000000" w:rsidP="00000000" w:rsidRDefault="00000000" w:rsidRPr="00000000" w14:paraId="00000205">
            <w:pPr>
              <w:rPr/>
            </w:pPr>
            <w:r w:rsidDel="00000000" w:rsidR="00000000" w:rsidRPr="00000000">
              <w:rPr>
                <w:rtl w:val="0"/>
              </w:rPr>
              <w:t xml:space="preserve">  7</w:t>
            </w:r>
          </w:p>
        </w:tc>
        <w:tc>
          <w:tcPr/>
          <w:p w:rsidR="00000000" w:rsidDel="00000000" w:rsidP="00000000" w:rsidRDefault="00000000" w:rsidRPr="00000000" w14:paraId="00000206">
            <w:pPr>
              <w:rPr/>
            </w:pPr>
            <w:r w:rsidDel="00000000" w:rsidR="00000000" w:rsidRPr="00000000">
              <w:rPr>
                <w:rtl w:val="0"/>
              </w:rPr>
              <w:t xml:space="preserve">Kidney, bladder</w:t>
            </w:r>
          </w:p>
        </w:tc>
      </w:tr>
      <w:tr>
        <w:tc>
          <w:tcPr/>
          <w:p w:rsidR="00000000" w:rsidDel="00000000" w:rsidP="00000000" w:rsidRDefault="00000000" w:rsidRPr="00000000" w14:paraId="00000207">
            <w:pPr>
              <w:rPr/>
            </w:pPr>
            <w:r w:rsidDel="00000000" w:rsidR="00000000" w:rsidRPr="00000000">
              <w:rPr>
                <w:rtl w:val="0"/>
              </w:rPr>
              <w:t xml:space="preserve">  8</w:t>
            </w:r>
          </w:p>
        </w:tc>
        <w:tc>
          <w:tcPr/>
          <w:p w:rsidR="00000000" w:rsidDel="00000000" w:rsidP="00000000" w:rsidRDefault="00000000" w:rsidRPr="00000000" w14:paraId="00000208">
            <w:pPr>
              <w:rPr/>
            </w:pPr>
            <w:r w:rsidDel="00000000" w:rsidR="00000000" w:rsidRPr="00000000">
              <w:rPr>
                <w:rtl w:val="0"/>
              </w:rPr>
              <w:t xml:space="preserve">Vascular ultrasound</w:t>
            </w:r>
          </w:p>
        </w:tc>
      </w:tr>
      <w:tr>
        <w:tc>
          <w:tcPr/>
          <w:p w:rsidR="00000000" w:rsidDel="00000000" w:rsidP="00000000" w:rsidRDefault="00000000" w:rsidRPr="00000000" w14:paraId="00000209">
            <w:pPr>
              <w:rPr/>
            </w:pPr>
            <w:r w:rsidDel="00000000" w:rsidR="00000000" w:rsidRPr="00000000">
              <w:rPr>
                <w:rtl w:val="0"/>
              </w:rPr>
              <w:t xml:space="preserve">  9</w:t>
            </w:r>
          </w:p>
        </w:tc>
        <w:tc>
          <w:tcPr/>
          <w:p w:rsidR="00000000" w:rsidDel="00000000" w:rsidP="00000000" w:rsidRDefault="00000000" w:rsidRPr="00000000" w14:paraId="0000020A">
            <w:pPr>
              <w:rPr/>
            </w:pPr>
            <w:r w:rsidDel="00000000" w:rsidR="00000000" w:rsidRPr="00000000">
              <w:rPr>
                <w:rtl w:val="0"/>
              </w:rPr>
              <w:t xml:space="preserve">Pediatric hip ultrasound</w:t>
            </w:r>
          </w:p>
        </w:tc>
      </w:tr>
      <w:tr>
        <w:tc>
          <w:tcPr/>
          <w:p w:rsidR="00000000" w:rsidDel="00000000" w:rsidP="00000000" w:rsidRDefault="00000000" w:rsidRPr="00000000" w14:paraId="0000020B">
            <w:pPr>
              <w:rPr/>
            </w:pPr>
            <w:r w:rsidDel="00000000" w:rsidR="00000000" w:rsidRPr="00000000">
              <w:rPr>
                <w:rtl w:val="0"/>
              </w:rPr>
              <w:t xml:space="preserve">10</w:t>
            </w:r>
          </w:p>
        </w:tc>
        <w:tc>
          <w:tcPr/>
          <w:p w:rsidR="00000000" w:rsidDel="00000000" w:rsidP="00000000" w:rsidRDefault="00000000" w:rsidRPr="00000000" w14:paraId="0000020C">
            <w:pPr>
              <w:rPr/>
            </w:pPr>
            <w:r w:rsidDel="00000000" w:rsidR="00000000" w:rsidRPr="00000000">
              <w:rPr>
                <w:rtl w:val="0"/>
              </w:rPr>
              <w:t xml:space="preserve">Neurosonography</w:t>
            </w:r>
          </w:p>
        </w:tc>
      </w:tr>
      <w:tr>
        <w:tc>
          <w:tcPr/>
          <w:p w:rsidR="00000000" w:rsidDel="00000000" w:rsidP="00000000" w:rsidRDefault="00000000" w:rsidRPr="00000000" w14:paraId="0000020D">
            <w:pPr>
              <w:rPr/>
            </w:pPr>
            <w:r w:rsidDel="00000000" w:rsidR="00000000" w:rsidRPr="00000000">
              <w:rPr>
                <w:rtl w:val="0"/>
              </w:rPr>
              <w:t xml:space="preserve">11</w:t>
            </w:r>
          </w:p>
        </w:tc>
        <w:tc>
          <w:tcPr/>
          <w:p w:rsidR="00000000" w:rsidDel="00000000" w:rsidP="00000000" w:rsidRDefault="00000000" w:rsidRPr="00000000" w14:paraId="0000020E">
            <w:pPr>
              <w:rPr/>
            </w:pPr>
            <w:r w:rsidDel="00000000" w:rsidR="00000000" w:rsidRPr="00000000">
              <w:rPr>
                <w:rtl w:val="0"/>
              </w:rPr>
              <w:t xml:space="preserve">Gynecologic ultrasound</w:t>
            </w:r>
          </w:p>
        </w:tc>
      </w:tr>
      <w:tr>
        <w:tc>
          <w:tcPr/>
          <w:p w:rsidR="00000000" w:rsidDel="00000000" w:rsidP="00000000" w:rsidRDefault="00000000" w:rsidRPr="00000000" w14:paraId="0000020F">
            <w:pPr>
              <w:rPr/>
            </w:pPr>
            <w:r w:rsidDel="00000000" w:rsidR="00000000" w:rsidRPr="00000000">
              <w:rPr>
                <w:rtl w:val="0"/>
              </w:rPr>
              <w:t xml:space="preserve">12</w:t>
            </w:r>
          </w:p>
        </w:tc>
        <w:tc>
          <w:tcPr/>
          <w:p w:rsidR="00000000" w:rsidDel="00000000" w:rsidP="00000000" w:rsidRDefault="00000000" w:rsidRPr="00000000" w14:paraId="00000210">
            <w:pPr>
              <w:rPr/>
            </w:pPr>
            <w:r w:rsidDel="00000000" w:rsidR="00000000" w:rsidRPr="00000000">
              <w:rPr>
                <w:rtl w:val="0"/>
              </w:rPr>
              <w:t xml:space="preserve">Pediatric abdominal ultrasound</w:t>
            </w:r>
          </w:p>
        </w:tc>
      </w:tr>
    </w:tbl>
    <w:p w:rsidR="00000000" w:rsidDel="00000000" w:rsidP="00000000" w:rsidRDefault="00000000" w:rsidRPr="00000000" w14:paraId="00000211">
      <w:pPr>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decimal"/>
      <w:lvlText w:val="%1. "/>
      <w:lvlJc w:val="left"/>
      <w:pPr>
        <w:ind w:left="1080" w:hanging="360"/>
      </w:pPr>
      <w:rPr>
        <w:rFonts w:ascii="Arial" w:cs="Arial" w:eastAsia="Arial" w:hAnsi="Arial"/>
        <w:b w:val="0"/>
        <w:i w:val="0"/>
        <w:sz w:val="24"/>
        <w:szCs w:val="24"/>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4">
    <w:lvl w:ilvl="0">
      <w:start w:val="1"/>
      <w:numFmt w:val="decimal"/>
      <w:lvlText w:val="%1."/>
      <w:lvlJc w:val="left"/>
      <w:pPr>
        <w:ind w:left="1080" w:hanging="360"/>
      </w:pPr>
      <w:rPr>
        <w:sz w:val="28"/>
        <w:szCs w:val="28"/>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8"/>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decimal"/>
      <w:lvlText w:val="%1."/>
      <w:lvlJc w:val="left"/>
      <w:pPr>
        <w:ind w:left="1080" w:hanging="360"/>
      </w:pPr>
      <w:rPr>
        <w:sz w:val="28"/>
        <w:szCs w:val="28"/>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4">
    <w:lvl w:ilvl="0">
      <w:start w:val="1"/>
      <w:numFmt w:val="decimal"/>
      <w:lvlText w:val="%1."/>
      <w:lvlJc w:val="left"/>
      <w:pPr>
        <w:ind w:left="1080" w:hanging="360"/>
      </w:pPr>
      <w:rPr/>
    </w:lvl>
    <w:lvl w:ilvl="1">
      <w:start w:val="1"/>
      <w:numFmt w:val="lowerLetter"/>
      <w:lvlText w:val="%2."/>
      <w:lvlJc w:val="left"/>
      <w:pPr>
        <w:ind w:left="1800" w:hanging="360"/>
      </w:pPr>
      <w:rPr/>
    </w:lvl>
    <w:lvl w:ilvl="2">
      <w:start w:val="4"/>
      <w:numFmt w:val="decimal"/>
      <w:lvlText w:val="%3"/>
      <w:lvlJc w:val="left"/>
      <w:pPr>
        <w:ind w:left="2700" w:hanging="36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6">
    <w:lvl w:ilvl="0">
      <w:start w:val="1"/>
      <w:numFmt w:val="lowerLetter"/>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9">
    <w:lvl w:ilvl="0">
      <w:start w:val="5"/>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0">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2">
    <w:lvl w:ilvl="0">
      <w:start w:val="2"/>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4">
    <w:lvl w:ilvl="0">
      <w:start w:val="2"/>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5">
    <w:lvl w:ilvl="0">
      <w:start w:val="2"/>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6">
    <w:lvl w:ilvl="0">
      <w:start w:val="5"/>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7">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8">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9">
    <w:lvl w:ilvl="0">
      <w:start w:val="1"/>
      <w:numFmt w:val="decimal"/>
      <w:lvlText w:val="%1."/>
      <w:lvlJc w:val="left"/>
      <w:pPr>
        <w:ind w:left="1080" w:hanging="360"/>
      </w:pPr>
      <w:rPr>
        <w:sz w:val="22"/>
        <w:szCs w:val="22"/>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0">
    <w:lvl w:ilvl="0">
      <w:start w:val="1"/>
      <w:numFmt w:val="decimal"/>
      <w:lvlText w:val="%1."/>
      <w:lvlJc w:val="left"/>
      <w:pPr>
        <w:ind w:left="1080" w:hanging="360"/>
      </w:pPr>
      <w:rPr>
        <w:rFonts w:ascii="Times New Roman" w:cs="Times New Roman" w:eastAsia="Times New Roman" w:hAnsi="Times New Roman"/>
        <w:sz w:val="28"/>
        <w:szCs w:val="28"/>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decimal"/>
      <w:lvlText w:val="%3"/>
      <w:lvlJc w:val="left"/>
      <w:pPr>
        <w:ind w:left="2700" w:hanging="36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hd w:fill="000000" w:val="clear"/>
      <w:jc w:val="center"/>
    </w:pPr>
    <w:rPr>
      <w:rFonts w:ascii="Arial Black" w:cs="Arial Black" w:eastAsia="Arial Black" w:hAnsi="Arial Black"/>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pdr.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