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Client E. Name</w:t>
        <w:tab/>
        <w:tab/>
        <w:tab/>
        <w:tab/>
        <w:tab/>
        <w:tab/>
        <w:tab/>
        <w:t xml:space="preserve">    (333) 555-5555 or (324) 888-1111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3213 Resume Lane - City, ST  45678-3537                                                    emailaddress@ofclient.com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Solutions oriented professional eager to apply recently completed accounting degree towards launching a successful career with an organization that will capitalize on accounting, tax return preparation, administrative, leadership, and IT talents while offering opportunities for ongoing professional growth in exchange for a solid work ethic, integrity, and commitment to superior performance.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Name State University - City, ST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B.S., Accounting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, 2003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GPA: 3.4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Name University - City, ST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Advanced Auditing Coursework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 to meet State Board CPA examination requirements, 2003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GPA: 4.0/3 Semester Hours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CPA Examination Candidate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, November 2003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H&amp;R Block - Montgomery, ST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Tax Preparation Course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, 2001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Office Manager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Company Name - City, ST</w:t>
        <w:tab/>
        <w:tab/>
        <w:tab/>
        <w:tab/>
        <w:t xml:space="preserve">                                       1998-Present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In charge of accounts payable, accounts receivable, invoicing, vendor discounting, expense accounting, bank deposit and reconciliation, inventory and asset account management, and collection activities.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Successfully reduced outstanding receivables by over 50% through proactive account management and collection practices.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Significantly enhanced accounting and office operations efficiency, productivity, and quality through strategic automation of accounting processes and databases.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Interacted with vendors to address and resolve billing discrepancies.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Represented company to key clientele and prospective customers in a positive manner, playing an instrumental role in facilitating business development.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Company Name - City, ST</w:t>
        <w:tab/>
        <w:tab/>
        <w:t xml:space="preserve">   </w:t>
        <w:tab/>
        <w:tab/>
        <w:tab/>
        <w:t xml:space="preserve">                                                    1997-1998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Administrative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Key player in taking business to profitability within 6 months of launch by actively supporting General Manager in defining an implementing sound business practices and facilitating administrative and general office operations.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Entrusted with producing financial performance reports for management presentation and preparing bank deposit documentation.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Spearheaded the installation, deployment and maintenance of a point of sale (POS) system to boost operational performance levels.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Demonstrated strong organizational skills in maintaining inventory and membership records.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Superintendent, Information Management Systems,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U.S. Air Force - City, ST                          1981-1997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Progressed from administrative support and accounting responsibilities to serving as key source of senior executive assistance.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Trained and directed IT team in implementing technology-driven hardware and software system solutions; evaluated team performance to optimize individual and group contributions to overall objectives.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Project managed consolidation of administrative software systems servicing over 100K users to a common programming language, and provided ongoing user support in researching and addressing software issues.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36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Completed comprehensive Leadership and Management program through Senior Noncommissioned Officers Academy.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PROFESSIONAL AFFILIATIONS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, AICPA Tax Section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Student Member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, American Institute of Certified Public Accountants (AICPA)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Client E. Name</w:t>
        <w:tab/>
        <w:tab/>
        <w:tab/>
        <w:tab/>
        <w:tab/>
        <w:tab/>
        <w:tab/>
        <w:t xml:space="preserve">    (333) 555-5555 or (324) 888-1111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3213 Resume Lane - City, ST  45678-3537                                                    emailaddress@ofclient.com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3B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Hiring Agent Name</w:t>
      </w:r>
    </w:p>
    <w:p w:rsidR="00000000" w:rsidDel="00000000" w:rsidP="00000000" w:rsidRDefault="00000000" w:rsidRPr="00000000" w14:paraId="0000003F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Title</w:t>
      </w:r>
    </w:p>
    <w:p w:rsidR="00000000" w:rsidDel="00000000" w:rsidP="00000000" w:rsidRDefault="00000000" w:rsidRPr="00000000" w14:paraId="00000040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Company Name</w:t>
      </w:r>
    </w:p>
    <w:p w:rsidR="00000000" w:rsidDel="00000000" w:rsidP="00000000" w:rsidRDefault="00000000" w:rsidRPr="00000000" w14:paraId="00000041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42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City/State/Zip Code</w:t>
      </w:r>
    </w:p>
    <w:p w:rsidR="00000000" w:rsidDel="00000000" w:rsidP="00000000" w:rsidRDefault="00000000" w:rsidRPr="00000000" w14:paraId="00000043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Dear__________________:</w:t>
      </w:r>
    </w:p>
    <w:p w:rsidR="00000000" w:rsidDel="00000000" w:rsidP="00000000" w:rsidRDefault="00000000" w:rsidRPr="00000000" w14:paraId="00000045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360" w:lineRule="auto"/>
        <w:ind w:firstLine="72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I am currently seeking a challenging career opportunity in an entry-level Accounting capacity and am submitting my resume for your review.  In advance, thank you for your time and consideration.</w:t>
      </w:r>
    </w:p>
    <w:p w:rsidR="00000000" w:rsidDel="00000000" w:rsidP="00000000" w:rsidRDefault="00000000" w:rsidRPr="00000000" w14:paraId="00000047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360" w:lineRule="auto"/>
        <w:ind w:firstLine="72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 demonstrated in the accompanying resume, I have recently completed a degree in Accounting as well as Advanced Auditing coursework, and am a current candidate for the CPA examination.  To complement my academic background, I offer additional professional experience in all phases of accounting, tax filing preparation, administrative operations, computer operations, and software applications.  I have effectively applied my talents towards significantly reducing outstanding receivables, automating systems for enhanced performance, and spearheading IT solution initiatives.</w:t>
      </w:r>
    </w:p>
    <w:p w:rsidR="00000000" w:rsidDel="00000000" w:rsidP="00000000" w:rsidRDefault="00000000" w:rsidRPr="00000000" w14:paraId="00000049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360" w:lineRule="auto"/>
        <w:ind w:firstLine="72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As an employee, you will find me to be a driven team player committed to supporting you in achieving your objectives through superior performance.  I am confident that I could be a valuable asset to your firm, and look forward to interviewing with you in the near future so that I may have the opportunity to prove this to you in person.</w:t>
      </w:r>
    </w:p>
    <w:p w:rsidR="00000000" w:rsidDel="00000000" w:rsidP="00000000" w:rsidRDefault="00000000" w:rsidRPr="00000000" w14:paraId="0000004B">
      <w:pPr>
        <w:widowControl w:val="0"/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ind w:left="720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7200" w:firstLine="720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Client E. Name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.</w:t>
      </w:r>
    </w:p>
    <w:sectPr>
      <w:pgSz w:h="16820" w:w="11900"/>
      <w:pgMar w:bottom="979" w:top="864" w:left="1008" w:right="18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