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0"/>
          <w:i w:val="0"/>
          <w:smallCaps w:val="0"/>
          <w:strike w:val="0"/>
          <w:color w:val="444444"/>
          <w:sz w:val="24"/>
          <w:szCs w:val="24"/>
          <w:u w:val="none"/>
          <w:shd w:fill="auto" w:val="clear"/>
          <w:vertAlign w:val="baseline"/>
        </w:rPr>
      </w:pPr>
      <w:r w:rsidDel="00000000" w:rsidR="00000000" w:rsidRPr="00000000">
        <w:rPr>
          <w:rFonts w:ascii="Verdana" w:cs="Verdana" w:eastAsia="Verdana" w:hAnsi="Verdana"/>
          <w:b w:val="1"/>
          <w:i w:val="0"/>
          <w:smallCaps w:val="0"/>
          <w:strike w:val="0"/>
          <w:color w:val="444444"/>
          <w:sz w:val="24"/>
          <w:szCs w:val="24"/>
          <w:u w:val="none"/>
          <w:shd w:fill="auto" w:val="clear"/>
          <w:vertAlign w:val="baseline"/>
          <w:rtl w:val="0"/>
        </w:rPr>
        <w:t xml:space="preserve">Victor Feldman</w:t>
      </w:r>
      <w:r w:rsidDel="00000000" w:rsidR="00000000" w:rsidRPr="00000000">
        <w:rPr>
          <w:rtl w:val="0"/>
        </w:rPr>
      </w:r>
    </w:p>
    <w:p w:rsidR="00000000" w:rsidDel="00000000" w:rsidP="00000000" w:rsidRDefault="00000000" w:rsidRPr="00000000" w14:paraId="00000002">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444444"/>
          <w:sz w:val="24"/>
          <w:szCs w:val="24"/>
          <w:u w:val="none"/>
          <w:shd w:fill="auto" w:val="clear"/>
          <w:vertAlign w:val="baseline"/>
          <w:rtl w:val="0"/>
        </w:rPr>
        <w:t xml:space="preserve">344 Thomas Sq • Tacoma, WA 56788 • (004) 555 – 6666 • victor . feldman @ email . com</w:t>
      </w:r>
      <w:r w:rsidDel="00000000" w:rsidR="00000000" w:rsidRPr="00000000">
        <w:rPr>
          <w:rtl w:val="0"/>
        </w:rPr>
      </w:r>
    </w:p>
    <w:p w:rsidR="00000000" w:rsidDel="00000000" w:rsidP="00000000" w:rsidRDefault="00000000" w:rsidRPr="00000000" w14:paraId="00000003">
      <w:pPr>
        <w:keepNext w:val="0"/>
        <w:keepLines w:val="0"/>
        <w:widowControl w:val="0"/>
        <w:pBdr>
          <w:top w:color="auto" w:space="0" w:sz="0" w:val="none"/>
          <w:left w:color="auto" w:space="0" w:sz="0" w:val="none"/>
          <w:bottom w:color="808080" w:space="0" w:sz="12" w:val="single"/>
          <w:right w:color="auto" w:space="0" w:sz="0" w:val="none"/>
          <w:between w:space="0" w:sz="0" w:val="nil"/>
        </w:pBdr>
        <w:shd w:fill="auto" w:val="clear"/>
        <w:spacing w:after="283" w:before="0" w:line="240" w:lineRule="auto"/>
        <w:ind w:left="0" w:right="0" w:firstLine="0"/>
        <w:jc w:val="left"/>
        <w:rPr>
          <w:rFonts w:ascii="Liberation Serif" w:cs="Liberation Serif" w:eastAsia="Liberation Serif" w:hAnsi="Liberation Serif"/>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PROFILE SUMMARY:</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 Detail oriented, meticulous and accurate lineman having diverse experience in installation and maintenance of underground and overhead distribution circuits. Sound ability to troubleshoot line interruption issues. Adept at replacement and installation of transformers, switches, arresters and cutouts. Profound knowledge of OSHA safety regulation and safety gear usage policy along with strict compliance to the same.</w:t>
      </w:r>
      <w:r w:rsidDel="00000000" w:rsidR="00000000" w:rsidRPr="00000000">
        <w:rPr>
          <w:rtl w:val="0"/>
        </w:rPr>
      </w:r>
    </w:p>
    <w:p w:rsidR="00000000" w:rsidDel="00000000" w:rsidP="00000000" w:rsidRDefault="00000000" w:rsidRPr="00000000" w14:paraId="00000005">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AREAS OF EXPERTISE</w:t>
      </w:r>
      <w:r w:rsidDel="00000000" w:rsidR="00000000" w:rsidRPr="00000000">
        <w:rPr>
          <w:rtl w:val="0"/>
        </w:rPr>
      </w:r>
    </w:p>
    <w:tbl>
      <w:tblPr>
        <w:tblStyle w:val="Table1"/>
        <w:tblW w:w="9638.0" w:type="dxa"/>
        <w:jc w:val="left"/>
        <w:tblInd w:w="0.0" w:type="pct"/>
        <w:tblLayout w:type="fixed"/>
        <w:tblLook w:val="0000"/>
      </w:tblPr>
      <w:tblGrid>
        <w:gridCol w:w="3215"/>
        <w:gridCol w:w="3177"/>
        <w:gridCol w:w="3246"/>
        <w:tblGridChange w:id="0">
          <w:tblGrid>
            <w:gridCol w:w="3215"/>
            <w:gridCol w:w="3177"/>
            <w:gridCol w:w="3246"/>
          </w:tblGrid>
        </w:tblGridChange>
      </w:tblGrid>
      <w:tr>
        <w:tc>
          <w:tcPr>
            <w:shd w:fill="auto" w:val="cle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Line Replacement</w:t>
            </w:r>
          </w:p>
        </w:tc>
        <w:tc>
          <w:tcPr>
            <w:shd w:fill="auto" w:val="cle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Rigging</w:t>
            </w:r>
          </w:p>
        </w:tc>
        <w:tc>
          <w:tcPr>
            <w:shd w:fill="auto" w:val="clea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Wire Tying</w:t>
            </w:r>
          </w:p>
        </w:tc>
      </w:tr>
      <w:tr>
        <w:tc>
          <w:tcPr>
            <w:shd w:fill="auto" w:val="clea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Equipment Installation</w:t>
            </w:r>
          </w:p>
        </w:tc>
        <w:tc>
          <w:tcPr>
            <w:shd w:fill="auto" w:val="clea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Circuit Repair</w:t>
            </w:r>
          </w:p>
        </w:tc>
        <w:tc>
          <w:tcPr>
            <w:shd w:fill="auto" w:val="cle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Excavation</w:t>
            </w:r>
          </w:p>
        </w:tc>
      </w:tr>
      <w:tr>
        <w:tc>
          <w:tcPr>
            <w:shd w:fill="auto" w:val="cle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Risk Assessment</w:t>
            </w:r>
          </w:p>
        </w:tc>
        <w:tc>
          <w:tcPr>
            <w:shd w:fill="auto" w:val="clea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Energy Supply</w:t>
            </w:r>
          </w:p>
        </w:tc>
        <w:tc>
          <w:tcPr>
            <w:shd w:fill="auto" w:val="clea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Line Maintenance</w:t>
            </w:r>
          </w:p>
        </w:tc>
      </w:tr>
      <w:tr>
        <w:tc>
          <w:tcPr>
            <w:shd w:fill="auto" w:val="clea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Emergency Response</w:t>
            </w:r>
          </w:p>
        </w:tc>
        <w:tc>
          <w:tcPr>
            <w:shd w:fill="auto" w:val="clea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Wire Coding</w:t>
            </w:r>
          </w:p>
        </w:tc>
        <w:tc>
          <w:tcPr>
            <w:shd w:fill="auto" w:val="cle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Trench Shoring</w:t>
            </w:r>
          </w:p>
        </w:tc>
      </w:tr>
    </w:tbl>
    <w:p w:rsidR="00000000" w:rsidDel="00000000" w:rsidP="00000000" w:rsidRDefault="00000000" w:rsidRPr="00000000" w14:paraId="00000012">
      <w:pPr>
        <w:keepNext w:val="0"/>
        <w:keepLines w:val="0"/>
        <w:widowControl w:val="0"/>
        <w:pBdr>
          <w:top w:color="auto" w:space="0" w:sz="0" w:val="none"/>
          <w:left w:color="auto" w:space="0" w:sz="0" w:val="none"/>
          <w:bottom w:color="auto" w:space="0" w:sz="0" w:val="none"/>
          <w:right w:color="auto" w:space="0" w:sz="0" w:val="none"/>
          <w:between w:space="0" w:sz="0" w:val="nil"/>
        </w:pBdr>
        <w:shd w:fill="auto" w:val="clear"/>
        <w:spacing w:after="283" w:before="0" w:line="240" w:lineRule="auto"/>
        <w:ind w:left="0" w:right="0" w:firstLine="0"/>
        <w:jc w:val="left"/>
        <w:rPr>
          <w:rFonts w:ascii="Liberation Serif" w:cs="Liberation Serif" w:eastAsia="Liberation Serif" w:hAnsi="Liberation Serif"/>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KEY ACCOMPLISHMENTS</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br w:type="textWrapping"/>
        <w:t xml:space="preserve">• Reduced annual transformer replacement cost by $35K through implementation of timely preventive maintenance protocols</w:t>
        <w:br w:type="textWrapping"/>
        <w:t xml:space="preserve">• Identified a voltage fluctuation issue and timely resolved it saving costly equipment from collapse</w:t>
        <w:br w:type="textWrapping"/>
        <w:t xml:space="preserve">• Enhanced emergency response efficiency level by 50% through proactive and effective communication with the team</w:t>
        <w:br w:type="textWrapping"/>
        <w:t xml:space="preserve">• Extended power lines for an energized industrial unit singlehandedly in less than 6 hours</w:t>
      </w:r>
      <w:r w:rsidDel="00000000" w:rsidR="00000000" w:rsidRPr="00000000">
        <w:rPr>
          <w:rtl w:val="0"/>
        </w:rPr>
      </w:r>
    </w:p>
    <w:p w:rsidR="00000000" w:rsidDel="00000000" w:rsidP="00000000" w:rsidRDefault="00000000" w:rsidRPr="00000000" w14:paraId="0000001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PROFESSIONAL EXPERIENCE</w:t>
      </w:r>
    </w:p>
    <w:p w:rsidR="00000000" w:rsidDel="00000000" w:rsidP="00000000" w:rsidRDefault="00000000" w:rsidRPr="00000000" w14:paraId="00000015">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444444"/>
          <w:sz w:val="24"/>
          <w:szCs w:val="24"/>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INFLUX SOLUTIONS, Tacoma, WA</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br w:type="textWrapping"/>
      </w: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Lineman/Journeyman, July 2014 – Present</w:t>
      </w:r>
      <w:r w:rsidDel="00000000" w:rsidR="00000000" w:rsidRPr="00000000">
        <w:rPr>
          <w:rtl w:val="0"/>
        </w:rPr>
      </w:r>
    </w:p>
    <w:p w:rsidR="00000000" w:rsidDel="00000000" w:rsidP="00000000" w:rsidRDefault="00000000" w:rsidRPr="00000000" w14:paraId="00000016">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444444"/>
          <w:sz w:val="24"/>
          <w:szCs w:val="2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String and splice wires in energized and de energized electrical circuits</w:t>
        <w:br w:type="textWrapping"/>
        <w:t xml:space="preserve">• Identify underground and overhead break points utilizing advance fault finding equipment</w:t>
        <w:br w:type="textWrapping"/>
        <w:t xml:space="preserve">• Shorten or extend length of wires in a line</w:t>
        <w:br w:type="textWrapping"/>
        <w:t xml:space="preserve">• Install, remove, transfer and maintain transformers for heavy duty industrial and residential power supply units</w:t>
        <w:br w:type="textWrapping"/>
        <w:t xml:space="preserve">• Ensured availability of required voltage in each line installed</w:t>
        <w:br w:type="textWrapping"/>
        <w:t xml:space="preserve">• Conduct line switching and sectionalizing as per requirement</w:t>
      </w:r>
      <w:r w:rsidDel="00000000" w:rsidR="00000000" w:rsidRPr="00000000">
        <w:rPr>
          <w:rtl w:val="0"/>
        </w:rPr>
      </w:r>
    </w:p>
    <w:p w:rsidR="00000000" w:rsidDel="00000000" w:rsidP="00000000" w:rsidRDefault="00000000" w:rsidRPr="00000000" w14:paraId="00000017">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444444"/>
          <w:sz w:val="24"/>
          <w:szCs w:val="24"/>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TACOMA POWER SUPPLY, Tacoma, WA</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br w:type="textWrapping"/>
      </w: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Apprentice Lineman, August 2011 – June 2014</w:t>
      </w:r>
      <w:r w:rsidDel="00000000" w:rsidR="00000000" w:rsidRPr="00000000">
        <w:rPr>
          <w:rtl w:val="0"/>
        </w:rPr>
      </w:r>
    </w:p>
    <w:p w:rsidR="00000000" w:rsidDel="00000000" w:rsidP="00000000" w:rsidRDefault="00000000" w:rsidRPr="00000000" w14:paraId="00000018">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444444"/>
          <w:sz w:val="24"/>
          <w:szCs w:val="2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Installed, replaced and repaired cables in power distribution systems</w:t>
        <w:br w:type="textWrapping"/>
        <w:t xml:space="preserve">• Accompanied the journeyman and assisted in problem diagnosis and troubleshooting</w:t>
        <w:br w:type="textWrapping"/>
        <w:t xml:space="preserve">• Facilitated maintenance of electric utilities</w:t>
        <w:br w:type="textWrapping"/>
        <w:t xml:space="preserve">• Repaired electrical appliances and built-in power circuits</w:t>
        <w:br w:type="textWrapping"/>
        <w:t xml:space="preserve">• Climbed poles to reach wiring and sockets</w:t>
        <w:br w:type="textWrapping"/>
        <w:t xml:space="preserve">• Insulated wire lines and made them water proof</w:t>
      </w:r>
      <w:r w:rsidDel="00000000" w:rsidR="00000000" w:rsidRPr="00000000">
        <w:rPr>
          <w:rtl w:val="0"/>
        </w:rPr>
      </w:r>
    </w:p>
    <w:p w:rsidR="00000000" w:rsidDel="00000000" w:rsidP="00000000" w:rsidRDefault="00000000" w:rsidRPr="00000000" w14:paraId="00000019">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EDUCATION</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br w:type="textWrapping"/>
        <w:t xml:space="preserve">TACOMA HIGH SCHOOL, Tacoma, WA – 2011</w:t>
        <w:br w:type="textWrapping"/>
        <w:t xml:space="preserve">High School Diploma</w:t>
      </w:r>
      <w:r w:rsidDel="00000000" w:rsidR="00000000" w:rsidRPr="00000000">
        <w:rPr>
          <w:rtl w:val="0"/>
        </w:rPr>
      </w:r>
    </w:p>
    <w:p w:rsidR="00000000" w:rsidDel="00000000" w:rsidP="00000000" w:rsidRDefault="00000000" w:rsidRPr="00000000" w14:paraId="0000001A">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ADDITIONAL STRENGTHS</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br w:type="textWrapping"/>
        <w:t xml:space="preserve">• Class A CDL holder</w:t>
        <w:br w:type="textWrapping"/>
        <w:t xml:space="preserve">• Bilingual: Fluent in French and English</w:t>
        <w:br w:type="textWrapping"/>
        <w:t xml:space="preserve">• Proficient in PC operations</w:t>
      </w: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