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Customer Sales Associate Resume</w:t>
      </w:r>
    </w:p>
    <w:p w:rsidR="00000000" w:rsidDel="00000000" w:rsidP="00000000" w:rsidRDefault="00000000" w:rsidRPr="00000000" w14:paraId="00000002">
      <w:pPr>
        <w:widowControl w:val="1"/>
        <w:spacing w:after="0" w:before="0" w:line="360" w:lineRule="auto"/>
        <w:ind w:left="0" w:right="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before="0" w:line="360" w:lineRule="auto"/>
        <w:ind w:left="0" w:right="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16"/>
          <w:szCs w:val="16"/>
          <w:vertAlign w:val="baselin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0" w:line="360" w:lineRule="auto"/>
        <w:ind w:left="0" w:right="0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16"/>
          <w:szCs w:val="16"/>
          <w:vertAlign w:val="baseline"/>
          <w:rtl w:val="0"/>
        </w:rPr>
        <w:t xml:space="preserve">A highly experienced sales and marketing position with a dynamite company where I can add value and utilize my skills in increasing sales and expanding the business of the company with my four years of experience in the retail sales sector.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16"/>
          <w:szCs w:val="16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before="0" w:line="36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z w:val="16"/>
          <w:szCs w:val="16"/>
          <w:vertAlign w:val="baseline"/>
          <w:rtl w:val="0"/>
        </w:rPr>
        <w:t xml:space="preserve">GUESS, Cross County Shopping Mall in Yonkers, New York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16"/>
          <w:szCs w:val="16"/>
          <w:vertAlign w:val="baseline"/>
          <w:rtl w:val="0"/>
        </w:rPr>
        <w:t xml:space="preserve">Sales Associate, Footwear Specialist (March 2009 to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Achieved status as one of 50 top sales performers in a Northeast region comprised of 67 store locations.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Individually sold $400K in store merchandise year-to-date at a store location that generates approximately $5M in annual revenue.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Exceeded personal sales goal by 20% in the prior year.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Achieve Employee of the Month Award in recognition of demonstrated productivity and ability to up sell customers upon cash out.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Maintain strong knowledge of current sales promotions, policies regarding payment and exchanges, and security practices.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Arrange window and in-store displays to promote and maximize weekly sales.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Accurately answer questions regarding the store and its merchandise from customers with extreme professionalism and politeness.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Recommend, select, and help locate merchandise based on customers' needs and desires.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Maintain sales staff and teams in achieving and exceeding sales targets.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Assist in opening and closing cash registers, perform tasks such as counting money, separating charge slips, coupons and vouchers, balancing cash drawers and making deposits.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EXPRESS, Buffalo, New York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Sales Associate (September 2008 to January 2009)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Increased store sales by providing excellent customer assistance.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Utilized excellent selling approach; maintained strong product knowledge and styling capabilities.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Ensured that products were available to customers and that products were folded and sized appropriately.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Computed sales prices and total purchases; received and processed cash and credit card payments.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Described merchandise and explained its use and care to customers.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Demonstrated superior communication skills in dealing with customers.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Managed a quick and efficient cash wrap experience for the customers.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DSW Designer Shoe Warehouse, Buffalo, New York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Sales Associate (September 2006 to January 2008)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Trained for cash register, assisted customers with merchandise selection and complaints.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Utilized persuasive sales techniques to promote specials, gift cards and credit card applications.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Delegated responsibilities to other workers to ensure merchandise was well-organized and attractively displayed.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Trained new workers on store policies, merchandise displays and department organization.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Education: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br w:type="textWrapping"/>
        <w:t xml:space="preserve">State University of New York College at Buffalo, Buffalo, NY</w:t>
        <w:br w:type="textWrapping"/>
        <w:br w:type="textWrapping"/>
        <w:t xml:space="preserve">Bachelor of Science in Fashion Textile Technology - May 2008</w:t>
        <w:br w:type="textWrapping"/>
        <w:t xml:space="preserve">(Concentration in Fashion Merchandising)</w:t>
        <w:br w:type="textWrapping"/>
        <w:br w:type="textWrapping"/>
        <w:t xml:space="preserve">Herkimer County Community College, Herkimer, NY</w:t>
        <w:br w:type="textWrapping"/>
        <w:t xml:space="preserve">Associates in Applied Arts for Fashion Buying and Merchandising - May 2006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Computer Skill Set: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br w:type="textWrapping"/>
        <w:t xml:space="preserve">Microsoft Office (Word, Excel and PowerPoint), Windows XP and Adobe Photoshop. </w:t>
      </w:r>
    </w:p>
    <w:sectPr>
      <w:pgSz w:h="16838" w:w="11906"/>
      <w:pgMar w:bottom="1134" w:top="1134" w:left="1134" w:right="35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