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Layout w:type="fixed"/>
        <w:tblLook w:val="0000"/>
      </w:tblPr>
      <w:tblGrid>
        <w:gridCol w:w="10800"/>
        <w:tblGridChange w:id="0">
          <w:tblGrid>
            <w:gridCol w:w="1080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bottom w:w="115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vertAlign w:val="baseline"/>
                <w:rtl w:val="0"/>
              </w:rPr>
              <w:t xml:space="preserve">Your 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tcMar>
              <w:top w:w="115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City, State  ZIP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Email:xxxx@gmail.com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Objective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ind w:left="72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To put my business knowledge and skills and understanding of widgets to good use in support of an award-winning widget sales team.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72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Undergraduate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ind w:left="144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degrees earned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ind w:left="144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degrees in progress</w:t>
            </w:r>
          </w:p>
          <w:p w:rsidR="00000000" w:rsidDel="00000000" w:rsidP="00000000" w:rsidRDefault="00000000" w:rsidRPr="00000000" w14:paraId="0000000D">
            <w:pPr>
              <w:ind w:left="72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72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Graduate School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–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ind w:left="144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degrees earned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ind w:left="144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degrees in progress</w:t>
            </w:r>
          </w:p>
          <w:p w:rsidR="00000000" w:rsidDel="00000000" w:rsidP="00000000" w:rsidRDefault="00000000" w:rsidRPr="00000000" w14:paraId="00000011">
            <w:pPr>
              <w:ind w:left="72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72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Vocational School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–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ind w:left="144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certificates earned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72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right" w:pos="10656"/>
              </w:tabs>
              <w:ind w:left="720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Company Name   City  State </w:t>
              <w:tab/>
              <w:t xml:space="preserve">Dates of employment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ind w:left="144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Job responsibility/achievement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ind w:left="144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Job responsibility/achievement</w:t>
            </w:r>
          </w:p>
          <w:p w:rsidR="00000000" w:rsidDel="00000000" w:rsidP="00000000" w:rsidRDefault="00000000" w:rsidRPr="00000000" w14:paraId="00000019">
            <w:pPr>
              <w:ind w:left="72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720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right" w:pos="10656"/>
              </w:tabs>
              <w:ind w:left="720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Company Name   City  State </w:t>
              <w:tab/>
              <w:t xml:space="preserve">Dates of employment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ind w:left="144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Job responsibility/achievement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5"/>
              </w:numPr>
              <w:ind w:left="144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Job responsibility/achievement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72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Skillset 1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description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description</w:t>
            </w:r>
          </w:p>
          <w:p w:rsidR="00000000" w:rsidDel="00000000" w:rsidP="00000000" w:rsidRDefault="00000000" w:rsidRPr="00000000" w14:paraId="00000022">
            <w:pPr>
              <w:ind w:left="72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72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Skillset 2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144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description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1440" w:hanging="36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description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72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MBA Students Alliance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16.0" w:type="dxa"/>
        <w:left w:w="115.0" w:type="dxa"/>
        <w:bottom w:w="216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