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rPr>
          <w:rFonts w:ascii="Helvetica Neue" w:cs="Helvetica Neue" w:eastAsia="Helvetica Neue" w:hAnsi="Helvetica Neue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color w:val="333333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rtl w:val="0"/>
        </w:rPr>
        <w:t xml:space="preserve">Circulation Manager/Director Resume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Jonathan G. F. Lassiter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Harrisburg, Pennsylvania</w:t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Phone, 717- 980-3461</w:t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336699"/>
            <w:sz w:val="21"/>
            <w:szCs w:val="21"/>
            <w:rtl w:val="0"/>
          </w:rPr>
          <w:t xml:space="preserve">lassiterhjgf@ycmail.com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To work as a Circulation Manager or Director in a large publishing house.</w:t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Summary of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Almost 8 years in publishing work, rising through the ranks as a circulation agent to becoming a manager at one of the largest publishing/bookstore chain the land.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Excellent management and interpersonal skills.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Excellent communication skills in English and Spanish.</w:t>
      </w:r>
    </w:p>
    <w:p w:rsidR="00000000" w:rsidDel="00000000" w:rsidP="00000000" w:rsidRDefault="00000000" w:rsidRPr="00000000" w14:paraId="0000000D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2006 – Present:  Circulation Director, Barnes &amp; Noble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Assist the chief editor in the planning of sales and distribution strategies for various printed products.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Set revenue goals and develop distribution strategies for growth and profitability.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Monitor circulation costs and movement trends for each titles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Provide bulk pricing for wholesales in coordination with marketing.</w:t>
      </w:r>
    </w:p>
    <w:p w:rsidR="00000000" w:rsidDel="00000000" w:rsidP="00000000" w:rsidRDefault="00000000" w:rsidRPr="00000000" w14:paraId="00000013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2002 – 2006:  Circulation Agent, University Press Publication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Coordinate with retail outlets in ensuring adequate rack space and inventory of publication materials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Provide circulation updates to management.</w:t>
      </w:r>
    </w:p>
    <w:p w:rsidR="00000000" w:rsidDel="00000000" w:rsidP="00000000" w:rsidRDefault="00000000" w:rsidRPr="00000000" w14:paraId="0000001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2002 – 2006:  various in house training in distribution management</w:t>
      </w:r>
    </w:p>
    <w:p w:rsidR="00000000" w:rsidDel="00000000" w:rsidP="00000000" w:rsidRDefault="00000000" w:rsidRPr="00000000" w14:paraId="0000001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1999 – 2002:  Bachelor of Arts in Journalism, University of Phoenix, Brookfield campus.</w:t>
      </w:r>
    </w:p>
    <w:p w:rsidR="00000000" w:rsidDel="00000000" w:rsidP="00000000" w:rsidRDefault="00000000" w:rsidRPr="00000000" w14:paraId="0000001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Professional reference will be furnished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30" w:lineRule="auto"/>
        <w:ind w:left="300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ssiterhjgf@yc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