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9"/>
        <w:gridCol w:w="5767"/>
        <w:tblGridChange w:id="0">
          <w:tblGrid>
            <w:gridCol w:w="5249"/>
            <w:gridCol w:w="5767"/>
          </w:tblGrid>
        </w:tblGridChange>
      </w:tblGrid>
      <w:tr>
        <w:trPr>
          <w:trHeight w:val="314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227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62626"/>
                <w:sz w:val="72"/>
                <w:szCs w:val="7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62626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MICHELLE HLOOM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227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e75b5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e75b5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GRAPHIC DESIGNER</w:t>
            </w:r>
          </w:p>
          <w:p w:rsidR="00000000" w:rsidDel="00000000" w:rsidP="00000000" w:rsidRDefault="00000000" w:rsidRPr="00000000" w14:paraId="00000004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+1 123 123 1234</w:t>
            </w:r>
          </w:p>
          <w:p w:rsidR="00000000" w:rsidDel="00000000" w:rsidP="00000000" w:rsidRDefault="00000000" w:rsidRPr="00000000" w14:paraId="00000006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123 Park Avenue, Michigan MI 60689</w:t>
            </w:r>
          </w:p>
          <w:p w:rsidR="00000000" w:rsidDel="00000000" w:rsidP="00000000" w:rsidRDefault="00000000" w:rsidRPr="00000000" w14:paraId="00000007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michelle@mail.com</w:t>
            </w:r>
          </w:p>
          <w:p w:rsidR="00000000" w:rsidDel="00000000" w:rsidP="00000000" w:rsidRDefault="00000000" w:rsidRPr="00000000" w14:paraId="00000008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www.michelle.com</w:t>
            </w:r>
          </w:p>
          <w:p w:rsidR="00000000" w:rsidDel="00000000" w:rsidP="00000000" w:rsidRDefault="00000000" w:rsidRPr="00000000" w14:paraId="00000009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right" w:pos="5227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1231900" cy="12319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www.linkedin.com/michelle</w:t>
            </w:r>
          </w:p>
          <w:p w:rsidR="00000000" w:rsidDel="00000000" w:rsidP="00000000" w:rsidRDefault="00000000" w:rsidRPr="00000000" w14:paraId="0000000D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www.facebook.com/michelle</w:t>
            </w:r>
          </w:p>
          <w:p w:rsidR="00000000" w:rsidDel="00000000" w:rsidP="00000000" w:rsidRDefault="00000000" w:rsidRPr="00000000" w14:paraId="0000000E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www.twitter.com/michelle</w:t>
            </w:r>
          </w:p>
        </w:tc>
      </w:tr>
      <w:tr>
        <w:trPr>
          <w:trHeight w:val="8280" w:hRule="atLeast"/>
        </w:trPr>
        <w:tc>
          <w:tcPr/>
          <w:p w:rsidR="00000000" w:rsidDel="00000000" w:rsidP="00000000" w:rsidRDefault="00000000" w:rsidRPr="00000000" w14:paraId="0000000F">
            <w:pPr>
              <w:pStyle w:val="Heading1"/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EMPLOYMENT</w:t>
            </w:r>
          </w:p>
          <w:p w:rsidR="00000000" w:rsidDel="00000000" w:rsidP="00000000" w:rsidRDefault="00000000" w:rsidRPr="00000000" w14:paraId="00000010">
            <w:pPr>
              <w:pStyle w:val="Heading2"/>
              <w:tabs>
                <w:tab w:val="right" w:pos="6714"/>
              </w:tabs>
              <w:rPr/>
            </w:pPr>
            <w:r w:rsidDel="00000000" w:rsidR="00000000" w:rsidRPr="00000000">
              <w:rPr>
                <w:rtl w:val="0"/>
              </w:rPr>
              <w:t xml:space="preserve">CREATIVE BEE</w:t>
              <w:tab/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SENIOR DESIGNER</w:t>
            </w:r>
          </w:p>
          <w:p w:rsidR="00000000" w:rsidDel="00000000" w:rsidP="00000000" w:rsidRDefault="00000000" w:rsidRPr="00000000" w14:paraId="00000012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consecteturadipiscingelit. Maurislaoreetodioaugue. Sedaarculectus. Mauris a nequelorem, uttinciduntnulla.</w:t>
            </w:r>
          </w:p>
          <w:p w:rsidR="00000000" w:rsidDel="00000000" w:rsidP="00000000" w:rsidRDefault="00000000" w:rsidRPr="00000000" w14:paraId="00000013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tabs>
                <w:tab w:val="right" w:pos="6714"/>
              </w:tabs>
              <w:rPr/>
            </w:pPr>
            <w:r w:rsidDel="00000000" w:rsidR="00000000" w:rsidRPr="00000000">
              <w:rPr>
                <w:rtl w:val="0"/>
              </w:rPr>
              <w:t xml:space="preserve">GRAVITY DESIGNS</w:t>
              <w:tab/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ASSISTANT DESIGNER</w:t>
            </w:r>
          </w:p>
          <w:p w:rsidR="00000000" w:rsidDel="00000000" w:rsidP="00000000" w:rsidRDefault="00000000" w:rsidRPr="00000000" w14:paraId="00000016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consecteturadipiscingelit. Maurislaoreetodioaugue. Sedaarculectus. Mauris a nequelorem, uttinciduntnulla.</w:t>
            </w:r>
          </w:p>
          <w:p w:rsidR="00000000" w:rsidDel="00000000" w:rsidP="00000000" w:rsidRDefault="00000000" w:rsidRPr="00000000" w14:paraId="00000017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9">
            <w:pPr>
              <w:pStyle w:val="Heading2"/>
              <w:tabs>
                <w:tab w:val="right" w:pos="6714"/>
              </w:tabs>
              <w:rPr>
                <w:b w:val="1"/>
                <w:color w:val="ffffff"/>
                <w:sz w:val="22"/>
                <w:szCs w:val="22"/>
                <w:shd w:fill="2e74b5" w:val="clear"/>
              </w:rPr>
            </w:pPr>
            <w:r w:rsidDel="00000000" w:rsidR="00000000" w:rsidRPr="00000000">
              <w:rPr>
                <w:rtl w:val="0"/>
              </w:rPr>
              <w:t xml:space="preserve">GREEN ELEPHANT ARTS</w:t>
              <w:tab/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2007</w:t>
            </w:r>
          </w:p>
          <w:p w:rsidR="00000000" w:rsidDel="00000000" w:rsidP="00000000" w:rsidRDefault="00000000" w:rsidRPr="00000000" w14:paraId="0000001A">
            <w:pPr>
              <w:pStyle w:val="Heading3"/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BACHELOR OF ART</w:t>
            </w:r>
          </w:p>
          <w:p w:rsidR="00000000" w:rsidDel="00000000" w:rsidP="00000000" w:rsidRDefault="00000000" w:rsidRPr="00000000" w14:paraId="0000001B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consecteturadipiscingelit. Maurislaoreetodioaugue. Sedaarculectus. Mauris a nequelorem, uttinciduntnulla.</w:t>
            </w:r>
          </w:p>
          <w:p w:rsidR="00000000" w:rsidDel="00000000" w:rsidP="00000000" w:rsidRDefault="00000000" w:rsidRPr="00000000" w14:paraId="0000001C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tabs>
                <w:tab w:val="right" w:pos="6714"/>
              </w:tabs>
              <w:rPr/>
            </w:pPr>
            <w:r w:rsidDel="00000000" w:rsidR="00000000" w:rsidRPr="00000000">
              <w:rPr>
                <w:rtl w:val="0"/>
              </w:rPr>
              <w:t xml:space="preserve">BLUE BEE ART</w:t>
              <w:tab/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22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36.66666666666667"/>
                <w:szCs w:val="36.66666666666667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36.66666666666667"/>
                <w:szCs w:val="36.66666666666667"/>
                <w:u w:val="none"/>
                <w:shd w:fill="auto" w:val="clear"/>
                <w:vertAlign w:val="superscript"/>
                <w:rtl w:val="0"/>
              </w:rPr>
              <w:t xml:space="preserve">COOL DESIGN TRAINING</w:t>
              <w:tab/>
            </w:r>
          </w:p>
          <w:p w:rsidR="00000000" w:rsidDel="00000000" w:rsidP="00000000" w:rsidRDefault="00000000" w:rsidRPr="00000000" w14:paraId="0000001F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consecteturadipiscingelit. Maurislaoreetodioaugue. Sedaarculectus. Mauris a nequelorem, uttinciduntnulla.</w:t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Heading1"/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1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2010</w:t>
            </w:r>
            <w:r w:rsidDel="00000000" w:rsidR="00000000" w:rsidRPr="00000000">
              <w:rPr>
                <w:b w:val="1"/>
                <w:rtl w:val="0"/>
              </w:rPr>
              <w:t xml:space="preserve">Best Designer of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2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consecteturadipiscingelit.</w:t>
            </w:r>
          </w:p>
          <w:p w:rsidR="00000000" w:rsidDel="00000000" w:rsidP="00000000" w:rsidRDefault="00000000" w:rsidRPr="00000000" w14:paraId="00000023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2009</w:t>
            </w:r>
            <w:r w:rsidDel="00000000" w:rsidR="00000000" w:rsidRPr="00000000">
              <w:rPr>
                <w:b w:val="1"/>
                <w:rtl w:val="0"/>
              </w:rPr>
              <w:t xml:space="preserve">Winner of Euro Design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5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Nullamtinciduntodio id orcialiquetmattis. Maurisdapibusnullaquisvelitpellentesquevariusegetegetlacus. Maurisegetodiosagittis, iaculismassa id, dignissimtellus. </w:t>
            </w:r>
          </w:p>
          <w:p w:rsidR="00000000" w:rsidDel="00000000" w:rsidP="00000000" w:rsidRDefault="00000000" w:rsidRPr="00000000" w14:paraId="00000026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2008</w:t>
            </w:r>
            <w:r w:rsidDel="00000000" w:rsidR="00000000" w:rsidRPr="00000000">
              <w:rPr>
                <w:b w:val="1"/>
                <w:rtl w:val="0"/>
              </w:rPr>
              <w:t xml:space="preserve">Best Creative Designer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8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Integersitametconvallis sem. Sedmalesuadaauguesitametfelisconvallis, quiscondimentumtellustincidunt.</w:t>
            </w:r>
          </w:p>
          <w:p w:rsidR="00000000" w:rsidDel="00000000" w:rsidP="00000000" w:rsidRDefault="00000000" w:rsidRPr="00000000" w14:paraId="00000029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2006</w:t>
            </w:r>
            <w:r w:rsidDel="00000000" w:rsidR="00000000" w:rsidRPr="00000000">
              <w:rPr>
                <w:b w:val="1"/>
                <w:rtl w:val="0"/>
              </w:rPr>
              <w:t xml:space="preserve">National Design Competition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B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Praesenteuporttitordui. Donecfeugiatnibh non duivulputateporttitor. </w:t>
            </w:r>
          </w:p>
          <w:p w:rsidR="00000000" w:rsidDel="00000000" w:rsidP="00000000" w:rsidRDefault="00000000" w:rsidRPr="00000000" w14:paraId="0000002C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2e74b5" w:val="clear"/>
                <w:rtl w:val="0"/>
              </w:rPr>
              <w:t xml:space="preserve">2001</w:t>
            </w:r>
            <w:r w:rsidDel="00000000" w:rsidR="00000000" w:rsidRPr="00000000">
              <w:rPr>
                <w:b w:val="1"/>
                <w:rtl w:val="0"/>
              </w:rPr>
              <w:t xml:space="preserve">Adobe Design Competition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E">
            <w:pPr>
              <w:tabs>
                <w:tab w:val="right" w:pos="5227"/>
              </w:tabs>
              <w:rPr/>
            </w:pPr>
            <w:r w:rsidDel="00000000" w:rsidR="00000000" w:rsidRPr="00000000">
              <w:rPr>
                <w:rtl w:val="0"/>
              </w:rPr>
              <w:t xml:space="preserve">Etiamelementumpurusaugue, vitae tinciduntmauriseleifendeget. Interdum et malesuadafamesac ante ipsumprimis in faucibus. Praesent at loremcommodo, iaculisest a, sodales dui.</w:t>
            </w:r>
          </w:p>
        </w:tc>
      </w:tr>
    </w:tbl>
    <w:p w:rsidR="00000000" w:rsidDel="00000000" w:rsidP="00000000" w:rsidRDefault="00000000" w:rsidRPr="00000000" w14:paraId="0000002F">
      <w:pPr>
        <w:tabs>
          <w:tab w:val="right" w:pos="522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pos="5227"/>
        </w:tabs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262626"/>
        <w:lang w:val="en-US"/>
      </w:rPr>
    </w:rPrDefault>
    <w:pPrDefault>
      <w:pPr>
        <w:tabs>
          <w:tab w:val="right" w:pos="5227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4" w:val="single"/>
      </w:pBdr>
      <w:spacing w:after="22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tabs>
        <w:tab w:val="right" w:pos="6714"/>
      </w:tabs>
    </w:pPr>
    <w:rPr>
      <w:b w:val="1"/>
      <w:sz w:val="36.66666666666667"/>
      <w:szCs w:val="36.66666666666667"/>
      <w:vertAlign w:val="superscript"/>
    </w:rPr>
  </w:style>
  <w:style w:type="paragraph" w:styleId="Heading3">
    <w:name w:val="heading 3"/>
    <w:basedOn w:val="Normal"/>
    <w:next w:val="Normal"/>
    <w:pPr/>
    <w:rPr>
      <w:b w:val="1"/>
      <w:color w:val="2e74b5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