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Edward Hloomstrong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color w:val="f38630"/>
        </w:rPr>
      </w:pPr>
      <w:r w:rsidDel="00000000" w:rsidR="00000000" w:rsidRPr="00000000">
        <w:rPr>
          <w:color w:val="f38630"/>
          <w:rtl w:val="0"/>
        </w:rPr>
        <w:t xml:space="preserve">Human Resource Manager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Aliquam erat volutpat. Integer ultrices lobortis eros. Pellentesque habitant morbi tristique senectus et netus et malesuada fames ac turpis egestas.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tl w:val="0"/>
        </w:rPr>
        <w:t xml:space="preserve">123 Park Avenue, Michigan MI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/>
      </w:pPr>
      <w:r w:rsidDel="00000000" w:rsidR="00000000" w:rsidRPr="00000000">
        <w:rPr>
          <w:rtl w:val="0"/>
        </w:rPr>
        <w:t xml:space="preserve">info@hloom.com / (123) 456 7899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ind w:left="0" w:firstLine="0"/>
        <w:rPr>
          <w:b w:val="1"/>
          <w:color w:val="fa6900"/>
          <w:sz w:val="36"/>
          <w:szCs w:val="36"/>
        </w:rPr>
      </w:pPr>
      <w:r w:rsidDel="00000000" w:rsidR="00000000" w:rsidRPr="00000000">
        <w:rPr>
          <w:b w:val="1"/>
          <w:color w:val="fa6900"/>
          <w:sz w:val="36"/>
          <w:szCs w:val="36"/>
          <w:rtl w:val="0"/>
        </w:rPr>
        <w:t xml:space="preserve">Profile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Nunc viverra imperdiet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Nunc viverra imperdiet</w:t>
      </w:r>
      <w:r w:rsidDel="00000000" w:rsidR="00000000" w:rsidRPr="00000000">
        <w:rPr>
          <w:rtl w:val="0"/>
        </w:rPr>
        <w:t xml:space="preserve"> enim. Fusce est. Vivamus a tellus. Pellentesque habitant morbi tristique senectus et netus et malesuada fames ac turpis egestas. Proin pharetra nonummy pede. Mauris et orci. Aenean nec lorem. In porttitor.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ind w:left="0" w:firstLine="0"/>
        <w:rPr>
          <w:b w:val="1"/>
          <w:color w:val="fa6900"/>
          <w:sz w:val="36"/>
          <w:szCs w:val="36"/>
        </w:rPr>
      </w:pPr>
      <w:r w:rsidDel="00000000" w:rsidR="00000000" w:rsidRPr="00000000">
        <w:rPr>
          <w:b w:val="1"/>
          <w:color w:val="fa6900"/>
          <w:sz w:val="36"/>
          <w:szCs w:val="36"/>
          <w:rtl w:val="0"/>
        </w:rPr>
        <w:t xml:space="preserve">Skills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Donec blandit feugiat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Integer nulla. Donec blandit feugiat ligula. Donec hendrerit, felis et imperdiet euismod, purus ipsum pretium metus, in lacinia nulla nisl eget sapien. Donec ut est in lectus consequat consequat.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6"/>
        </w:tabs>
        <w:rPr/>
      </w:pPr>
      <w:r w:rsidDel="00000000" w:rsidR="00000000" w:rsidRPr="00000000">
        <w:rPr>
          <w:rtl w:val="0"/>
        </w:rPr>
        <w:t xml:space="preserve">Integer</w:t>
        <w:tab/>
        <w:t xml:space="preserve">Venenatis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6"/>
        </w:tabs>
        <w:rPr/>
      </w:pPr>
      <w:r w:rsidDel="00000000" w:rsidR="00000000" w:rsidRPr="00000000">
        <w:rPr>
          <w:b w:val="1"/>
          <w:color w:val="fa6900"/>
          <w:rtl w:val="0"/>
        </w:rPr>
        <w:t xml:space="preserve">&gt;&gt;&gt;&gt;&gt;&gt;&gt;&gt;&gt;&gt;&gt;&gt;&gt;</w:t>
      </w:r>
      <w:r w:rsidDel="00000000" w:rsidR="00000000" w:rsidRPr="00000000">
        <w:rPr>
          <w:b w:val="1"/>
          <w:rtl w:val="0"/>
        </w:rPr>
        <w:t xml:space="preserve">&gt;&gt;</w:t>
        <w:tab/>
      </w:r>
      <w:r w:rsidDel="00000000" w:rsidR="00000000" w:rsidRPr="00000000">
        <w:rPr>
          <w:b w:val="1"/>
          <w:color w:val="fa6900"/>
          <w:rtl w:val="0"/>
        </w:rPr>
        <w:t xml:space="preserve">&gt;&gt;&gt;&gt;&gt;&gt;&gt;&gt;&gt;&gt;&gt;&gt;&gt;</w:t>
      </w:r>
      <w:r w:rsidDel="00000000" w:rsidR="00000000" w:rsidRPr="00000000">
        <w:rPr>
          <w:b w:val="1"/>
          <w:rtl w:val="0"/>
        </w:rPr>
        <w:t xml:space="preserve">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6"/>
        </w:tabs>
        <w:rPr/>
      </w:pPr>
      <w:r w:rsidDel="00000000" w:rsidR="00000000" w:rsidRPr="00000000">
        <w:rPr>
          <w:rtl w:val="0"/>
        </w:rPr>
        <w:t xml:space="preserve">Condimentum</w:t>
        <w:tab/>
        <w:t xml:space="preserve">Vivamus a tellus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6"/>
        </w:tabs>
        <w:rPr/>
      </w:pPr>
      <w:r w:rsidDel="00000000" w:rsidR="00000000" w:rsidRPr="00000000">
        <w:rPr>
          <w:b w:val="1"/>
          <w:color w:val="fa6900"/>
          <w:rtl w:val="0"/>
        </w:rPr>
        <w:t xml:space="preserve">&gt;&gt;&gt;&gt;&gt;&gt;&gt;&gt;&gt;</w:t>
      </w:r>
      <w:r w:rsidDel="00000000" w:rsidR="00000000" w:rsidRPr="00000000">
        <w:rPr>
          <w:b w:val="1"/>
          <w:rtl w:val="0"/>
        </w:rPr>
        <w:t xml:space="preserve">&gt;&gt;&gt;&gt;&gt;&gt;</w:t>
        <w:tab/>
      </w:r>
      <w:r w:rsidDel="00000000" w:rsidR="00000000" w:rsidRPr="00000000">
        <w:rPr>
          <w:b w:val="1"/>
          <w:color w:val="fa6900"/>
          <w:rtl w:val="0"/>
        </w:rPr>
        <w:t xml:space="preserve">&gt;&gt;&gt;&gt;&gt;&gt;&gt;&gt;&gt;&gt;&gt;&gt;</w:t>
      </w:r>
      <w:r w:rsidDel="00000000" w:rsidR="00000000" w:rsidRPr="00000000">
        <w:rPr>
          <w:b w:val="1"/>
          <w:rtl w:val="0"/>
        </w:rPr>
        <w:t xml:space="preserve">&gt;&gt;&gt;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6"/>
        </w:tabs>
        <w:rPr/>
      </w:pPr>
      <w:r w:rsidDel="00000000" w:rsidR="00000000" w:rsidRPr="00000000">
        <w:rPr>
          <w:rtl w:val="0"/>
        </w:rPr>
        <w:t xml:space="preserve">Proin pharetra</w:t>
        <w:tab/>
        <w:t xml:space="preserve">Fusce aliquot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6"/>
        </w:tabs>
        <w:rPr/>
      </w:pPr>
      <w:r w:rsidDel="00000000" w:rsidR="00000000" w:rsidRPr="00000000">
        <w:rPr>
          <w:b w:val="1"/>
          <w:color w:val="fa6900"/>
          <w:rtl w:val="0"/>
        </w:rPr>
        <w:t xml:space="preserve">&gt;&gt;&gt;&gt;&gt;&gt;&gt;&gt;&gt;&gt;&gt;&gt;</w:t>
      </w:r>
      <w:r w:rsidDel="00000000" w:rsidR="00000000" w:rsidRPr="00000000">
        <w:rPr>
          <w:b w:val="1"/>
          <w:rtl w:val="0"/>
        </w:rPr>
        <w:t xml:space="preserve">&gt;&gt;&gt;</w:t>
        <w:tab/>
      </w:r>
      <w:r w:rsidDel="00000000" w:rsidR="00000000" w:rsidRPr="00000000">
        <w:rPr>
          <w:b w:val="1"/>
          <w:color w:val="fa6900"/>
          <w:rtl w:val="0"/>
        </w:rPr>
        <w:t xml:space="preserve">&gt;&gt;&gt;&gt;&gt;&gt;&gt;&gt;&gt;&gt;&gt;&gt;&gt;</w:t>
      </w:r>
      <w:r w:rsidDel="00000000" w:rsidR="00000000" w:rsidRPr="00000000">
        <w:rPr>
          <w:b w:val="1"/>
          <w:rtl w:val="0"/>
        </w:rPr>
        <w:t xml:space="preserve">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ind w:left="0" w:firstLine="0"/>
        <w:rPr>
          <w:b w:val="1"/>
          <w:color w:val="fa6900"/>
          <w:sz w:val="36"/>
          <w:szCs w:val="36"/>
        </w:rPr>
      </w:pPr>
      <w:r w:rsidDel="00000000" w:rsidR="00000000" w:rsidRPr="00000000">
        <w:rPr>
          <w:b w:val="1"/>
          <w:color w:val="fa6900"/>
          <w:sz w:val="36"/>
          <w:szCs w:val="36"/>
          <w:rtl w:val="0"/>
        </w:rPr>
        <w:t xml:space="preserve">Work Experience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Proin nec augue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rPr>
          <w:b w:val="1"/>
          <w:color w:val="fa6900"/>
          <w:sz w:val="28"/>
          <w:szCs w:val="28"/>
        </w:rPr>
      </w:pPr>
      <w:r w:rsidDel="00000000" w:rsidR="00000000" w:rsidRPr="00000000">
        <w:rPr>
          <w:b w:val="1"/>
          <w:color w:val="fa6900"/>
          <w:sz w:val="28"/>
          <w:szCs w:val="28"/>
          <w:rtl w:val="0"/>
        </w:rPr>
        <w:t xml:space="preserve">Sammy's Record Shack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100" w:lineRule="auto"/>
        <w:rPr>
          <w:i w:val="1"/>
          <w:color w:val="808080"/>
        </w:rPr>
      </w:pPr>
      <w:r w:rsidDel="00000000" w:rsidR="00000000" w:rsidRPr="00000000">
        <w:rPr>
          <w:i w:val="1"/>
          <w:color w:val="808080"/>
          <w:rtl w:val="0"/>
        </w:rPr>
        <w:t xml:space="preserve">Marketing and Sales Director</w:t>
        <w:tab/>
        <w:t xml:space="preserve">2013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0" w:hanging="360"/>
        <w:rPr/>
      </w:pPr>
      <w:r w:rsidDel="00000000" w:rsidR="00000000" w:rsidRPr="00000000">
        <w:rPr>
          <w:rtl w:val="0"/>
        </w:rPr>
        <w:t xml:space="preserve">Nunc ac magna. Maecenas odio dolor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0" w:hanging="360"/>
        <w:rPr/>
      </w:pPr>
      <w:r w:rsidDel="00000000" w:rsidR="00000000" w:rsidRPr="00000000">
        <w:rPr>
          <w:rtl w:val="0"/>
        </w:rPr>
        <w:t xml:space="preserve">Vulputate vel, auctor ac, accumsan id, felis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0" w:hanging="360"/>
        <w:rPr/>
      </w:pPr>
      <w:r w:rsidDel="00000000" w:rsidR="00000000" w:rsidRPr="00000000">
        <w:rPr>
          <w:rtl w:val="0"/>
        </w:rPr>
        <w:t xml:space="preserve">Pellentesque cursus sagittis felis. Pellentesque porttito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ind w:left="4050" w:hanging="360"/>
        <w:rPr/>
      </w:pPr>
      <w:r w:rsidDel="00000000" w:rsidR="00000000" w:rsidRPr="00000000">
        <w:rPr>
          <w:rtl w:val="0"/>
        </w:rPr>
        <w:t xml:space="preserve">Velit lacinia egestas auctor, diam eros tempus arcu, nec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rPr>
          <w:b w:val="1"/>
          <w:color w:val="fa6900"/>
          <w:sz w:val="28"/>
          <w:szCs w:val="28"/>
        </w:rPr>
      </w:pPr>
      <w:r w:rsidDel="00000000" w:rsidR="00000000" w:rsidRPr="00000000">
        <w:rPr>
          <w:b w:val="1"/>
          <w:color w:val="fa6900"/>
          <w:sz w:val="28"/>
          <w:szCs w:val="28"/>
          <w:rtl w:val="0"/>
        </w:rPr>
        <w:t xml:space="preserve">Life Plan Counselling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100" w:lineRule="auto"/>
        <w:rPr>
          <w:i w:val="1"/>
          <w:color w:val="808080"/>
        </w:rPr>
      </w:pPr>
      <w:r w:rsidDel="00000000" w:rsidR="00000000" w:rsidRPr="00000000">
        <w:rPr>
          <w:i w:val="1"/>
          <w:color w:val="808080"/>
          <w:rtl w:val="0"/>
        </w:rPr>
        <w:t xml:space="preserve">Marketing and Sales Assistant</w:t>
        <w:tab/>
        <w:t xml:space="preserve">2011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0" w:hanging="360"/>
        <w:rPr/>
      </w:pPr>
      <w:r w:rsidDel="00000000" w:rsidR="00000000" w:rsidRPr="00000000">
        <w:rPr>
          <w:rtl w:val="0"/>
        </w:rPr>
        <w:t xml:space="preserve">Lorem ipsum dolor sit amet, consectetur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050" w:hanging="360"/>
        <w:rPr/>
      </w:pPr>
      <w:r w:rsidDel="00000000" w:rsidR="00000000" w:rsidRPr="00000000">
        <w:rPr>
          <w:rtl w:val="0"/>
        </w:rPr>
        <w:t xml:space="preserve">Adipiscing elit. Phasellus egestas facilisis quam eu vulputate.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ind w:left="4050" w:hanging="360"/>
        <w:rPr/>
      </w:pPr>
      <w:r w:rsidDel="00000000" w:rsidR="00000000" w:rsidRPr="00000000">
        <w:rPr>
          <w:rtl w:val="0"/>
        </w:rPr>
        <w:t xml:space="preserve">Nunc fringilla mi dui, id posuere odio accumsan non.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ind w:left="0" w:firstLine="0"/>
        <w:rPr>
          <w:b w:val="1"/>
          <w:color w:val="fa6900"/>
          <w:sz w:val="36"/>
          <w:szCs w:val="36"/>
        </w:rPr>
      </w:pPr>
      <w:r w:rsidDel="00000000" w:rsidR="00000000" w:rsidRPr="00000000">
        <w:rPr>
          <w:b w:val="1"/>
          <w:color w:val="fa6900"/>
          <w:sz w:val="36"/>
          <w:szCs w:val="36"/>
          <w:rtl w:val="0"/>
        </w:rPr>
        <w:t xml:space="preserve">Education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Donec hendrerit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rPr>
          <w:b w:val="1"/>
          <w:color w:val="fa6900"/>
          <w:sz w:val="28"/>
          <w:szCs w:val="28"/>
        </w:rPr>
      </w:pPr>
      <w:r w:rsidDel="00000000" w:rsidR="00000000" w:rsidRPr="00000000">
        <w:rPr>
          <w:b w:val="1"/>
          <w:color w:val="fa6900"/>
          <w:sz w:val="28"/>
          <w:szCs w:val="28"/>
          <w:rtl w:val="0"/>
        </w:rPr>
        <w:t xml:space="preserve">University Name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100" w:lineRule="auto"/>
        <w:rPr>
          <w:i w:val="1"/>
          <w:color w:val="808080"/>
        </w:rPr>
      </w:pPr>
      <w:r w:rsidDel="00000000" w:rsidR="00000000" w:rsidRPr="00000000">
        <w:rPr>
          <w:i w:val="1"/>
          <w:color w:val="808080"/>
          <w:rtl w:val="0"/>
        </w:rPr>
        <w:t xml:space="preserve">Degree/Diploma</w:t>
        <w:tab/>
        <w:t xml:space="preserve">2013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Nunc ac magna. Maecenas odio dolor, vulputate vel, auctor ac, accumsan id, felis. Pellentesque cursus sagittis felis. Pellentesque porttitor, velit lacinia egestas auctor, diam eros tempus arcu, nec vulputate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rPr>
          <w:b w:val="1"/>
          <w:color w:val="fa69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lineRule="auto"/>
        <w:rPr>
          <w:b w:val="1"/>
          <w:color w:val="fa6900"/>
          <w:sz w:val="28"/>
          <w:szCs w:val="28"/>
        </w:rPr>
      </w:pPr>
      <w:r w:rsidDel="00000000" w:rsidR="00000000" w:rsidRPr="00000000">
        <w:rPr>
          <w:b w:val="1"/>
          <w:color w:val="fa6900"/>
          <w:sz w:val="28"/>
          <w:szCs w:val="28"/>
          <w:rtl w:val="0"/>
        </w:rPr>
        <w:t xml:space="preserve">High School Name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100" w:lineRule="auto"/>
        <w:rPr>
          <w:i w:val="1"/>
          <w:color w:val="808080"/>
        </w:rPr>
      </w:pPr>
      <w:r w:rsidDel="00000000" w:rsidR="00000000" w:rsidRPr="00000000">
        <w:rPr>
          <w:i w:val="1"/>
          <w:color w:val="808080"/>
          <w:rtl w:val="0"/>
        </w:rPr>
        <w:t xml:space="preserve">Degree/Diploma</w:t>
        <w:tab/>
        <w:t xml:space="preserve">2013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Cras non magna vel ante adipiscing rhoncus. Vivamus a mi. Morbi neque. Aliquam erat volutpat. Integer ultrices lobortis eros. Pellentesque habitant morbi tristique senectus et netus et malesuada fames ac turpis egestas.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ind w:left="360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