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i w:val="1"/>
        </w:rPr>
      </w:pPr>
      <w:r w:rsidDel="00000000" w:rsidR="00000000" w:rsidRPr="00000000">
        <w:rPr>
          <w:rtl w:val="0"/>
        </w:rPr>
      </w:r>
    </w:p>
    <w:p w:rsidR="00000000" w:rsidDel="00000000" w:rsidP="00000000" w:rsidRDefault="00000000" w:rsidRPr="00000000" w14:paraId="00000002">
      <w:pPr>
        <w:rPr/>
      </w:pPr>
      <w:r w:rsidDel="00000000" w:rsidR="00000000" w:rsidRPr="00000000">
        <w:rPr>
          <w:b w:val="1"/>
          <w:i w:val="1"/>
          <w:rtl w:val="0"/>
        </w:rPr>
        <w:t xml:space="preserve">Click File &gt; Make a copy. </w:t>
      </w:r>
      <w:r w:rsidDel="00000000" w:rsidR="00000000" w:rsidRPr="00000000">
        <w:rPr>
          <w:i w:val="1"/>
          <w:rtl w:val="0"/>
        </w:rPr>
        <w:t xml:space="preserve">Once you’ve filled out the template, check to see how well it matches the job description on </w:t>
      </w:r>
      <w:hyperlink r:id="rId6">
        <w:r w:rsidDel="00000000" w:rsidR="00000000" w:rsidRPr="00000000">
          <w:rPr>
            <w:i w:val="1"/>
            <w:color w:val="1155cc"/>
            <w:u w:val="single"/>
            <w:rtl w:val="0"/>
          </w:rPr>
          <w:t xml:space="preserve">Jobscan</w:t>
        </w:r>
      </w:hyperlink>
      <w:r w:rsidDel="00000000" w:rsidR="00000000" w:rsidRPr="00000000">
        <w:rPr>
          <w:i w:val="1"/>
          <w:rtl w:val="0"/>
        </w:rPr>
        <w:t xml:space="preserve">. (Don’t forget to delete this when using)</w:t>
      </w:r>
      <w:r w:rsidDel="00000000" w:rsidR="00000000" w:rsidRPr="00000000">
        <w:rPr>
          <w:rtl w:val="0"/>
        </w:rPr>
      </w:r>
    </w:p>
    <w:p w:rsidR="00000000" w:rsidDel="00000000" w:rsidP="00000000" w:rsidRDefault="00000000" w:rsidRPr="00000000" w14:paraId="00000003">
      <w:pPr>
        <w:tabs>
          <w:tab w:val="right" w:pos="10080"/>
        </w:tabs>
        <w:rPr>
          <w:rFonts w:ascii="EB Garamond" w:cs="EB Garamond" w:eastAsia="EB Garamond" w:hAnsi="EB Garamond"/>
          <w:b w:val="1"/>
          <w:sz w:val="36"/>
          <w:szCs w:val="36"/>
        </w:rPr>
      </w:pPr>
      <w:r w:rsidDel="00000000" w:rsidR="00000000" w:rsidRPr="00000000">
        <w:rPr>
          <w:rtl w:val="0"/>
        </w:rPr>
      </w:r>
    </w:p>
    <w:p w:rsidR="00000000" w:rsidDel="00000000" w:rsidP="00000000" w:rsidRDefault="00000000" w:rsidRPr="00000000" w14:paraId="00000004">
      <w:pPr>
        <w:tabs>
          <w:tab w:val="right" w:pos="10080"/>
        </w:tabs>
        <w:rPr>
          <w:rFonts w:ascii="EB Garamond" w:cs="EB Garamond" w:eastAsia="EB Garamond" w:hAnsi="EB Garamond"/>
        </w:rPr>
      </w:pPr>
      <w:r w:rsidDel="00000000" w:rsidR="00000000" w:rsidRPr="00000000">
        <w:rPr>
          <w:rFonts w:ascii="EB Garamond" w:cs="EB Garamond" w:eastAsia="EB Garamond" w:hAnsi="EB Garamond"/>
          <w:b w:val="1"/>
          <w:sz w:val="36"/>
          <w:szCs w:val="36"/>
          <w:rtl w:val="0"/>
        </w:rPr>
        <w:t xml:space="preserve">Harper Kent</w:t>
      </w:r>
      <w:r w:rsidDel="00000000" w:rsidR="00000000" w:rsidRPr="00000000">
        <w:rPr>
          <w:rFonts w:ascii="EB Garamond" w:cs="EB Garamond" w:eastAsia="EB Garamond" w:hAnsi="EB Garamond"/>
          <w:rtl w:val="0"/>
        </w:rPr>
        <w:t xml:space="preserve">  </w:t>
        <w:tab/>
        <w:t xml:space="preserve">City, State Zip • (555) 555-1234 </w:t>
      </w:r>
    </w:p>
    <w:p w:rsidR="00000000" w:rsidDel="00000000" w:rsidP="00000000" w:rsidRDefault="00000000" w:rsidRPr="00000000" w14:paraId="00000005">
      <w:pPr>
        <w:tabs>
          <w:tab w:val="right" w:pos="9360"/>
        </w:tabs>
        <w:jc w:val="right"/>
        <w:rPr>
          <w:rFonts w:ascii="EB Garamond" w:cs="EB Garamond" w:eastAsia="EB Garamond" w:hAnsi="EB Garamond"/>
        </w:rPr>
      </w:pPr>
      <w:r w:rsidDel="00000000" w:rsidR="00000000" w:rsidRPr="00000000">
        <w:rPr>
          <w:rFonts w:ascii="EB Garamond" w:cs="EB Garamond" w:eastAsia="EB Garamond" w:hAnsi="EB Garamond"/>
          <w:rtl w:val="0"/>
        </w:rPr>
        <w:t xml:space="preserve">harperkent@email.com</w:t>
      </w:r>
      <w:r w:rsidDel="00000000" w:rsidR="00000000" w:rsidRPr="00000000">
        <w:rPr>
          <w:rFonts w:ascii="EB Garamond" w:cs="EB Garamond" w:eastAsia="EB Garamond" w:hAnsi="EB Garamond"/>
          <w:rtl w:val="0"/>
        </w:rPr>
        <w:t xml:space="preserve"> • linkedin.com/in/your-name-here</w:t>
      </w:r>
    </w:p>
    <w:p w:rsidR="00000000" w:rsidDel="00000000" w:rsidP="00000000" w:rsidRDefault="00000000" w:rsidRPr="00000000" w14:paraId="00000006">
      <w:pPr>
        <w:tabs>
          <w:tab w:val="right" w:pos="9360"/>
        </w:tabs>
        <w:jc w:val="right"/>
        <w:rPr>
          <w:rFonts w:ascii="EB Garamond" w:cs="EB Garamond" w:eastAsia="EB Garamond" w:hAnsi="EB Garamond"/>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tabs>
          <w:tab w:val="right" w:pos="9360"/>
        </w:tabs>
        <w:rPr>
          <w:rFonts w:ascii="EB Garamond" w:cs="EB Garamond" w:eastAsia="EB Garamond" w:hAnsi="EB Garamond"/>
          <w:b w:val="1"/>
          <w:sz w:val="26"/>
          <w:szCs w:val="26"/>
        </w:rPr>
      </w:pPr>
      <w:r w:rsidDel="00000000" w:rsidR="00000000" w:rsidRPr="00000000">
        <w:rPr>
          <w:rFonts w:ascii="EB Garamond" w:cs="EB Garamond" w:eastAsia="EB Garamond" w:hAnsi="EB Garamond"/>
          <w:b w:val="1"/>
          <w:sz w:val="26"/>
          <w:szCs w:val="26"/>
          <w:rtl w:val="0"/>
        </w:rPr>
        <w:t xml:space="preserve">Skills</w:t>
      </w:r>
    </w:p>
    <w:p w:rsidR="00000000" w:rsidDel="00000000" w:rsidP="00000000" w:rsidRDefault="00000000" w:rsidRPr="00000000" w14:paraId="00000008">
      <w:pPr>
        <w:numPr>
          <w:ilvl w:val="0"/>
          <w:numId w:val="1"/>
        </w:numPr>
        <w:tabs>
          <w:tab w:val="right" w:pos="9360"/>
        </w:tabs>
        <w:ind w:left="720" w:hanging="360"/>
        <w:rPr>
          <w:rFonts w:ascii="EB Garamond" w:cs="EB Garamond" w:eastAsia="EB Garamond" w:hAnsi="EB Garamond"/>
          <w:u w:val="none"/>
        </w:rPr>
      </w:pPr>
      <w:r w:rsidDel="00000000" w:rsidR="00000000" w:rsidRPr="00000000">
        <w:rPr>
          <w:rFonts w:ascii="EB Garamond" w:cs="EB Garamond" w:eastAsia="EB Garamond" w:hAnsi="EB Garamond"/>
          <w:b w:val="1"/>
          <w:rtl w:val="0"/>
        </w:rPr>
        <w:t xml:space="preserve">Key Skill</w:t>
      </w:r>
      <w:r w:rsidDel="00000000" w:rsidR="00000000" w:rsidRPr="00000000">
        <w:rPr>
          <w:rFonts w:ascii="EB Garamond" w:cs="EB Garamond" w:eastAsia="EB Garamond" w:hAnsi="EB Garamond"/>
          <w:rtl w:val="0"/>
        </w:rPr>
        <w:t xml:space="preserve"> - Brief description of the skill and how you use it. </w:t>
      </w:r>
    </w:p>
    <w:p w:rsidR="00000000" w:rsidDel="00000000" w:rsidP="00000000" w:rsidRDefault="00000000" w:rsidRPr="00000000" w14:paraId="00000009">
      <w:pPr>
        <w:numPr>
          <w:ilvl w:val="0"/>
          <w:numId w:val="1"/>
        </w:numPr>
        <w:tabs>
          <w:tab w:val="right" w:pos="9360"/>
        </w:tabs>
        <w:ind w:left="720" w:hanging="360"/>
        <w:rPr>
          <w:rFonts w:ascii="EB Garamond" w:cs="EB Garamond" w:eastAsia="EB Garamond" w:hAnsi="EB Garamond"/>
          <w:u w:val="none"/>
        </w:rPr>
      </w:pPr>
      <w:r w:rsidDel="00000000" w:rsidR="00000000" w:rsidRPr="00000000">
        <w:rPr>
          <w:rFonts w:ascii="EB Garamond" w:cs="EB Garamond" w:eastAsia="EB Garamond" w:hAnsi="EB Garamond"/>
          <w:b w:val="1"/>
          <w:rtl w:val="0"/>
        </w:rPr>
        <w:t xml:space="preserve">Key Skill</w:t>
      </w:r>
      <w:r w:rsidDel="00000000" w:rsidR="00000000" w:rsidRPr="00000000">
        <w:rPr>
          <w:rFonts w:ascii="EB Garamond" w:cs="EB Garamond" w:eastAsia="EB Garamond" w:hAnsi="EB Garamond"/>
          <w:rtl w:val="0"/>
        </w:rPr>
        <w:t xml:space="preserve"> - For management, you’ll be expected to have technical hard skills and interpersonal soft skills. </w:t>
      </w:r>
    </w:p>
    <w:p w:rsidR="00000000" w:rsidDel="00000000" w:rsidP="00000000" w:rsidRDefault="00000000" w:rsidRPr="00000000" w14:paraId="0000000A">
      <w:pPr>
        <w:numPr>
          <w:ilvl w:val="0"/>
          <w:numId w:val="1"/>
        </w:numPr>
        <w:tabs>
          <w:tab w:val="right" w:pos="9360"/>
        </w:tabs>
        <w:ind w:left="720" w:hanging="360"/>
        <w:rPr>
          <w:rFonts w:ascii="EB Garamond" w:cs="EB Garamond" w:eastAsia="EB Garamond" w:hAnsi="EB Garamond"/>
          <w:u w:val="none"/>
        </w:rPr>
      </w:pPr>
      <w:r w:rsidDel="00000000" w:rsidR="00000000" w:rsidRPr="00000000">
        <w:rPr>
          <w:rFonts w:ascii="EB Garamond" w:cs="EB Garamond" w:eastAsia="EB Garamond" w:hAnsi="EB Garamond"/>
          <w:b w:val="1"/>
          <w:rtl w:val="0"/>
        </w:rPr>
        <w:t xml:space="preserve">Key Skill</w:t>
      </w:r>
      <w:r w:rsidDel="00000000" w:rsidR="00000000" w:rsidRPr="00000000">
        <w:rPr>
          <w:rFonts w:ascii="EB Garamond" w:cs="EB Garamond" w:eastAsia="EB Garamond" w:hAnsi="EB Garamond"/>
          <w:rtl w:val="0"/>
        </w:rPr>
        <w:t xml:space="preserve"> - Include hard skills that show off domain knowledge and expertise.</w:t>
      </w:r>
    </w:p>
    <w:p w:rsidR="00000000" w:rsidDel="00000000" w:rsidP="00000000" w:rsidRDefault="00000000" w:rsidRPr="00000000" w14:paraId="0000000B">
      <w:pPr>
        <w:numPr>
          <w:ilvl w:val="0"/>
          <w:numId w:val="1"/>
        </w:numPr>
        <w:tabs>
          <w:tab w:val="right" w:pos="9360"/>
        </w:tabs>
        <w:ind w:left="720" w:hanging="360"/>
        <w:rPr>
          <w:rFonts w:ascii="EB Garamond" w:cs="EB Garamond" w:eastAsia="EB Garamond" w:hAnsi="EB Garamond"/>
        </w:rPr>
      </w:pPr>
      <w:r w:rsidDel="00000000" w:rsidR="00000000" w:rsidRPr="00000000">
        <w:rPr>
          <w:rFonts w:ascii="EB Garamond" w:cs="EB Garamond" w:eastAsia="EB Garamond" w:hAnsi="EB Garamond"/>
          <w:b w:val="1"/>
          <w:rtl w:val="0"/>
        </w:rPr>
        <w:t xml:space="preserve">Key Skill</w:t>
      </w:r>
      <w:r w:rsidDel="00000000" w:rsidR="00000000" w:rsidRPr="00000000">
        <w:rPr>
          <w:rFonts w:ascii="EB Garamond" w:cs="EB Garamond" w:eastAsia="EB Garamond" w:hAnsi="EB Garamond"/>
          <w:rtl w:val="0"/>
        </w:rPr>
        <w:t xml:space="preserve"> - Include people and task-management skills that show you know how to lead a team.</w:t>
      </w:r>
      <w:r w:rsidDel="00000000" w:rsidR="00000000" w:rsidRPr="00000000">
        <w:rPr>
          <w:rtl w:val="0"/>
        </w:rPr>
      </w:r>
    </w:p>
    <w:p w:rsidR="00000000" w:rsidDel="00000000" w:rsidP="00000000" w:rsidRDefault="00000000" w:rsidRPr="00000000" w14:paraId="0000000C">
      <w:pPr>
        <w:tabs>
          <w:tab w:val="right" w:pos="9360"/>
        </w:tabs>
        <w:rPr>
          <w:rFonts w:ascii="EB Garamond" w:cs="EB Garamond" w:eastAsia="EB Garamond" w:hAnsi="EB Garamond"/>
          <w:b w:val="1"/>
          <w:sz w:val="26"/>
          <w:szCs w:val="26"/>
        </w:rPr>
      </w:pPr>
      <w:r w:rsidDel="00000000" w:rsidR="00000000" w:rsidRPr="00000000">
        <w:rPr>
          <w:rtl w:val="0"/>
        </w:rPr>
      </w:r>
    </w:p>
    <w:p w:rsidR="00000000" w:rsidDel="00000000" w:rsidP="00000000" w:rsidRDefault="00000000" w:rsidRPr="00000000" w14:paraId="0000000D">
      <w:pPr>
        <w:tabs>
          <w:tab w:val="right" w:pos="9360"/>
        </w:tabs>
        <w:rPr>
          <w:rFonts w:ascii="EB Garamond" w:cs="EB Garamond" w:eastAsia="EB Garamond" w:hAnsi="EB Garamond"/>
          <w:b w:val="1"/>
          <w:sz w:val="26"/>
          <w:szCs w:val="26"/>
        </w:rPr>
      </w:pPr>
      <w:r w:rsidDel="00000000" w:rsidR="00000000" w:rsidRPr="00000000">
        <w:rPr>
          <w:rFonts w:ascii="EB Garamond" w:cs="EB Garamond" w:eastAsia="EB Garamond" w:hAnsi="EB Garamond"/>
          <w:b w:val="1"/>
          <w:sz w:val="26"/>
          <w:szCs w:val="26"/>
          <w:rtl w:val="0"/>
        </w:rPr>
        <w:t xml:space="preserve">Experience</w:t>
      </w:r>
    </w:p>
    <w:p w:rsidR="00000000" w:rsidDel="00000000" w:rsidP="00000000" w:rsidRDefault="00000000" w:rsidRPr="00000000" w14:paraId="0000000E">
      <w:pPr>
        <w:tabs>
          <w:tab w:val="right" w:pos="10080"/>
        </w:tabs>
        <w:spacing w:line="252.00000000000003" w:lineRule="auto"/>
        <w:rPr>
          <w:rFonts w:ascii="EB Garamond" w:cs="EB Garamond" w:eastAsia="EB Garamond" w:hAnsi="EB Garamond"/>
          <w:sz w:val="24"/>
          <w:szCs w:val="24"/>
        </w:rPr>
      </w:pPr>
      <w:r w:rsidDel="00000000" w:rsidR="00000000" w:rsidRPr="00000000">
        <w:rPr>
          <w:rFonts w:ascii="EB Garamond" w:cs="EB Garamond" w:eastAsia="EB Garamond" w:hAnsi="EB Garamond"/>
          <w:b w:val="1"/>
          <w:sz w:val="24"/>
          <w:szCs w:val="24"/>
          <w:rtl w:val="0"/>
        </w:rPr>
        <w:t xml:space="preserve">Company 4</w:t>
      </w:r>
      <w:r w:rsidDel="00000000" w:rsidR="00000000" w:rsidRPr="00000000">
        <w:rPr>
          <w:rFonts w:ascii="EB Garamond" w:cs="EB Garamond" w:eastAsia="EB Garamond" w:hAnsi="EB Garamond"/>
          <w:sz w:val="24"/>
          <w:szCs w:val="24"/>
          <w:rtl w:val="0"/>
        </w:rPr>
        <w:t xml:space="preserve">, Location</w:t>
      </w:r>
    </w:p>
    <w:p w:rsidR="00000000" w:rsidDel="00000000" w:rsidP="00000000" w:rsidRDefault="00000000" w:rsidRPr="00000000" w14:paraId="0000000F">
      <w:pPr>
        <w:tabs>
          <w:tab w:val="right" w:pos="10080"/>
        </w:tabs>
        <w:spacing w:line="252.00000000000003" w:lineRule="auto"/>
        <w:rPr>
          <w:rFonts w:ascii="EB Garamond" w:cs="EB Garamond" w:eastAsia="EB Garamond" w:hAnsi="EB Garamond"/>
          <w:sz w:val="24"/>
          <w:szCs w:val="24"/>
        </w:rPr>
      </w:pPr>
      <w:r w:rsidDel="00000000" w:rsidR="00000000" w:rsidRPr="00000000">
        <w:rPr>
          <w:rFonts w:ascii="EB Garamond" w:cs="EB Garamond" w:eastAsia="EB Garamond" w:hAnsi="EB Garamond"/>
          <w:i w:val="1"/>
          <w:sz w:val="24"/>
          <w:szCs w:val="24"/>
          <w:rtl w:val="0"/>
        </w:rPr>
        <w:t xml:space="preserve">Job Title</w:t>
      </w:r>
      <w:r w:rsidDel="00000000" w:rsidR="00000000" w:rsidRPr="00000000">
        <w:rPr>
          <w:rFonts w:ascii="EB Garamond" w:cs="EB Garamond" w:eastAsia="EB Garamond" w:hAnsi="EB Garamond"/>
          <w:sz w:val="24"/>
          <w:szCs w:val="24"/>
          <w:rtl w:val="0"/>
        </w:rPr>
        <w:t xml:space="preserve"> </w:t>
        <w:tab/>
        <w:t xml:space="preserve">(MM/YYYY)-Present</w:t>
      </w:r>
    </w:p>
    <w:p w:rsidR="00000000" w:rsidDel="00000000" w:rsidP="00000000" w:rsidRDefault="00000000" w:rsidRPr="00000000" w14:paraId="00000010">
      <w:pPr>
        <w:tabs>
          <w:tab w:val="right" w:pos="10080"/>
        </w:tabs>
        <w:spacing w:line="252.00000000000003"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11">
      <w:pPr>
        <w:tabs>
          <w:tab w:val="right" w:pos="10080"/>
        </w:tabs>
        <w:spacing w:line="252.00000000000003"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When writing your experience section for a management position, be sure to focus on the teams you managed and the outcomes they were able to achieve. Tailor your resume by focusing on skills and accomplishments that relate to the job description, rather than simply listing your day-to-day duties. </w:t>
      </w:r>
    </w:p>
    <w:p w:rsidR="00000000" w:rsidDel="00000000" w:rsidP="00000000" w:rsidRDefault="00000000" w:rsidRPr="00000000" w14:paraId="00000012">
      <w:pPr>
        <w:tabs>
          <w:tab w:val="right" w:pos="10080"/>
        </w:tabs>
        <w:spacing w:line="252.00000000000003"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13">
      <w:pPr>
        <w:tabs>
          <w:tab w:val="right" w:pos="10080"/>
        </w:tabs>
        <w:spacing w:line="252.00000000000003" w:lineRule="auto"/>
        <w:rPr>
          <w:rFonts w:ascii="EB Garamond" w:cs="EB Garamond" w:eastAsia="EB Garamond" w:hAnsi="EB Garamond"/>
          <w:sz w:val="24"/>
          <w:szCs w:val="24"/>
        </w:rPr>
      </w:pPr>
      <w:r w:rsidDel="00000000" w:rsidR="00000000" w:rsidRPr="00000000">
        <w:rPr>
          <w:rFonts w:ascii="EB Garamond" w:cs="EB Garamond" w:eastAsia="EB Garamond" w:hAnsi="EB Garamond"/>
          <w:b w:val="1"/>
          <w:sz w:val="24"/>
          <w:szCs w:val="24"/>
          <w:rtl w:val="0"/>
        </w:rPr>
        <w:t xml:space="preserve">Company 3</w:t>
      </w:r>
      <w:r w:rsidDel="00000000" w:rsidR="00000000" w:rsidRPr="00000000">
        <w:rPr>
          <w:rFonts w:ascii="EB Garamond" w:cs="EB Garamond" w:eastAsia="EB Garamond" w:hAnsi="EB Garamond"/>
          <w:sz w:val="24"/>
          <w:szCs w:val="24"/>
          <w:rtl w:val="0"/>
        </w:rPr>
        <w:t xml:space="preserve">, Location</w:t>
      </w:r>
    </w:p>
    <w:p w:rsidR="00000000" w:rsidDel="00000000" w:rsidP="00000000" w:rsidRDefault="00000000" w:rsidRPr="00000000" w14:paraId="00000014">
      <w:pPr>
        <w:tabs>
          <w:tab w:val="right" w:pos="10080"/>
        </w:tabs>
        <w:spacing w:line="252.00000000000003" w:lineRule="auto"/>
        <w:rPr>
          <w:rFonts w:ascii="EB Garamond" w:cs="EB Garamond" w:eastAsia="EB Garamond" w:hAnsi="EB Garamond"/>
          <w:sz w:val="24"/>
          <w:szCs w:val="24"/>
        </w:rPr>
      </w:pPr>
      <w:r w:rsidDel="00000000" w:rsidR="00000000" w:rsidRPr="00000000">
        <w:rPr>
          <w:rFonts w:ascii="EB Garamond" w:cs="EB Garamond" w:eastAsia="EB Garamond" w:hAnsi="EB Garamond"/>
          <w:i w:val="1"/>
          <w:sz w:val="24"/>
          <w:szCs w:val="24"/>
          <w:rtl w:val="0"/>
        </w:rPr>
        <w:t xml:space="preserve">Job Title</w:t>
      </w:r>
      <w:r w:rsidDel="00000000" w:rsidR="00000000" w:rsidRPr="00000000">
        <w:rPr>
          <w:rFonts w:ascii="EB Garamond" w:cs="EB Garamond" w:eastAsia="EB Garamond" w:hAnsi="EB Garamond"/>
          <w:sz w:val="24"/>
          <w:szCs w:val="24"/>
          <w:rtl w:val="0"/>
        </w:rPr>
        <w:t xml:space="preserve"> </w:t>
        <w:tab/>
        <w:t xml:space="preserve">(MM/YYYY)-(MM/YYYY)</w:t>
      </w:r>
    </w:p>
    <w:p w:rsidR="00000000" w:rsidDel="00000000" w:rsidP="00000000" w:rsidRDefault="00000000" w:rsidRPr="00000000" w14:paraId="00000015">
      <w:pPr>
        <w:tabs>
          <w:tab w:val="right" w:pos="10080"/>
        </w:tabs>
        <w:spacing w:line="252.00000000000003"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16">
      <w:pPr>
        <w:tabs>
          <w:tab w:val="right" w:pos="10080"/>
        </w:tabs>
        <w:spacing w:line="252.00000000000003"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Try replacing some of your duties with measurable results and accomplishments rather than duties. Remember, “duties tell, accomplishments sell.” To create a strong measurable result, try this format: [Action verb] [brief explanation of accomplishment] resulting in [quantifiable outcome. Using %, $, etc. will draw the eye and make an impact]. </w:t>
      </w:r>
    </w:p>
    <w:p w:rsidR="00000000" w:rsidDel="00000000" w:rsidP="00000000" w:rsidRDefault="00000000" w:rsidRPr="00000000" w14:paraId="00000017">
      <w:pPr>
        <w:tabs>
          <w:tab w:val="right" w:pos="10080"/>
        </w:tabs>
        <w:spacing w:line="252.00000000000003"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18">
      <w:pPr>
        <w:tabs>
          <w:tab w:val="right" w:pos="10080"/>
        </w:tabs>
        <w:spacing w:line="252.00000000000003" w:lineRule="auto"/>
        <w:rPr>
          <w:rFonts w:ascii="EB Garamond" w:cs="EB Garamond" w:eastAsia="EB Garamond" w:hAnsi="EB Garamond"/>
          <w:sz w:val="24"/>
          <w:szCs w:val="24"/>
        </w:rPr>
      </w:pPr>
      <w:r w:rsidDel="00000000" w:rsidR="00000000" w:rsidRPr="00000000">
        <w:rPr>
          <w:rFonts w:ascii="EB Garamond" w:cs="EB Garamond" w:eastAsia="EB Garamond" w:hAnsi="EB Garamond"/>
          <w:b w:val="1"/>
          <w:sz w:val="24"/>
          <w:szCs w:val="24"/>
          <w:rtl w:val="0"/>
        </w:rPr>
        <w:t xml:space="preserve">Company 2</w:t>
      </w:r>
      <w:r w:rsidDel="00000000" w:rsidR="00000000" w:rsidRPr="00000000">
        <w:rPr>
          <w:rFonts w:ascii="EB Garamond" w:cs="EB Garamond" w:eastAsia="EB Garamond" w:hAnsi="EB Garamond"/>
          <w:sz w:val="24"/>
          <w:szCs w:val="24"/>
          <w:rtl w:val="0"/>
        </w:rPr>
        <w:t xml:space="preserve">, Location</w:t>
      </w:r>
    </w:p>
    <w:p w:rsidR="00000000" w:rsidDel="00000000" w:rsidP="00000000" w:rsidRDefault="00000000" w:rsidRPr="00000000" w14:paraId="00000019">
      <w:pPr>
        <w:tabs>
          <w:tab w:val="right" w:pos="10080"/>
        </w:tabs>
        <w:spacing w:line="252.00000000000003" w:lineRule="auto"/>
        <w:rPr>
          <w:rFonts w:ascii="EB Garamond" w:cs="EB Garamond" w:eastAsia="EB Garamond" w:hAnsi="EB Garamond"/>
          <w:sz w:val="24"/>
          <w:szCs w:val="24"/>
        </w:rPr>
      </w:pPr>
      <w:r w:rsidDel="00000000" w:rsidR="00000000" w:rsidRPr="00000000">
        <w:rPr>
          <w:rFonts w:ascii="EB Garamond" w:cs="EB Garamond" w:eastAsia="EB Garamond" w:hAnsi="EB Garamond"/>
          <w:i w:val="1"/>
          <w:sz w:val="24"/>
          <w:szCs w:val="24"/>
          <w:rtl w:val="0"/>
        </w:rPr>
        <w:t xml:space="preserve">Job Title</w:t>
      </w:r>
      <w:r w:rsidDel="00000000" w:rsidR="00000000" w:rsidRPr="00000000">
        <w:rPr>
          <w:rFonts w:ascii="EB Garamond" w:cs="EB Garamond" w:eastAsia="EB Garamond" w:hAnsi="EB Garamond"/>
          <w:sz w:val="24"/>
          <w:szCs w:val="24"/>
          <w:rtl w:val="0"/>
        </w:rPr>
        <w:t xml:space="preserve"> </w:t>
        <w:tab/>
        <w:t xml:space="preserve">(MM/YYYY)-(MM/YYYY)</w:t>
      </w:r>
    </w:p>
    <w:p w:rsidR="00000000" w:rsidDel="00000000" w:rsidP="00000000" w:rsidRDefault="00000000" w:rsidRPr="00000000" w14:paraId="0000001A">
      <w:pPr>
        <w:tabs>
          <w:tab w:val="right" w:pos="10080"/>
        </w:tabs>
        <w:spacing w:line="252.00000000000003"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1B">
      <w:pPr>
        <w:tabs>
          <w:tab w:val="right" w:pos="10080"/>
        </w:tabs>
        <w:spacing w:line="252.00000000000003"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Keep your sentences short and to the point. This will make it easier for a recruiter or hiring manager to read or skim. For your more recent positions, really play up your management skills. Your older positions will give you an opportunity to delve deeper into your technical know-how and hard skills.</w:t>
      </w:r>
    </w:p>
    <w:p w:rsidR="00000000" w:rsidDel="00000000" w:rsidP="00000000" w:rsidRDefault="00000000" w:rsidRPr="00000000" w14:paraId="0000001C">
      <w:pPr>
        <w:tabs>
          <w:tab w:val="right" w:pos="10080"/>
        </w:tabs>
        <w:spacing w:line="252.00000000000003"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1D">
      <w:pPr>
        <w:tabs>
          <w:tab w:val="right" w:pos="10080"/>
        </w:tabs>
        <w:spacing w:line="252.00000000000003" w:lineRule="auto"/>
        <w:rPr>
          <w:rFonts w:ascii="EB Garamond" w:cs="EB Garamond" w:eastAsia="EB Garamond" w:hAnsi="EB Garamond"/>
          <w:sz w:val="24"/>
          <w:szCs w:val="24"/>
        </w:rPr>
      </w:pPr>
      <w:r w:rsidDel="00000000" w:rsidR="00000000" w:rsidRPr="00000000">
        <w:rPr>
          <w:rFonts w:ascii="EB Garamond" w:cs="EB Garamond" w:eastAsia="EB Garamond" w:hAnsi="EB Garamond"/>
          <w:b w:val="1"/>
          <w:sz w:val="24"/>
          <w:szCs w:val="24"/>
          <w:rtl w:val="0"/>
        </w:rPr>
        <w:t xml:space="preserve">Company 1</w:t>
      </w:r>
      <w:r w:rsidDel="00000000" w:rsidR="00000000" w:rsidRPr="00000000">
        <w:rPr>
          <w:rFonts w:ascii="EB Garamond" w:cs="EB Garamond" w:eastAsia="EB Garamond" w:hAnsi="EB Garamond"/>
          <w:sz w:val="24"/>
          <w:szCs w:val="24"/>
          <w:rtl w:val="0"/>
        </w:rPr>
        <w:t xml:space="preserve">, Location</w:t>
      </w:r>
    </w:p>
    <w:p w:rsidR="00000000" w:rsidDel="00000000" w:rsidP="00000000" w:rsidRDefault="00000000" w:rsidRPr="00000000" w14:paraId="0000001E">
      <w:pPr>
        <w:tabs>
          <w:tab w:val="right" w:pos="10080"/>
        </w:tabs>
        <w:spacing w:line="252.00000000000003" w:lineRule="auto"/>
        <w:rPr>
          <w:rFonts w:ascii="EB Garamond" w:cs="EB Garamond" w:eastAsia="EB Garamond" w:hAnsi="EB Garamond"/>
          <w:sz w:val="24"/>
          <w:szCs w:val="24"/>
        </w:rPr>
      </w:pPr>
      <w:r w:rsidDel="00000000" w:rsidR="00000000" w:rsidRPr="00000000">
        <w:rPr>
          <w:rFonts w:ascii="EB Garamond" w:cs="EB Garamond" w:eastAsia="EB Garamond" w:hAnsi="EB Garamond"/>
          <w:i w:val="1"/>
          <w:sz w:val="24"/>
          <w:szCs w:val="24"/>
          <w:rtl w:val="0"/>
        </w:rPr>
        <w:t xml:space="preserve">Job Title</w:t>
      </w:r>
      <w:r w:rsidDel="00000000" w:rsidR="00000000" w:rsidRPr="00000000">
        <w:rPr>
          <w:rFonts w:ascii="EB Garamond" w:cs="EB Garamond" w:eastAsia="EB Garamond" w:hAnsi="EB Garamond"/>
          <w:sz w:val="24"/>
          <w:szCs w:val="24"/>
          <w:rtl w:val="0"/>
        </w:rPr>
        <w:t xml:space="preserve"> </w:t>
        <w:tab/>
        <w:t xml:space="preserve">(MM/YYYY)-(MM/YYYY)</w:t>
      </w:r>
    </w:p>
    <w:p w:rsidR="00000000" w:rsidDel="00000000" w:rsidP="00000000" w:rsidRDefault="00000000" w:rsidRPr="00000000" w14:paraId="0000001F">
      <w:pPr>
        <w:tabs>
          <w:tab w:val="right" w:pos="10080"/>
        </w:tabs>
        <w:spacing w:line="252.00000000000003"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20">
      <w:pPr>
        <w:tabs>
          <w:tab w:val="right" w:pos="10080"/>
        </w:tabs>
        <w:spacing w:line="252.00000000000003"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Recruiters like to see the arc of your career. Make sure your resume conveys how your responsibilities have increased from one stop to the next. It’s OK to leave positions off your resume if they aren’t relevant to the job you’re pursuing. Unless the experience is crucial, you can also go into fewer details on older positions. </w:t>
      </w:r>
      <w:r w:rsidDel="00000000" w:rsidR="00000000" w:rsidRPr="00000000">
        <w:rPr>
          <w:rtl w:val="0"/>
        </w:rPr>
      </w:r>
    </w:p>
    <w:p w:rsidR="00000000" w:rsidDel="00000000" w:rsidP="00000000" w:rsidRDefault="00000000" w:rsidRPr="00000000" w14:paraId="00000021">
      <w:pPr>
        <w:tabs>
          <w:tab w:val="right" w:pos="9360"/>
        </w:tabs>
        <w:rPr>
          <w:rFonts w:ascii="EB Garamond" w:cs="EB Garamond" w:eastAsia="EB Garamond" w:hAnsi="EB Garamond"/>
        </w:rPr>
      </w:pPr>
      <w:r w:rsidDel="00000000" w:rsidR="00000000" w:rsidRPr="00000000">
        <w:rPr>
          <w:rtl w:val="0"/>
        </w:rPr>
      </w:r>
    </w:p>
    <w:p w:rsidR="00000000" w:rsidDel="00000000" w:rsidP="00000000" w:rsidRDefault="00000000" w:rsidRPr="00000000" w14:paraId="00000022">
      <w:pPr>
        <w:tabs>
          <w:tab w:val="right" w:pos="10080"/>
        </w:tabs>
        <w:rPr>
          <w:rFonts w:ascii="EB Garamond" w:cs="EB Garamond" w:eastAsia="EB Garamond" w:hAnsi="EB Garamond"/>
          <w:b w:val="1"/>
          <w:sz w:val="26"/>
          <w:szCs w:val="26"/>
        </w:rPr>
      </w:pPr>
      <w:r w:rsidDel="00000000" w:rsidR="00000000" w:rsidRPr="00000000">
        <w:rPr>
          <w:rFonts w:ascii="EB Garamond" w:cs="EB Garamond" w:eastAsia="EB Garamond" w:hAnsi="EB Garamond"/>
          <w:b w:val="1"/>
          <w:sz w:val="26"/>
          <w:szCs w:val="26"/>
          <w:rtl w:val="0"/>
        </w:rPr>
        <w:t xml:space="preserve">Education and Certifications</w:t>
      </w:r>
    </w:p>
    <w:p w:rsidR="00000000" w:rsidDel="00000000" w:rsidP="00000000" w:rsidRDefault="00000000" w:rsidRPr="00000000" w14:paraId="00000023">
      <w:pPr>
        <w:tabs>
          <w:tab w:val="right" w:pos="10080"/>
        </w:tabs>
        <w:rPr>
          <w:rFonts w:ascii="EB Garamond" w:cs="EB Garamond" w:eastAsia="EB Garamond" w:hAnsi="EB Garamond"/>
          <w:b w:val="1"/>
          <w:sz w:val="26"/>
          <w:szCs w:val="26"/>
        </w:rPr>
      </w:pPr>
      <w:r w:rsidDel="00000000" w:rsidR="00000000" w:rsidRPr="00000000">
        <w:rPr>
          <w:rtl w:val="0"/>
        </w:rPr>
      </w:r>
    </w:p>
    <w:p w:rsidR="00000000" w:rsidDel="00000000" w:rsidP="00000000" w:rsidRDefault="00000000" w:rsidRPr="00000000" w14:paraId="00000024">
      <w:pPr>
        <w:numPr>
          <w:ilvl w:val="0"/>
          <w:numId w:val="2"/>
        </w:numPr>
        <w:tabs>
          <w:tab w:val="right" w:pos="10080"/>
        </w:tabs>
        <w:ind w:left="720" w:hanging="360"/>
        <w:rPr>
          <w:rFonts w:ascii="EB Garamond" w:cs="EB Garamond" w:eastAsia="EB Garamond" w:hAnsi="EB Garamond"/>
        </w:rPr>
      </w:pPr>
      <w:r w:rsidDel="00000000" w:rsidR="00000000" w:rsidRPr="00000000">
        <w:rPr>
          <w:rFonts w:ascii="EB Garamond" w:cs="EB Garamond" w:eastAsia="EB Garamond" w:hAnsi="EB Garamond"/>
          <w:rtl w:val="0"/>
        </w:rPr>
        <w:t xml:space="preserve">Degree, Graduation Year (YYYY)</w:t>
        <w:br w:type="textWrapping"/>
        <w:t xml:space="preserve">College Name, Location</w:t>
        <w:br w:type="textWrapping"/>
      </w:r>
    </w:p>
    <w:p w:rsidR="00000000" w:rsidDel="00000000" w:rsidP="00000000" w:rsidRDefault="00000000" w:rsidRPr="00000000" w14:paraId="00000025">
      <w:pPr>
        <w:numPr>
          <w:ilvl w:val="0"/>
          <w:numId w:val="2"/>
        </w:numPr>
        <w:tabs>
          <w:tab w:val="right" w:pos="10080"/>
        </w:tabs>
        <w:ind w:left="720" w:hanging="360"/>
        <w:rPr>
          <w:rFonts w:ascii="EB Garamond" w:cs="EB Garamond" w:eastAsia="EB Garamond" w:hAnsi="EB Garamond"/>
        </w:rPr>
      </w:pPr>
      <w:r w:rsidDel="00000000" w:rsidR="00000000" w:rsidRPr="00000000">
        <w:rPr>
          <w:rFonts w:ascii="EB Garamond" w:cs="EB Garamond" w:eastAsia="EB Garamond" w:hAnsi="EB Garamond"/>
          <w:rtl w:val="0"/>
        </w:rPr>
        <w:t xml:space="preserve">List additional certifications obtained or management trainings completed</w:t>
      </w:r>
    </w:p>
    <w:p w:rsidR="00000000" w:rsidDel="00000000" w:rsidP="00000000" w:rsidRDefault="00000000" w:rsidRPr="00000000" w14:paraId="00000026">
      <w:pPr>
        <w:tabs>
          <w:tab w:val="right" w:pos="10080"/>
        </w:tabs>
        <w:ind w:left="720" w:firstLine="0"/>
        <w:rPr>
          <w:rFonts w:ascii="EB Garamond" w:cs="EB Garamond" w:eastAsia="EB Garamond" w:hAnsi="EB Garamond"/>
        </w:rPr>
      </w:pPr>
      <w:r w:rsidDel="00000000" w:rsidR="00000000" w:rsidRPr="00000000">
        <w:rPr>
          <w:rtl w:val="0"/>
        </w:rPr>
      </w:r>
    </w:p>
    <w:sectPr>
      <w:headerReference r:id="rId7" w:type="default"/>
      <w:pgSz w:h="15840" w:w="12240"/>
      <w:pgMar w:bottom="1080" w:top="1080" w:left="108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EB Garamond"/>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jobscan.co/?utm_medium=referral&amp;utm_source=resume-templates&amp;utm_campaign=ats-templates&amp;utm_content=internal-link"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