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Samuel W. Fisher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2105 Sugar Camp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Dexter, MN 55926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507-369-1978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samuel.fisher@anymail.com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certified and experienced HR professional seeking a management position with an organization to use my skills and knowledge for handling recruitment, employee issues, and ensure smooth functioning of the firm.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as an HR personnel with strong administration skills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knowledge of HR functions, and preparing employee records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the employee welfare laws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professional relationship with insurance agencies and local authorities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scanning resumes and screening applicants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operating HRIS software and other computer applications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and communication skills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orientation skills and a team player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Human Resource Administrator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CIBC, Dexter, MN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2016 – Present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administration department and performing duties like benefits administration, defining job responsibilities for different positions, implementing compensation program, and evaluating performances of employees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Scanning new hire documents, filing paperwork and conducting orientation sessions for the new employees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payroll functions, drafting manuals, and implementing company policies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and posting job descriptions on job portals and making tie-ups with consultancies to fill vacant positions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records of leaves, advance taken, and other details of employees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departmental heads and resolving employee issues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Human Resource Administrator (part-time)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Zillow Partners Association, Dexter, MN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2013 – April 2016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recruitment procedures, scheduling training, and tracking performances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Issued IDs to employees and created electronic and physical files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Served as a point-of-contact to handle all employee queries, and liaised with insurance agency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 employee information related to attendance, vacation, sick leaves, and performance in the company database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current salary trends for the open positions by studying the concerned industry, and revised job descriptions as necessary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exit interviews of employees and understood their complaints/ feedback to develop a positive work environment at the firm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accurate employee performance reports and employment records by performing annual HR file audits including hiring, terminations, transfers, and training schedules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Human Resource Assistant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Amcor Solutions, Minneapolis, MN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November 2013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documents submitted by employees and provided them employee handbook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various teams to develop appropriate job descriptions for vacant positions, and posted them on different job portals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Scanned job applications, and selected suitable candidates for interviews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employee orientation for new joinees, and fostered positive attitude towards the firm's objectives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Filed all the necessary documents in the individual employee file, and updated the same in the database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administrative duties as needed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University of Minnesota, Minneapolis, MN </w:t>
        <w:br w:type="textWrapping"/>
        <w:t xml:space="preserve">2012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Professional in Human Resources (PHR)</w:t>
        <w:br w:type="textWrapping"/>
        <w:t xml:space="preserve">HR Certification Institute, Minneapolis, MN </w:t>
        <w:br w:type="textWrapping"/>
        <w:t xml:space="preserve">2013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The National Human Resources Association (NHRA) – Member since 2014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