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Anthony J. Brannum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3155 Terry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Melbourne, FL 32935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321-254-7221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ajbrannum@anymail.com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 general administrator position at "Hindalgo Corporation," to support daily office operations and handle clerical tasks.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handling administrative and clerical duties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schedule and maintain appointments for executives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communication, typing, and computer skills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use and handle minor repair works of office equipment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drafting, filling, and disseminating official correspondence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organizational, multi-tasking, and coordination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General Administrator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Litaca Group, Melbourne, FL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Drafting, distributing, and filling letters, memos, and reports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Taking dictation and transcribing notes and voice recordings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Supporting sales and IT departments in daily operations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Scheduling and coordinating meetings and travel arrangements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Receiving and delivering messages and parcels to appropriate person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and transferring phone calls and messages to right person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General Administrator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Swanson Group, Melbourne, FL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2013 - September 2014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phones, maintained files, and performed photocopying, and faxing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Responded to emails of clients and fixed meetings with the management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office operations as per the set budget and maintained records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office equipment are in proper working conditions and serviced regularly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Arranged for facility tour for visitors by coordinating with respective departments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confidentiality of official correspondence and reports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</w:t>
        <w:br w:type="textWrapping"/>
        <w:t xml:space="preserve">St. Xavier School, Melbourne, FL</w:t>
        <w:br w:type="textWrapping"/>
        <w:t xml:space="preserve">2012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