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Arthur McDonald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121 East 63rd Street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York NY 10021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No: 212-472-1028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arthurmcdonald@gmail.com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An advertisement campaign designer position with a reputed magazine or media management company.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Experience Summary: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various project requiring extensive creative abilities and artistic talents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Able to come up with new and innovative designs and painting styles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Professional Experience: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Commercial Artist, July 20XX to Present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Advertising Services, New York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large banners for various promotional events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photo-retouching technique to enhance quality of photo images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Constructed props an painted background for children's events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complete accounting cycle, including opening, posting entries and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Commercial Artist, July 20XX to Present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Dave Commercial Advertising Services, New York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Painted large posters and banners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client product brochures and other promotional material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to 20XX Pristine College, New York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Bachelor's Degree In Fine Arts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