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Isabella Cullen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Address: 24, Palm Tree Lane, San Francisco, CA 16607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Telephone number: 222 - 040 - 5656 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 Id: isabellac@example.com</w:t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Objective:</w:t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To obtain a change analyst position with a manufacturing company and help the management implement changes in business processes so that the company stay current with the changing trends and times.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Work Experience: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Change Analyst</w:t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JLK Business Processing Inc., San Francisco, CA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January 2012 - Present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Study the risks, benefits and cost of organizational changes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Analyze information, and create business plans to implement changes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Ensure initiated and implemented changes are seamless and effortless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Update the management and clients about the status of changes and issues arising out of them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Study work processes of each department and suggest changes to the managers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Manage concerns expressed by employees and the head of departments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Streamline the process of the logistics department to ensure raw materials and finished goods move in and out smoothly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Formulate solutions that ease adaption and implementation of changes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Change Analyst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TMV Financial Solutions Inc., San Francisco, CA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April 2010 - December 2011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Managed the initiation and impact of changes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Collaborated with the credit risk control and marketing teams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Adapted risk methodology and ensured credit risks are in compliance with current and future risk management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Solved problems related to changes strategically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Worked closely with senior risk management and credit risk officers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Analyzed, interpreted, and resolved business process changes implications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Supported the transformation of strategic change programs into company's policies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Evaluated business projects and documented design and implementation stages</w:t>
      </w:r>
    </w:p>
    <w:p w:rsidR="00000000" w:rsidDel="00000000" w:rsidP="00000000" w:rsidRDefault="00000000" w:rsidRPr="00000000" w14:paraId="0000001F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Business Administration</w:t>
        <w:br w:type="textWrapping"/>
        <w:t xml:space="preserve">Lotus Community College, San Francisco, CA</w:t>
        <w:br w:type="textWrapping"/>
        <w:t xml:space="preserve">2009</w:t>
      </w:r>
    </w:p>
    <w:p w:rsidR="00000000" w:rsidDel="00000000" w:rsidP="00000000" w:rsidRDefault="00000000" w:rsidRPr="00000000" w14:paraId="00000021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References: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Moses M. Perry</w:t>
        <w:br w:type="textWrapping"/>
        <w:t xml:space="preserve">CEO</w:t>
        <w:br w:type="textWrapping"/>
        <w:t xml:space="preserve">JLK Business Processing Inc.</w:t>
        <w:br w:type="textWrapping"/>
        <w:t xml:space="preserve">3445 Palmer Road</w:t>
        <w:br w:type="textWrapping"/>
        <w:t xml:space="preserve">San Francisco, CA</w:t>
        <w:br w:type="textWrapping"/>
        <w:t xml:space="preserve">Ph.: 222-040-XX56</w:t>
        <w:br w:type="textWrapping"/>
        <w:t xml:space="preserve">Email: mmperry@freemial.com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Iris J. Dail</w:t>
        <w:br w:type="textWrapping"/>
        <w:t xml:space="preserve">VP Finance</w:t>
        <w:br w:type="textWrapping"/>
        <w:t xml:space="preserve">TMV Financial Solutions Inc.</w:t>
        <w:br w:type="textWrapping"/>
        <w:t xml:space="preserve">1661 Green Hill Road</w:t>
        <w:br w:type="textWrapping"/>
        <w:t xml:space="preserve">San Francisco, CA</w:t>
        <w:br w:type="textWrapping"/>
        <w:t xml:space="preserve">Ph.: 222-040-XX20</w:t>
        <w:br w:type="textWrapping"/>
        <w:t xml:space="preserve">Email: ijdail@anymail.com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