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Mark F. Hanson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1834 Hickory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Ogden, UT 84401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801-791-2380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mfhanson@freemail.com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CAD administration with “Brainze,” and collaborate with the IT team for smooth operation of the CAD and Product Data Management software.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manufacturing processes and graphic designing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working with CAM and CAE tools and Solidworks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understanding of the system and software quality assurance concepts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communication, interpersonal, and coordination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research, problem-solving, and project management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Customer-focused, self-motivate, and attention to detail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CAD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Ogden, UT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designing virtual objects as per production requirements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recommending strategies for improving document management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and negotiating with vendors and suppliers for procuring materials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Installing and updating engineering-related software and hardware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Attending product planning meetings and recommending changes and additions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creating custom tools for enhancing production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CAD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Soft Globe Technologies, Ogden, UT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IT and mechanical engineers team and shared technical knowledge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resolved problems related to CAD programs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Reviewed, tested, and modified production methods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CAD documents and customized CAD programs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Planned, prepared, and conducted training of production staff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documents of CAD software and projects handled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Mechanical Engineering</w:t>
        <w:br w:type="textWrapping"/>
        <w:t xml:space="preserve">Ogden University, Ogden, UT</w:t>
        <w:br w:type="textWrapping"/>
        <w:t xml:space="preserve">2011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CAD Certification</w:t>
        <w:br w:type="textWrapping"/>
        <w:t xml:space="preserve">Ogden University, Ogden, UT</w:t>
        <w:br w:type="textWrapping"/>
        <w:t xml:space="preserve">2012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