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Joshua W. Thomas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3476 Brown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Greer, SC 29650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864-968-0398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jwthomas@freemail.com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assistant manager position with “Charming Retail Store,” and handle human resources and administrative functions as well as enforce discipline in employees.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retail management experience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taking and maintaining inventory stock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and lead a team of 60 employees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solving customers' and employees' problems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handling scheduling and payroll duties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computer, communication, and interpersonal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Manager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Welcome Store, Greer, SC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responsibilities of the business performance of the retail store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and planning stores sales levels and profitability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Hiring and training employees in how to handle customers and display products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Planning, and managing operations costs and controlling unwanted expenses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strategies for promoting and marketing the store in the neighborhood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Greeting customers and solving their problems as well as employees' grievances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shifts, managing payroll, and deciding salary hike and promotion of employees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Manager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Jubilee Retail Store, Greer, SC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store manager in taking stock and maintaining inventory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employees' performance and provided them with monthly sales target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setting up goals for the store and the employees and provided support in meeting them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vendors, wholesalers, and manufacturing companies for ensuring no shortage of goods in the store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the development and maintenance of good image of the store by providing high class customer service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sales team meeting and discussed feedback with them collected from customers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safety, and hygiene of the store and built an encouraging work environment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Retail Management</w:t>
        <w:br w:type="textWrapping"/>
        <w:t xml:space="preserve">ABC University, Greer, SC</w:t>
        <w:br w:type="textWrapping"/>
        <w:t xml:space="preserve">2012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