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  <w:rtl w:val="0"/>
        </w:rPr>
        <w:t xml:space="preserve">Carrie D. Merz</w:t>
      </w:r>
    </w:p>
    <w:p w:rsidR="00000000" w:rsidDel="00000000" w:rsidP="00000000" w:rsidRDefault="00000000" w:rsidRPr="00000000" w14:paraId="00000002">
      <w:pPr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2215 Owagner Lane</w:t>
      </w:r>
    </w:p>
    <w:p w:rsidR="00000000" w:rsidDel="00000000" w:rsidP="00000000" w:rsidRDefault="00000000" w:rsidRPr="00000000" w14:paraId="00000003">
      <w:pPr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Redmond, WA 98052</w:t>
      </w:r>
    </w:p>
    <w:p w:rsidR="00000000" w:rsidDel="00000000" w:rsidP="00000000" w:rsidRDefault="00000000" w:rsidRPr="00000000" w14:paraId="00000004">
      <w:pPr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Phone: 206-271-3947</w:t>
      </w:r>
    </w:p>
    <w:p w:rsidR="00000000" w:rsidDel="00000000" w:rsidP="00000000" w:rsidRDefault="00000000" w:rsidRPr="00000000" w14:paraId="00000005">
      <w:pPr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Email: cdmerz@freemail.com</w:t>
      </w:r>
    </w:p>
    <w:p w:rsidR="00000000" w:rsidDel="00000000" w:rsidP="00000000" w:rsidRDefault="00000000" w:rsidRPr="00000000" w14:paraId="00000006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Career Objective:</w:t>
      </w:r>
    </w:p>
    <w:p w:rsidR="00000000" w:rsidDel="00000000" w:rsidP="00000000" w:rsidRDefault="00000000" w:rsidRPr="00000000" w14:paraId="00000008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Interested in working for autistic children at “Tender Minds School,” as an applied behavior analyst and help students develop social, physical, and mental skills to interact positively with their surroundings.</w:t>
      </w:r>
    </w:p>
    <w:p w:rsidR="00000000" w:rsidDel="00000000" w:rsidP="00000000" w:rsidRDefault="00000000" w:rsidRPr="00000000" w14:paraId="00000009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Summary of Skills: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Experienced in applying scientific methods and human psychology in treating children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Thorough knowledge of behavior disorders in children with autism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Keen interest in observing behavioral issues and correcting them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Passion to work for children with learning disabilities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Strong research and analytical skills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Ability to develop therapies for individual and group, and work with all age individuals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Skilled in inculcating learning habits in children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Thorough knowledge of different types of techniques used in applied behavior analysis</w:t>
      </w:r>
    </w:p>
    <w:p w:rsidR="00000000" w:rsidDel="00000000" w:rsidP="00000000" w:rsidRDefault="00000000" w:rsidRPr="00000000" w14:paraId="00000012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Work Experience:</w:t>
      </w:r>
    </w:p>
    <w:p w:rsidR="00000000" w:rsidDel="00000000" w:rsidP="00000000" w:rsidRDefault="00000000" w:rsidRPr="00000000" w14:paraId="00000013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Behavior Analyst</w:t>
      </w:r>
    </w:p>
    <w:p w:rsidR="00000000" w:rsidDel="00000000" w:rsidP="00000000" w:rsidRDefault="00000000" w:rsidRPr="00000000" w14:paraId="00000014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Bright Hospital, Redmond, WA</w:t>
      </w:r>
    </w:p>
    <w:p w:rsidR="00000000" w:rsidDel="00000000" w:rsidP="00000000" w:rsidRDefault="00000000" w:rsidRPr="00000000" w14:paraId="00000015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September 2013 - Present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Interacting with patients in a friendly manner and assessing their behavior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Working with a team of physicians and developing personalized treatment plans for patients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Assisting patients in learning social, language, and vocational skills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Coordinating and supporting staff members in developing and implementing ideas and suggestion for better patient science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Assisting in developing learning and instructional materials for patients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Monitoring patients closely, changing therapies, and preparing progress reports</w:t>
      </w:r>
    </w:p>
    <w:p w:rsidR="00000000" w:rsidDel="00000000" w:rsidP="00000000" w:rsidRDefault="00000000" w:rsidRPr="00000000" w14:paraId="0000001C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Behavior Analyst</w:t>
      </w:r>
    </w:p>
    <w:p w:rsidR="00000000" w:rsidDel="00000000" w:rsidP="00000000" w:rsidRDefault="00000000" w:rsidRPr="00000000" w14:paraId="0000001D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Little Flower Clinic, Redmond, WA</w:t>
      </w:r>
    </w:p>
    <w:p w:rsidR="00000000" w:rsidDel="00000000" w:rsidP="00000000" w:rsidRDefault="00000000" w:rsidRPr="00000000" w14:paraId="0000001E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May 2012 - August 2013</w:t>
      </w:r>
    </w:p>
    <w:p w:rsidR="00000000" w:rsidDel="00000000" w:rsidP="00000000" w:rsidRDefault="00000000" w:rsidRPr="00000000" w14:paraId="0000001F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Worked with children with leaning disabilities and helped them learn academic skills</w:t>
      </w:r>
    </w:p>
    <w:p w:rsidR="00000000" w:rsidDel="00000000" w:rsidP="00000000" w:rsidRDefault="00000000" w:rsidRPr="00000000" w14:paraId="00000020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Designed therapy programs to suite individual children needs</w:t>
      </w:r>
    </w:p>
    <w:p w:rsidR="00000000" w:rsidDel="00000000" w:rsidP="00000000" w:rsidRDefault="00000000" w:rsidRPr="00000000" w14:paraId="00000021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Trained clinic staff and family members on identifying when the child needs special care and attention</w:t>
      </w:r>
    </w:p>
    <w:p w:rsidR="00000000" w:rsidDel="00000000" w:rsidP="00000000" w:rsidRDefault="00000000" w:rsidRPr="00000000" w14:paraId="00000022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Reduced patients' anxiety and stress, promoted healthy social behavior</w:t>
      </w:r>
    </w:p>
    <w:p w:rsidR="00000000" w:rsidDel="00000000" w:rsidP="00000000" w:rsidRDefault="00000000" w:rsidRPr="00000000" w14:paraId="00000023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Responded to and handled crisis situations, including physical aggression from patients</w:t>
      </w:r>
    </w:p>
    <w:p w:rsidR="00000000" w:rsidDel="00000000" w:rsidP="00000000" w:rsidRDefault="00000000" w:rsidRPr="00000000" w14:paraId="00000024">
      <w:pPr>
        <w:numPr>
          <w:ilvl w:val="0"/>
          <w:numId w:val="3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Prepared follow up charts for patients and instructed parents to strictly abide to</w:t>
      </w:r>
    </w:p>
    <w:p w:rsidR="00000000" w:rsidDel="00000000" w:rsidP="00000000" w:rsidRDefault="00000000" w:rsidRPr="00000000" w14:paraId="00000025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Education:</w:t>
      </w:r>
    </w:p>
    <w:p w:rsidR="00000000" w:rsidDel="00000000" w:rsidP="00000000" w:rsidRDefault="00000000" w:rsidRPr="00000000" w14:paraId="00000026">
      <w:pPr>
        <w:numPr>
          <w:ilvl w:val="0"/>
          <w:numId w:val="4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Bachelor's Degree in Behavioral Science</w:t>
        <w:br w:type="textWrapping"/>
        <w:t xml:space="preserve">ABC University, Redmond, WA</w:t>
        <w:br w:type="textWrapping"/>
        <w:t xml:space="preserve">2011</w:t>
      </w:r>
    </w:p>
    <w:p w:rsidR="00000000" w:rsidDel="00000000" w:rsidP="00000000" w:rsidRDefault="00000000" w:rsidRPr="00000000" w14:paraId="00000027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Reference:</w:t>
      </w:r>
    </w:p>
    <w:p w:rsidR="00000000" w:rsidDel="00000000" w:rsidP="00000000" w:rsidRDefault="00000000" w:rsidRPr="00000000" w14:paraId="00000028">
      <w:pPr>
        <w:shd w:fill="ffffff" w:val="clear"/>
        <w:spacing w:after="160" w:lineRule="auto"/>
        <w:rPr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On request.</w:t>
      </w: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