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Marianna Harris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57, Reddington Ave.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Charlotte, North Carolina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708-654-1893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mrharris@anymail.com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 advertising media planner who helped clients to introduce effective promotional campaigns for marketing new products. Increased sales of products during seasonal discount sales by 40% using effective slogans to catch the purchaser's attention. Excellent at handling challenges of this field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negotiating, interpersonal and communication skills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media and the latest trends in industry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create engaging presentations and attractive proposals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market research, planning and buying media space experience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to handle a team and give effective media outputs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analytical and organizational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Regional Marketing and Senior Media Planner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Creative Minds, Charlotte, North Carolina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2015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marketing strategies for web and mobile newspaper subscriptions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copywriting and creative implementation of consumer marketing ads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local vendors by negotiating trade agreements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implementing digital marketing strategies for increasing online subscribers for a local newspaper by almost 35%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maintaining working relationships with media vendors, partner agencies and clients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training sessions to teach new recruits the use of email marketing software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social media marketing campaign and boosting Facebook page by 25%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Performance Media Planner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Acme Marketing Solutions, Charlotte, North Carolina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October 2015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weekly report on initiated campaigns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analysis and optimized ad themes, texts, images for online and print media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creative team, production team, and service team to create highly effective ad material and get approval from the concerned clients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additional responsibility of managing print as well as online advertisements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digital lead generation campaigns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new media plans for clients to foster strong working relationships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different departments to complete special projects as necessary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Advertising Media Planner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Kendrick Marketing Designs, Charlotte, North Carolina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2010 – January 2012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senior media planners to design advertising ads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administrative duties like maintaining files, sending fax, transferring and attending inbound calls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Generated leads for small and mid sized business clients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visually appealing and engaging presentations to develop business relations with new potential clients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updates to agency partners about the status of ad campaigns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Masters in Business Administration </w:t>
        <w:br w:type="textWrapping"/>
        <w:t xml:space="preserve">Stratford University, Charlotte, North Carolina </w:t>
        <w:br w:type="textWrapping"/>
        <w:t xml:space="preserve">2009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Bachelors of Arts in Marketing </w:t>
        <w:br w:type="textWrapping"/>
        <w:t xml:space="preserve">Stratford University, Charlotte, North Carolina </w:t>
        <w:br w:type="textWrapping"/>
        <w:t xml:space="preserve">2007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