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</w:rPr>
        <w:drawing>
          <wp:inline distB="0" distT="0" distL="114300" distR="114300">
            <wp:extent cx="996950" cy="502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502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18"/>
          <w:szCs w:val="18"/>
          <w:rtl w:val="0"/>
        </w:rPr>
        <w:t xml:space="preserve">Phone:   Fax: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jc w:val="center"/>
        <w:rPr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AUTHORIZATION TO RELEASE HEALTHCARE INFORMATION</w:t>
      </w: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2"/>
        <w:gridCol w:w="453"/>
        <w:gridCol w:w="266"/>
        <w:gridCol w:w="380"/>
        <w:gridCol w:w="80"/>
        <w:gridCol w:w="106"/>
        <w:gridCol w:w="16"/>
        <w:gridCol w:w="53"/>
        <w:gridCol w:w="186"/>
        <w:gridCol w:w="423"/>
        <w:gridCol w:w="2275"/>
        <w:gridCol w:w="150"/>
        <w:gridCol w:w="743"/>
        <w:gridCol w:w="632"/>
        <w:gridCol w:w="259"/>
        <w:gridCol w:w="186"/>
        <w:gridCol w:w="114"/>
        <w:gridCol w:w="68"/>
        <w:gridCol w:w="897"/>
        <w:gridCol w:w="1144"/>
        <w:gridCol w:w="401"/>
        <w:tblGridChange w:id="0">
          <w:tblGrid>
            <w:gridCol w:w="372"/>
            <w:gridCol w:w="453"/>
            <w:gridCol w:w="266"/>
            <w:gridCol w:w="380"/>
            <w:gridCol w:w="80"/>
            <w:gridCol w:w="106"/>
            <w:gridCol w:w="16"/>
            <w:gridCol w:w="53"/>
            <w:gridCol w:w="186"/>
            <w:gridCol w:w="423"/>
            <w:gridCol w:w="2275"/>
            <w:gridCol w:w="150"/>
            <w:gridCol w:w="743"/>
            <w:gridCol w:w="632"/>
            <w:gridCol w:w="259"/>
            <w:gridCol w:w="186"/>
            <w:gridCol w:w="114"/>
            <w:gridCol w:w="68"/>
            <w:gridCol w:w="897"/>
            <w:gridCol w:w="1144"/>
            <w:gridCol w:w="401"/>
          </w:tblGrid>
        </w:tblGridChange>
      </w:tblGrid>
      <w:tr>
        <w:trPr>
          <w:trHeight w:val="4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Patient’s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Previous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333333" w:space="0" w:sz="4" w:val="single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Social Security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I request and authorize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release healthcare information of the patient named above 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State: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Zip 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This request and authorization applies 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333333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 Healthcare information relating to the following treatment, condition, or dates: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333333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 All healthcare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333333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 Other: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15.0" w:type="dxa"/>
              <w:right w:w="58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15.0" w:type="dxa"/>
              <w:right w:w="58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Definition: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  Sexually Transmitted Disease (STD) as defined by law, RCW 70.24 et seq., includes herpes, herpes simplex, human papilloma virus, wart, genital wart, condyloma, Chlamydia, non-specific urethritis, syphilis, VDRL, chancroid, lymphogranuloma venereuem, HIV (Human Immunodeficiency Virus), AIDS (Acquired Immunodeficiency Syndrome), and gonorrhea.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333333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 Yes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333333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I authorize the release of my STD results, HIV/AIDS testing, whether negative or positive, to the person(s) listed above. I understand that the person(s) listed above will be notified that I must give specific written permission before disclosure of these test results to anyone.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333333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 Yes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333333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I authorize the release of any records regarding drug, alcohol, or mental health treatment to the person(s) listed above.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Patient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Date Signed: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333333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8"/>
                <w:szCs w:val="18"/>
                <w:rtl w:val="0"/>
              </w:rPr>
              <w:t xml:space="preserve">THIS AUTHORIZATION EXPIRES NINETY DAYS AFTER IT IS SIGNED.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4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