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Insurance Marketing Letter</w:t>
      </w:r>
    </w:p>
    <w:p w:rsidR="00000000" w:rsidDel="00000000" w:rsidP="00000000" w:rsidRDefault="00000000" w:rsidRPr="00000000" w14:paraId="00000002">
      <w:pPr>
        <w:jc w:val="cente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03">
      <w:pPr>
        <w:spacing w:after="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b w:val="1"/>
          <w:color w:val="000000"/>
          <w:rtl w:val="0"/>
        </w:rPr>
        <w:t xml:space="preserve">Dear Sirs</w:t>
      </w:r>
      <w:r w:rsidDel="00000000" w:rsidR="00000000" w:rsidRPr="00000000">
        <w:rPr>
          <w:rtl w:val="0"/>
        </w:rPr>
      </w:r>
    </w:p>
    <w:p w:rsidR="00000000" w:rsidDel="00000000" w:rsidP="00000000" w:rsidRDefault="00000000" w:rsidRPr="00000000" w14:paraId="00000004">
      <w:pPr>
        <w:spacing w:after="280" w:before="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000000"/>
          <w:rtl w:val="0"/>
        </w:rPr>
        <w:t xml:space="preserve">With all the fire tragedies around the world, I feel it is our obligation as Sodet Insurance Companies to keep you safe. Calamities have no warning and leave untold destruction. You can reduce the loss by insuring your life and property with us. We are reliable, secure and instant. The problem with other companies is that they take a long time before compensating their clients. In this time, clients are left to wallow in suffering. We are timely and care a lot about customer satisfaction.  </w:t>
      </w:r>
      <w:r w:rsidDel="00000000" w:rsidR="00000000" w:rsidRPr="00000000">
        <w:rPr>
          <w:rtl w:val="0"/>
        </w:rPr>
      </w:r>
    </w:p>
    <w:p w:rsidR="00000000" w:rsidDel="00000000" w:rsidP="00000000" w:rsidRDefault="00000000" w:rsidRPr="00000000" w14:paraId="00000005">
      <w:pPr>
        <w:spacing w:after="280" w:before="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Taking a step to insure yourself is the best decision you could ever make. The difference between a person who has insured herself and another one who is not insured is that the former loves herself while the latter just survives. Insure your life and property today with Sodet.  </w:t>
      </w:r>
    </w:p>
    <w:p w:rsidR="00000000" w:rsidDel="00000000" w:rsidP="00000000" w:rsidRDefault="00000000" w:rsidRPr="00000000" w14:paraId="00000006">
      <w:pPr>
        <w:spacing w:after="280" w:before="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Sodet Insurance Firm</w:t>
      </w:r>
    </w:p>
    <w:p w:rsidR="00000000" w:rsidDel="00000000" w:rsidP="00000000" w:rsidRDefault="00000000" w:rsidRPr="00000000" w14:paraId="00000007">
      <w:pPr>
        <w:spacing w:after="280" w:before="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Kimberly Street</w:t>
      </w:r>
    </w:p>
    <w:p w:rsidR="00000000" w:rsidDel="00000000" w:rsidP="00000000" w:rsidRDefault="00000000" w:rsidRPr="00000000" w14:paraId="00000008">
      <w:pPr>
        <w:spacing w:after="280" w:before="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Kansas City</w:t>
      </w:r>
    </w:p>
    <w:p w:rsidR="00000000" w:rsidDel="00000000" w:rsidP="00000000" w:rsidRDefault="00000000" w:rsidRPr="00000000" w14:paraId="00000009">
      <w:pPr>
        <w:spacing w:after="280" w:before="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cheapinsurance.in</w:t>
      </w:r>
    </w:p>
    <w:p w:rsidR="00000000" w:rsidDel="00000000" w:rsidP="00000000" w:rsidRDefault="00000000" w:rsidRPr="00000000" w14:paraId="0000000A">
      <w:pPr>
        <w:spacing w:after="280" w:before="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 </w:t>
      </w:r>
    </w:p>
    <w:p w:rsidR="00000000" w:rsidDel="00000000" w:rsidP="00000000" w:rsidRDefault="00000000" w:rsidRPr="00000000" w14:paraId="0000000B">
      <w:pPr>
        <w:spacing w:after="280" w:before="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 </w:t>
      </w:r>
    </w:p>
    <w:p w:rsidR="00000000" w:rsidDel="00000000" w:rsidP="00000000" w:rsidRDefault="00000000" w:rsidRPr="00000000" w14:paraId="0000000C">
      <w:pPr>
        <w:jc w:val="center"/>
        <w:rPr>
          <w:rFonts w:ascii="Helvetica Neue" w:cs="Helvetica Neue" w:eastAsia="Helvetica Neue" w:hAnsi="Helvetica Neue"/>
          <w:b w:val="1"/>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