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  <w:t xml:space="preserve">Cleaning Contract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This Cleaning Contract, entered into on the [_____] day of [_________________], [Year], is a binding agreement between [________________________] (hereinafter known as property owner), and [_______________________] (hereinafter known as housekeeper).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This contract applies to the property located at the following address: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998"/>
        <w:gridCol w:w="9018"/>
        <w:tblGridChange w:id="0">
          <w:tblGrid>
            <w:gridCol w:w="1998"/>
            <w:gridCol w:w="9018"/>
          </w:tblGrid>
        </w:tblGridChange>
      </w:tblGrid>
      <w:tr>
        <w:tc>
          <w:tcPr>
            <w:vAlign w:val="bottom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Street Name: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Street Address: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City, State, Zip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pStyle w:val="Heading2"/>
        <w:rPr/>
      </w:pPr>
      <w:r w:rsidDel="00000000" w:rsidR="00000000" w:rsidRPr="00000000">
        <w:rPr>
          <w:rtl w:val="0"/>
        </w:rPr>
        <w:t xml:space="preserve">Contract Term: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Unless agreed to in writing, this contract will commence on the [_____] day of [____________], [Year], and end on the [_____] day of [_____________], [Year].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The property owner desires to have the services listed in this contract performed by the housekeeper at the location listed above [_____] times a week/month.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A 30-day termination notice is required before the contract may be canceled by either party.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The contract may be canceled immediately by the Property Owner in the event of: 1) Gross negligence by the Housekeeper, 2) Failure to perform duties, and 3) Illegal activity by the Housekeeper at the service residence.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The contract may be canceled without notice by the Housekeeper in the event of: 1) Failure to maintain a safe working environment, or 2) Illegal activity by the Property Owner at the service residence.</w:t>
      </w:r>
    </w:p>
    <w:p w:rsidR="00000000" w:rsidDel="00000000" w:rsidP="00000000" w:rsidRDefault="00000000" w:rsidRPr="00000000" w14:paraId="00000018">
      <w:pPr>
        <w:pStyle w:val="Heading2"/>
        <w:rPr/>
      </w:pPr>
      <w:r w:rsidDel="00000000" w:rsidR="00000000" w:rsidRPr="00000000">
        <w:rPr>
          <w:rtl w:val="0"/>
        </w:rPr>
        <w:t xml:space="preserve">Terms: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housekeeper will perform the following duties [_____] days a week. The housekeeper will arrive at [_______] am/pm on the following days:</w:t>
      </w:r>
    </w:p>
    <w:tbl>
      <w:tblPr>
        <w:tblStyle w:val="Table2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Housekeeper will perform the following cleaning services: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1016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328"/>
        <w:gridCol w:w="270"/>
        <w:gridCol w:w="5418"/>
        <w:tblGridChange w:id="0">
          <w:tblGrid>
            <w:gridCol w:w="5328"/>
            <w:gridCol w:w="270"/>
            <w:gridCol w:w="5418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housekeeper will have access to the property for the purpose of providing cleaning services with the exception of [________________________________________________].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property owner will supply all cleaning supplies.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request for additional services shall be made by the owner [______] days in advance. The housekeeper will have [______] days to accept or refuse the request for the performance of additional duties.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Accidental injury suffered by the housekeeper in the performance of the duties described in this contract shall be covered by the homeowner’s insurance. </w:t>
      </w:r>
    </w:p>
    <w:p w:rsidR="00000000" w:rsidDel="00000000" w:rsidP="00000000" w:rsidRDefault="00000000" w:rsidRPr="00000000" w14:paraId="00000038">
      <w:pPr>
        <w:pStyle w:val="Heading2"/>
        <w:rPr/>
      </w:pPr>
      <w:r w:rsidDel="00000000" w:rsidR="00000000" w:rsidRPr="00000000">
        <w:rPr>
          <w:rtl w:val="0"/>
        </w:rPr>
        <w:t xml:space="preserve">Compensation: 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The homeowner will pay the housekeeper on a [Weekly/Bi-weekly/Monthly] basis at the hourly or daily rate of $[_____________]. 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The homeowner agrees to pay the housekeeper at the [Hourly/Daily] rate of $[_________] for housekeeping additional services not covered in this contract. 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The housekeeper is an independent contractor and not an employee of the homeowner. The housekeeper will be responsible for all employment taxes owed. 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By signing below, both parties agree to be bound by the terms of this contract.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48"/>
        <w:gridCol w:w="270"/>
        <w:gridCol w:w="3510"/>
        <w:gridCol w:w="270"/>
        <w:gridCol w:w="2718"/>
        <w:tblGridChange w:id="0">
          <w:tblGrid>
            <w:gridCol w:w="4248"/>
            <w:gridCol w:w="270"/>
            <w:gridCol w:w="3510"/>
            <w:gridCol w:w="270"/>
            <w:gridCol w:w="2718"/>
          </w:tblGrid>
        </w:tblGridChange>
      </w:tblGrid>
      <w:tr>
        <w:trPr>
          <w:trHeight w:val="56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Printed Name, Property owner</w:t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Signature, Property owner</w:t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</w:tr>
      <w:tr>
        <w:trPr>
          <w:trHeight w:val="56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Printed Name, Housekeeper Owner</w:t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Signature, Housekeeper</w:t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</w:tr>
    </w:tbl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200" w:line="276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spacing w:after="240" w:before="24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