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Layout w:type="fixed"/>
        <w:tblLook w:val="0000"/>
      </w:tblPr>
      <w:tblGrid>
        <w:gridCol w:w="5412"/>
        <w:gridCol w:w="5388"/>
        <w:tblGridChange w:id="0">
          <w:tblGrid>
            <w:gridCol w:w="5412"/>
            <w:gridCol w:w="5388"/>
          </w:tblGrid>
        </w:tblGridChange>
      </w:tblGrid>
      <w:tr>
        <w:trPr>
          <w:trHeight w:val="78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2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br w:type="textWrapping"/>
              <w:t xml:space="preserve">Your company 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Phone   Fax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INVOICE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INVOICE #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DATE: MARCH 16, 2018</w:t>
            </w:r>
          </w:p>
        </w:tc>
      </w:tr>
    </w:tbl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center"/>
        <w:tblLayout w:type="fixed"/>
        <w:tblLook w:val="00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trHeight w:val="1440" w:hRule="atLeast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pStyle w:val="Heading3"/>
              <w:rPr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vertAlign w:val="baseline"/>
                <w:rtl w:val="0"/>
              </w:rPr>
              <w:t xml:space="preserve">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pStyle w:val="Heading3"/>
              <w:rPr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vertAlign w:val="baseline"/>
                <w:rtl w:val="0"/>
              </w:rPr>
              <w:t xml:space="preserve">SHIP 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9">
            <w:pPr>
              <w:pStyle w:val="Heading3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3"/>
              <w:rPr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vertAlign w:val="baseline"/>
                <w:rtl w:val="0"/>
              </w:rPr>
              <w:t xml:space="preserve">COMMENTS OR SPECIAL INSTRUCTIONS: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90"/>
        <w:gridCol w:w="2295"/>
        <w:gridCol w:w="2295"/>
        <w:gridCol w:w="1440"/>
        <w:gridCol w:w="1440"/>
        <w:gridCol w:w="1440"/>
        <w:tblGridChange w:id="0">
          <w:tblGrid>
            <w:gridCol w:w="1890"/>
            <w:gridCol w:w="2295"/>
            <w:gridCol w:w="2295"/>
            <w:gridCol w:w="1440"/>
            <w:gridCol w:w="1440"/>
            <w:gridCol w:w="144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SALESPERSON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P.O. NUMBER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REQUISITIONER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SHIPPED VIA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F.O.B. POINT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TERMS</w:t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90"/>
        <w:gridCol w:w="4557"/>
        <w:gridCol w:w="1484"/>
        <w:gridCol w:w="1464"/>
        <w:gridCol w:w="1405"/>
        <w:tblGridChange w:id="0">
          <w:tblGrid>
            <w:gridCol w:w="1890"/>
            <w:gridCol w:w="4557"/>
            <w:gridCol w:w="1484"/>
            <w:gridCol w:w="1464"/>
            <w:gridCol w:w="1405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QUANTITY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UNIT PRICE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Make all checks payable to  - Payment is due within 30 days</w:t>
            </w:r>
          </w:p>
          <w:p w:rsidR="00000000" w:rsidDel="00000000" w:rsidP="00000000" w:rsidRDefault="00000000" w:rsidRPr="00000000" w14:paraId="0000005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If you have any questions concerning this invoice, contact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SALES TAX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SHIPPING &amp; HANDLING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 DUE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6974205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858898" y="3780000"/>
                          <a:ext cx="69742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6974205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742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3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Detach and return with payment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REMITTANCE</w:t>
      </w:r>
    </w:p>
    <w:tbl>
      <w:tblPr>
        <w:tblStyle w:val="Table5"/>
        <w:tblW w:w="10916.0" w:type="dxa"/>
        <w:jc w:val="center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6" w:val="single"/>
          <w:insideV w:color="999999" w:space="0" w:sz="6" w:val="single"/>
        </w:tblBorders>
        <w:tblLayout w:type="fixed"/>
        <w:tblLook w:val="0000"/>
      </w:tblPr>
      <w:tblGrid>
        <w:gridCol w:w="2522"/>
        <w:gridCol w:w="8394"/>
        <w:tblGridChange w:id="0">
          <w:tblGrid>
            <w:gridCol w:w="2522"/>
            <w:gridCol w:w="8394"/>
          </w:tblGrid>
        </w:tblGridChange>
      </w:tblGrid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Invoice #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Customer ID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Amount Enclosed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34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17"/>
        <w:szCs w:val="17"/>
        <w:lang w:val="en-US"/>
      </w:rPr>
    </w:rPrDefault>
    <w:pPrDefault>
      <w:pPr>
        <w:spacing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64" w:lineRule="auto"/>
      <w:jc w:val="right"/>
    </w:pPr>
    <w:rPr>
      <w:rFonts w:ascii="Tahoma" w:cs="Tahoma" w:eastAsia="Tahoma" w:hAnsi="Tahoma"/>
      <w:b w:val="1"/>
      <w:color w:val="808080"/>
      <w:sz w:val="40"/>
      <w:szCs w:val="40"/>
      <w:vertAlign w:val="baseline"/>
    </w:rPr>
  </w:style>
  <w:style w:type="paragraph" w:styleId="Heading2">
    <w:name w:val="heading 2"/>
    <w:basedOn w:val="Normal"/>
    <w:next w:val="Normal"/>
    <w:pPr>
      <w:spacing w:before="140" w:line="264" w:lineRule="auto"/>
    </w:pPr>
    <w:rPr>
      <w:rFonts w:ascii="Tahoma" w:cs="Tahoma" w:eastAsia="Tahoma" w:hAnsi="Tahoma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spacing w:line="264" w:lineRule="auto"/>
    </w:pPr>
    <w:rPr>
      <w:rFonts w:ascii="Tahoma" w:cs="Tahoma" w:eastAsia="Tahoma" w:hAnsi="Tahoma"/>
      <w:b w:val="1"/>
      <w:smallCaps w:val="1"/>
      <w:sz w:val="16"/>
      <w:szCs w:val="1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8.0" w:type="dxa"/>
        <w:left w:w="58.0" w:type="dxa"/>
        <w:bottom w:w="58.0" w:type="dxa"/>
        <w:right w:w="5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