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80"/>
          <w:szCs w:val="8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80"/>
          <w:szCs w:val="80"/>
          <w:u w:val="none"/>
          <w:shd w:fill="auto" w:val="clear"/>
          <w:vertAlign w:val="baseline"/>
          <w:rtl w:val="0"/>
        </w:rPr>
        <w:br w:type="textWrapping"/>
        <w:t xml:space="preserve">INVOICE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4807483</wp:posOffset>
            </wp:positionH>
            <wp:positionV relativeFrom="paragraph">
              <wp:posOffset>-557529</wp:posOffset>
            </wp:positionV>
            <wp:extent cx="1576848" cy="52561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848" cy="5256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3176270" cy="50736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57865" y="3526318"/>
                          <a:ext cx="3176270" cy="507365"/>
                          <a:chOff x="3757865" y="3526318"/>
                          <a:chExt cx="3176270" cy="507365"/>
                        </a:xfrm>
                      </wpg:grpSpPr>
                      <wpg:grpSp>
                        <wpg:cNvGrpSpPr/>
                        <wpg:grpSpPr>
                          <a:xfrm>
                            <a:off x="3757865" y="3526318"/>
                            <a:ext cx="3176270" cy="507365"/>
                            <a:chOff x="0" y="0"/>
                            <a:chExt cx="3176270" cy="50736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76250" cy="50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088390" y="0"/>
                              <a:ext cx="1007745" cy="504190"/>
                            </a:xfrm>
                            <a:prstGeom prst="rect">
                              <a:avLst/>
                            </a:prstGeom>
                            <a:solidFill>
                              <a:srgbClr val="8DB3E2"/>
                            </a:solidFill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Invoice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Feb 23, 2016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168525" y="0"/>
                              <a:ext cx="1007745" cy="504190"/>
                            </a:xfrm>
                            <a:prstGeom prst="rect">
                              <a:avLst/>
                            </a:prstGeom>
                            <a:solidFill>
                              <a:srgbClr val="8DB3E2"/>
                            </a:solidFill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Due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Mar 10, 2016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007745" cy="507365"/>
                            </a:xfrm>
                            <a:prstGeom prst="rect">
                              <a:avLst/>
                            </a:prstGeom>
                            <a:solidFill>
                              <a:srgbClr val="8DB3E2"/>
                            </a:solidFill>
                            <a:ln cap="flat" cmpd="sng" w="9525">
                              <a:solidFill>
                                <a:srgbClr val="BFBFB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Invoice No.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100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127000</wp:posOffset>
                </wp:positionV>
                <wp:extent cx="3176270" cy="50736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6270" cy="507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trHeight w:val="4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BILL FROM:</w:t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[Phone]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1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5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6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1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[Phone]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center"/>
        <w:tblLayout w:type="fixed"/>
        <w:tblLook w:val="0400"/>
      </w:tblPr>
      <w:tblGrid>
        <w:gridCol w:w="568"/>
        <w:gridCol w:w="5277"/>
        <w:gridCol w:w="1571"/>
        <w:gridCol w:w="994"/>
        <w:gridCol w:w="222"/>
        <w:gridCol w:w="944"/>
        <w:tblGridChange w:id="0">
          <w:tblGrid>
            <w:gridCol w:w="568"/>
            <w:gridCol w:w="5277"/>
            <w:gridCol w:w="1571"/>
            <w:gridCol w:w="994"/>
            <w:gridCol w:w="222"/>
            <w:gridCol w:w="944"/>
          </w:tblGrid>
        </w:tblGridChange>
      </w:tblGrid>
      <w:tr>
        <w:trPr>
          <w:trHeight w:val="420" w:hRule="atLeast"/>
        </w:trPr>
        <w:tc>
          <w:tcPr>
            <w:tcBorders>
              <w:top w:color="548dd4" w:space="0" w:sz="24" w:val="single"/>
              <w:bottom w:color="548dd4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tcBorders>
              <w:top w:color="548dd4" w:space="0" w:sz="24" w:val="single"/>
              <w:bottom w:color="548dd4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548dd4" w:space="0" w:sz="24" w:val="single"/>
              <w:bottom w:color="548dd4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tcBorders>
              <w:top w:color="548dd4" w:space="0" w:sz="24" w:val="single"/>
              <w:bottom w:color="548dd4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548dd4" w:space="0" w:sz="24" w:val="single"/>
              <w:bottom w:color="548dd4" w:space="0" w:sz="2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24" w:val="single"/>
              <w:bottom w:color="548dd4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tcBorders>
              <w:top w:color="548dd4" w:space="0" w:sz="2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548dd4" w:space="0" w:sz="2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Maecenas porttitor congue massa</w:t>
            </w:r>
          </w:p>
        </w:tc>
        <w:tc>
          <w:tcPr>
            <w:tcBorders>
              <w:top w:color="548dd4" w:space="0" w:sz="2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$200</w:t>
            </w:r>
          </w:p>
        </w:tc>
        <w:tc>
          <w:tcPr>
            <w:tcBorders>
              <w:top w:color="548dd4" w:space="0" w:sz="2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548dd4" w:space="0" w:sz="24" w:val="single"/>
              <w:bottom w:color="8db3e2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2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$400</w:t>
            </w:r>
          </w:p>
        </w:tc>
      </w:tr>
      <w:tr>
        <w:trPr>
          <w:trHeight w:val="420" w:hRule="atLeast"/>
        </w:trPr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Fusce posuere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$300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$300</w:t>
            </w:r>
          </w:p>
        </w:tc>
      </w:tr>
      <w:tr>
        <w:trPr>
          <w:trHeight w:val="420" w:hRule="atLeast"/>
        </w:trPr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Pagna sed pulvinar ultricies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$500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$1000</w:t>
            </w:r>
          </w:p>
        </w:tc>
      </w:tr>
      <w:tr>
        <w:trPr>
          <w:trHeight w:val="420" w:hRule="atLeast"/>
        </w:trPr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Purus lectus malesuada libero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$100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$500</w:t>
            </w:r>
          </w:p>
        </w:tc>
      </w:tr>
      <w:tr>
        <w:trPr>
          <w:trHeight w:val="420" w:hRule="atLeast"/>
        </w:trPr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 amet commodo magna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$200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bottom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$600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8db3e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tcBorders>
              <w:top w:color="8db3e2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40" w:before="4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4" w:val="single"/>
              <w:bottom w:color="8db3e2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$2800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Tax 8%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8cce4" w:space="0" w:sz="4" w:val="single"/>
              <w:bottom w:color="8db3e2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$264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bottom w:color="8db3e2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shipping &amp; handling</w:t>
            </w:r>
          </w:p>
        </w:tc>
        <w:tc>
          <w:tcPr>
            <w:tcBorders>
              <w:bottom w:color="8db3e2" w:space="0" w:sz="8" w:val="single"/>
            </w:tcBorders>
          </w:tcPr>
          <w:p w:rsidR="00000000" w:rsidDel="00000000" w:rsidP="00000000" w:rsidRDefault="00000000" w:rsidRPr="00000000" w14:paraId="0000004D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bottom w:color="8db3e2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8db3e2" w:space="0" w:sz="8" w:val="single"/>
              <w:bottom w:color="548dd4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tcBorders>
              <w:top w:color="8db3e2" w:space="0" w:sz="8" w:val="single"/>
              <w:bottom w:color="548dd4" w:space="0" w:sz="24" w:val="single"/>
            </w:tcBorders>
          </w:tcPr>
          <w:p w:rsidR="00000000" w:rsidDel="00000000" w:rsidP="00000000" w:rsidRDefault="00000000" w:rsidRPr="00000000" w14:paraId="00000053">
            <w:pPr>
              <w:spacing w:after="40" w:before="4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db3e2" w:space="0" w:sz="8" w:val="single"/>
              <w:bottom w:color="548dd4" w:space="0" w:sz="2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$3024</w:t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30"/>
    </w:pPr>
    <w:rPr>
      <w:b w:val="1"/>
      <w:color w:val="ffffff"/>
      <w:sz w:val="72"/>
      <w:szCs w:val="72"/>
    </w:rPr>
  </w:style>
  <w:style w:type="paragraph" w:styleId="Heading2">
    <w:name w:val="heading 2"/>
    <w:basedOn w:val="Normal"/>
    <w:next w:val="Normal"/>
    <w:pPr>
      <w:spacing w:after="40" w:before="40" w:lineRule="auto"/>
    </w:pPr>
    <w:rPr>
      <w:b w:val="1"/>
      <w:smallCaps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