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60"/>
          <w:szCs w:val="60"/>
          <w:u w:val="none"/>
          <w:shd w:fill="auto" w:val="clear"/>
          <w:vertAlign w:val="baseline"/>
        </w:rPr>
      </w:pPr>
      <w:r w:rsidDel="00000000" w:rsidR="00000000" w:rsidRPr="00000000">
        <w:rPr>
          <w:rFonts w:ascii="Arial" w:cs="Arial" w:eastAsia="Arial" w:hAnsi="Arial"/>
          <w:b w:val="1"/>
          <w:i w:val="0"/>
          <w:smallCaps w:val="1"/>
          <w:strike w:val="0"/>
          <w:color w:val="000000"/>
          <w:sz w:val="60"/>
          <w:szCs w:val="60"/>
          <w:u w:val="none"/>
          <w:shd w:fill="auto" w:val="clear"/>
          <w:vertAlign w:val="baseline"/>
          <w:rtl w:val="0"/>
        </w:rPr>
        <w:br w:type="textWrapping"/>
        <w:t xml:space="preserve">HLOOM </w:t>
      </w:r>
      <w:r w:rsidDel="00000000" w:rsidR="00000000" w:rsidRPr="00000000">
        <w:rPr>
          <w:rFonts w:ascii="Arial" w:cs="Arial" w:eastAsia="Arial" w:hAnsi="Arial"/>
          <w:b w:val="1"/>
          <w:i w:val="0"/>
          <w:smallCaps w:val="1"/>
          <w:strike w:val="0"/>
          <w:color w:val="3e7aa2"/>
          <w:sz w:val="60"/>
          <w:szCs w:val="60"/>
          <w:u w:val="none"/>
          <w:shd w:fill="auto" w:val="clear"/>
          <w:vertAlign w:val="baseline"/>
          <w:rtl w:val="0"/>
        </w:rPr>
        <w:t xml:space="preserve">ANDERSON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vertAlign w:val="baseline"/>
          <w:rtl w:val="0"/>
        </w:rPr>
        <w:t xml:space="preserve">Versatile and solutions-driven professional with outstanding strategic planning</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rPr>
          <w:vertAlign w:val="baseline"/>
        </w:rPr>
      </w:pPr>
      <w:r w:rsidDel="00000000" w:rsidR="00000000" w:rsidRPr="00000000">
        <w:rPr>
          <w:b w:val="1"/>
          <w:vertAlign w:val="baseline"/>
          <w:rtl w:val="0"/>
        </w:rPr>
        <w:t xml:space="preserve">EXECUTIVE CONSULTANT</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123-456-78 99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www.hloom.com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e7aa2"/>
          <w:sz w:val="22"/>
          <w:szCs w:val="22"/>
          <w:u w:val="none"/>
          <w:shd w:fill="auto" w:val="clear"/>
          <w:vertAlign w:val="baseline"/>
        </w:rPr>
      </w:pPr>
      <w:r w:rsidDel="00000000" w:rsidR="00000000" w:rsidRPr="00000000">
        <w:rPr>
          <w:rFonts w:ascii="Arial" w:cs="Arial" w:eastAsia="Arial" w:hAnsi="Arial"/>
          <w:b w:val="1"/>
          <w:i w:val="0"/>
          <w:smallCaps w:val="0"/>
          <w:strike w:val="0"/>
          <w:color w:val="3e7aa2"/>
          <w:sz w:val="22"/>
          <w:szCs w:val="22"/>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pgSz w:h="15840" w:w="12240"/>
      <w:pgMar w:bottom="1008" w:top="1440" w:left="1008" w:right="1008"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jc w:val="center"/>
    </w:pPr>
    <w:rPr>
      <w:rFonts w:ascii="Arial" w:cs="Arial" w:eastAsia="Arial" w:hAnsi="Arial"/>
      <w:b w:val="1"/>
      <w:smallCaps w:val="1"/>
      <w:color w:val="3e7aa2"/>
      <w:sz w:val="22"/>
      <w:szCs w:val="2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