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0"/>
        </w:tabs>
        <w:rPr/>
      </w:pPr>
      <w:bookmarkStart w:colFirst="0" w:colLast="0" w:name="_gjdgxs" w:id="0"/>
      <w:bookmarkEnd w:id="0"/>
      <w:r w:rsidDel="00000000" w:rsidR="00000000" w:rsidRPr="00000000">
        <w:rPr>
          <w:rtl w:val="0"/>
        </w:rPr>
        <w:br w:type="textWrapping"/>
        <w:tab/>
        <w:t xml:space="preserve">JOHN HLOOM / Sales and Marketing Manager</w:t>
      </w:r>
    </w:p>
    <w:p w:rsidR="00000000" w:rsidDel="00000000" w:rsidP="00000000" w:rsidRDefault="00000000" w:rsidRPr="00000000" w14:paraId="00000002">
      <w:pPr>
        <w:spacing w:before="120" w:lineRule="auto"/>
        <w:rPr>
          <w:b w:val="1"/>
        </w:rPr>
      </w:pPr>
      <w:r w:rsidDel="00000000" w:rsidR="00000000" w:rsidRPr="00000000">
        <w:rPr>
          <w:rtl w:val="0"/>
        </w:rPr>
      </w:r>
    </w:p>
    <w:p w:rsidR="00000000" w:rsidDel="00000000" w:rsidP="00000000" w:rsidRDefault="00000000" w:rsidRPr="00000000" w14:paraId="00000003">
      <w:pPr>
        <w:widowControl w:val="0"/>
        <w:spacing w:before="120" w:lineRule="auto"/>
        <w:rPr/>
      </w:pPr>
      <w:r w:rsidDel="00000000" w:rsidR="00000000" w:rsidRPr="00000000">
        <w:rPr>
          <w:b w:val="1"/>
          <w:rtl w:val="0"/>
        </w:rPr>
        <w:t xml:space="preserve">Address</w:t>
        <w:tab/>
      </w:r>
      <w:r w:rsidDel="00000000" w:rsidR="00000000" w:rsidRPr="00000000">
        <w:rPr>
          <w:rtl w:val="0"/>
        </w:rPr>
        <w:tab/>
        <w:t xml:space="preserve">123 Park Avenue, Michigan MI 606789</w:t>
      </w:r>
    </w:p>
    <w:p w:rsidR="00000000" w:rsidDel="00000000" w:rsidP="00000000" w:rsidRDefault="00000000" w:rsidRPr="00000000" w14:paraId="00000004">
      <w:pPr>
        <w:spacing w:before="120" w:lineRule="auto"/>
        <w:rPr>
          <w:b w:val="1"/>
        </w:rPr>
      </w:pPr>
      <w:r w:rsidDel="00000000" w:rsidR="00000000" w:rsidRPr="00000000">
        <w:rPr>
          <w:b w:val="1"/>
          <w:rtl w:val="0"/>
        </w:rPr>
        <w:t xml:space="preserve">Phone</w:t>
      </w:r>
      <w:r w:rsidDel="00000000" w:rsidR="00000000" w:rsidRPr="00000000">
        <w:rPr>
          <w:rtl w:val="0"/>
        </w:rPr>
        <w:tab/>
        <w:tab/>
        <w:tab/>
        <w:t xml:space="preserve">(123) 456 7899</w:t>
      </w:r>
      <w:r w:rsidDel="00000000" w:rsidR="00000000" w:rsidRPr="00000000">
        <w:rPr>
          <w:rtl w:val="0"/>
        </w:rPr>
      </w:r>
    </w:p>
    <w:p w:rsidR="00000000" w:rsidDel="00000000" w:rsidP="00000000" w:rsidRDefault="00000000" w:rsidRPr="00000000" w14:paraId="00000005">
      <w:pPr>
        <w:spacing w:before="120" w:lineRule="auto"/>
        <w:rPr>
          <w:b w:val="1"/>
        </w:rPr>
      </w:pPr>
      <w:r w:rsidDel="00000000" w:rsidR="00000000" w:rsidRPr="00000000">
        <w:rPr>
          <w:b w:val="1"/>
          <w:rtl w:val="0"/>
        </w:rPr>
        <w:t xml:space="preserve">E-mail</w:t>
        <w:tab/>
        <w:tab/>
        <w:tab/>
      </w:r>
      <w:r w:rsidDel="00000000" w:rsidR="00000000" w:rsidRPr="00000000">
        <w:rPr>
          <w:rtl w:val="0"/>
        </w:rPr>
        <w:t xml:space="preserve">info@hloom.com</w:t>
      </w:r>
      <w:r w:rsidDel="00000000" w:rsidR="00000000" w:rsidRPr="00000000">
        <w:rPr>
          <w:rtl w:val="0"/>
        </w:rPr>
      </w:r>
    </w:p>
    <w:p w:rsidR="00000000" w:rsidDel="00000000" w:rsidP="00000000" w:rsidRDefault="00000000" w:rsidRPr="00000000" w14:paraId="00000006">
      <w:pPr>
        <w:spacing w:before="120" w:lineRule="auto"/>
        <w:rPr/>
      </w:pPr>
      <w:r w:rsidDel="00000000" w:rsidR="00000000" w:rsidRPr="00000000">
        <w:rPr>
          <w:b w:val="1"/>
          <w:rtl w:val="0"/>
        </w:rPr>
        <w:t xml:space="preserve">Linkedin</w:t>
        <w:tab/>
        <w:tab/>
      </w:r>
      <w:r w:rsidDel="00000000" w:rsidR="00000000" w:rsidRPr="00000000">
        <w:rPr>
          <w:rtl w:val="0"/>
        </w:rPr>
        <w:t xml:space="preserve">www.linkedin.com/someone</w:t>
      </w:r>
    </w:p>
    <w:p w:rsidR="00000000" w:rsidDel="00000000" w:rsidP="00000000" w:rsidRDefault="00000000" w:rsidRPr="00000000" w14:paraId="00000007">
      <w:pPr>
        <w:pStyle w:val="Heading1"/>
        <w:rPr/>
      </w:pPr>
      <w:r w:rsidDel="00000000" w:rsidR="00000000" w:rsidRPr="00000000">
        <w:rPr>
          <w:rtl w:val="0"/>
        </w:rPr>
        <w:t xml:space="preserve">Re: Fundraising Officer #A22714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sectPr>
      <w:headerReference r:id="rId6" w:type="default"/>
      <w:pgSz w:h="16838" w:w="11906"/>
      <w:pgMar w:bottom="1296" w:top="1440" w:left="1152" w:right="1152" w:header="720"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381000</wp:posOffset>
              </wp:positionV>
              <wp:extent cx="283845" cy="180340"/>
              <wp:effectExtent b="0" l="0" r="0" t="0"/>
              <wp:wrapNone/>
              <wp:docPr id="2" name=""/>
              <a:graphic>
                <a:graphicData uri="http://schemas.microsoft.com/office/word/2010/wordprocessingShape">
                  <wps:wsp>
                    <wps:cNvSpPr/>
                    <wps:cNvPr id="3" name="Shape 3"/>
                    <wps:spPr>
                      <a:xfrm>
                        <a:off x="-2788350" y="3694593"/>
                        <a:ext cx="274320" cy="170815"/>
                      </a:xfrm>
                      <a:custGeom>
                        <a:rect b="b" l="l" r="r" t="t"/>
                        <a:pathLst>
                          <a:path extrusionOk="0" h="170815" w="274320">
                            <a:moveTo>
                              <a:pt x="0" y="0"/>
                            </a:moveTo>
                            <a:lnTo>
                              <a:pt x="0" y="170815"/>
                            </a:lnTo>
                            <a:lnTo>
                              <a:pt x="274320" y="170815"/>
                            </a:lnTo>
                            <a:lnTo>
                              <a:pt x="274320" y="0"/>
                            </a:lnTo>
                            <a:close/>
                          </a:path>
                        </a:pathLst>
                      </a:custGeom>
                      <a:solidFill>
                        <a:srgbClr val="629DD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PAGE   \* MERGEFORMAT </w:t>
                          </w:r>
                          <w:r w:rsidDel="00000000" w:rsidR="00000000" w:rsidRPr="00000000">
                            <w:rPr>
                              <w:rFonts w:ascii="Arial" w:cs="Arial" w:eastAsia="Arial" w:hAnsi="Arial"/>
                              <w:b w:val="0"/>
                              <w:i w:val="0"/>
                              <w:smallCaps w:val="0"/>
                              <w:strike w:val="0"/>
                              <w:color w:val="ffffff"/>
                              <w:sz w:val="20"/>
                              <w:vertAlign w:val="baseline"/>
                            </w:rPr>
                            <w:t xml:space="preserve">1</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381000</wp:posOffset>
              </wp:positionV>
              <wp:extent cx="283845" cy="18034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83845" cy="1803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53125" cy="180340"/>
              <wp:effectExtent b="0" l="0" r="0" t="0"/>
              <wp:wrapNone/>
              <wp:docPr id="1" name=""/>
              <a:graphic>
                <a:graphicData uri="http://schemas.microsoft.com/office/word/2010/wordprocessingShape">
                  <wps:wsp>
                    <wps:cNvSpPr/>
                    <wps:cNvPr id="2" name="Shape 2"/>
                    <wps:spPr>
                      <a:xfrm>
                        <a:off x="2374200" y="3694593"/>
                        <a:ext cx="5943600" cy="170815"/>
                      </a:xfrm>
                      <a:custGeom>
                        <a:rect b="b" l="l" r="r" t="t"/>
                        <a:pathLst>
                          <a:path extrusionOk="0" h="170815" w="5943600">
                            <a:moveTo>
                              <a:pt x="0" y="0"/>
                            </a:moveTo>
                            <a:lnTo>
                              <a:pt x="0" y="170815"/>
                            </a:lnTo>
                            <a:lnTo>
                              <a:pt x="5943600" y="170815"/>
                            </a:lnTo>
                            <a:lnTo>
                              <a:pt x="594360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t xml:space="preserve">Cover Letter: John Hloom</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953125" cy="1803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953125" cy="1803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top w:color="a0c4e3" w:space="1" w:sz="24" w:val="single"/>
        <w:bottom w:color="a0c4e3" w:space="1" w:sz="18" w:val="single"/>
      </w:pBdr>
      <w:shd w:fill="a0c4e3" w:val="clear"/>
      <w:spacing w:after="240" w:before="240" w:lineRule="auto"/>
      <w:ind w:right="-1584"/>
      <w:jc w:val="both"/>
    </w:pPr>
    <w:rPr>
      <w:b w:val="1"/>
      <w:color w:val="ffffff"/>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widowControl w:val="0"/>
      <w:pBdr>
        <w:top w:color="629dd1" w:space="1" w:sz="48" w:val="single"/>
        <w:left w:color="629dd1" w:space="4" w:sz="48" w:val="single"/>
        <w:bottom w:color="629dd1" w:space="1" w:sz="48" w:val="single"/>
        <w:right w:color="629dd1" w:space="4" w:sz="48" w:val="single"/>
      </w:pBdr>
      <w:shd w:fill="629dd1" w:val="clear"/>
      <w:tabs>
        <w:tab w:val="left" w:pos="0"/>
      </w:tabs>
      <w:spacing w:before="120" w:lineRule="auto"/>
      <w:ind w:left="-173" w:hanging="1411"/>
    </w:pPr>
    <w:rPr>
      <w:b w:val="1"/>
      <w:color w:val="ffffff"/>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