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center"/>
        <w:rPr>
          <w:rFonts w:ascii="Franklin Gothic" w:cs="Franklin Gothic" w:eastAsia="Franklin Gothic" w:hAnsi="Franklin Gothic"/>
          <w:b w:val="0"/>
          <w:i w:val="0"/>
          <w:smallCaps w:val="0"/>
          <w:strike w:val="0"/>
          <w:color w:val="000000"/>
          <w:sz w:val="72"/>
          <w:szCs w:val="72"/>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000000"/>
          <w:sz w:val="72"/>
          <w:szCs w:val="72"/>
          <w:u w:val="none"/>
          <w:shd w:fill="auto" w:val="clear"/>
          <w:vertAlign w:val="baseline"/>
          <w:rtl w:val="0"/>
        </w:rPr>
        <w:t xml:space="preserve">Bryan Hloomberg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80808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123 Park Avenue - Michigan MI 60689 /  (123) 456 7899 / info@hloom.com / www.hloom.com</w:t>
      </w:r>
    </w:p>
    <w:p w:rsidR="00000000" w:rsidDel="00000000" w:rsidP="00000000" w:rsidRDefault="00000000" w:rsidRPr="00000000" w14:paraId="00000004">
      <w:pPr>
        <w:keepNext w:val="0"/>
        <w:keepLines w:val="0"/>
        <w:widowControl w:val="1"/>
        <w:pBdr>
          <w:top w:space="0" w:sz="0" w:val="nil"/>
          <w:left w:space="0" w:sz="0" w:val="nil"/>
          <w:bottom w:color="bfbfbf" w:space="1" w:sz="4" w:val="single"/>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1"/>
          <w:strike w:val="0"/>
          <w:color w:val="c45911"/>
          <w:sz w:val="20"/>
          <w:szCs w:val="20"/>
          <w:u w:val="none"/>
          <w:shd w:fill="auto" w:val="clear"/>
          <w:vertAlign w:val="baseline"/>
        </w:rPr>
      </w:pPr>
      <w:r w:rsidDel="00000000" w:rsidR="00000000" w:rsidRPr="00000000">
        <w:rPr>
          <w:rFonts w:ascii="Libre Franklin" w:cs="Libre Franklin" w:eastAsia="Libre Franklin" w:hAnsi="Libre Franklin"/>
          <w:b w:val="1"/>
          <w:i w:val="0"/>
          <w:smallCaps w:val="1"/>
          <w:strike w:val="0"/>
          <w:color w:val="c45911"/>
          <w:sz w:val="20"/>
          <w:szCs w:val="20"/>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Your name</w:t>
      </w:r>
    </w:p>
    <w:sectPr>
      <w:footerReference r:id="rId6" w:type="default"/>
      <w:pgSz w:h="15840" w:w="12240"/>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Cover Letter: Bryan Hloombert</w:t>
      <w:tab/>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808080"/>
        <w:sz w:val="20"/>
        <w:szCs w:val="20"/>
        <w:u w:val="none"/>
        <w:shd w:fill="auto" w:val="clear"/>
        <w:vertAlign w:val="baseline"/>
        <w:rtl w:val="0"/>
      </w:rPr>
      <w:t xml:space="preserve">Page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000000"/>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