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720"/>
        </w:tabs>
        <w:spacing w:after="80" w:before="40" w:line="240" w:lineRule="auto"/>
        <w:ind w:left="0" w:right="0" w:firstLine="0"/>
        <w:jc w:val="left"/>
        <w:rPr>
          <w:rFonts w:ascii="Corbel" w:cs="Corbel" w:eastAsia="Corbel" w:hAnsi="Corbel"/>
          <w:b w:val="1"/>
          <w:i w:val="0"/>
          <w:smallCaps w:val="0"/>
          <w:strike w:val="0"/>
          <w:color w:val="528693"/>
          <w:sz w:val="24"/>
          <w:szCs w:val="24"/>
          <w:u w:val="none"/>
          <w:shd w:fill="auto" w:val="clear"/>
          <w:vertAlign w:val="baseline"/>
        </w:rPr>
      </w:pPr>
      <w:bookmarkStart w:colFirst="0" w:colLast="0" w:name="_gjdgxs" w:id="0"/>
      <w:bookmarkEnd w:id="0"/>
      <w:r w:rsidDel="00000000" w:rsidR="00000000" w:rsidRPr="00000000">
        <w:rPr>
          <w:rFonts w:ascii="Corbel" w:cs="Corbel" w:eastAsia="Corbel" w:hAnsi="Corbel"/>
          <w:b w:val="1"/>
          <w:i w:val="0"/>
          <w:smallCaps w:val="0"/>
          <w:strike w:val="0"/>
          <w:color w:val="528693"/>
          <w:sz w:val="24"/>
          <w:szCs w:val="24"/>
          <w:u w:val="none"/>
          <w:shd w:fill="auto" w:val="clear"/>
          <w:vertAlign w:val="baseline"/>
          <w:rtl w:val="0"/>
        </w:rPr>
        <w:br w:type="textWrapping"/>
        <w:t xml:space="preserve">Re: Fundraising Officer #A22714</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Ms Gill Cooper – OxiAID</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123 Main Street - New York, NY 1001</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Your name</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123 Park Avenue, Michigan MI</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info@hloom.com</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www.hloom.com</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(123) 456 7899</w:t>
      </w:r>
    </w:p>
    <w:sectPr>
      <w:headerReference r:id="rId6" w:type="default"/>
      <w:pgSz w:h="15840" w:w="12240"/>
      <w:pgMar w:bottom="720" w:top="1440" w:left="720" w:right="720" w:header="576"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ambria"/>
  <w:font w:name="Georgia"/>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5067300</wp:posOffset>
              </wp:positionH>
              <wp:positionV relativeFrom="paragraph">
                <wp:posOffset>88900</wp:posOffset>
              </wp:positionV>
              <wp:extent cx="1901825" cy="258445"/>
              <wp:effectExtent b="0" l="0" r="0" t="0"/>
              <wp:wrapNone/>
              <wp:docPr id="1" name=""/>
              <a:graphic>
                <a:graphicData uri="http://schemas.microsoft.com/office/word/2010/wordprocessingShape">
                  <wps:wsp>
                    <wps:cNvSpPr/>
                    <wps:cNvPr id="2" name="Shape 2"/>
                    <wps:spPr>
                      <a:xfrm>
                        <a:off x="4399850" y="3655540"/>
                        <a:ext cx="1892300" cy="248920"/>
                      </a:xfrm>
                      <a:custGeom>
                        <a:rect b="b" l="l" r="r" t="t"/>
                        <a:pathLst>
                          <a:path extrusionOk="0" h="248920" w="1892300">
                            <a:moveTo>
                              <a:pt x="0" y="0"/>
                            </a:moveTo>
                            <a:lnTo>
                              <a:pt x="0" y="248920"/>
                            </a:lnTo>
                            <a:lnTo>
                              <a:pt x="1892300" y="248920"/>
                            </a:lnTo>
                            <a:lnTo>
                              <a:pt x="1892300" y="0"/>
                            </a:lnTo>
                            <a:close/>
                          </a:path>
                        </a:pathLst>
                      </a:custGeom>
                      <a:solidFill>
                        <a:srgbClr val="B3C197"/>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Trebuchet MS" w:cs="Trebuchet MS" w:eastAsia="Trebuchet MS" w:hAnsi="Trebuchet MS"/>
                              <w:b w:val="0"/>
                              <w:i w:val="0"/>
                              <w:smallCaps w:val="0"/>
                              <w:strike w:val="0"/>
                              <w:color w:val="ffffff"/>
                              <w:sz w:val="28"/>
                              <w:vertAlign w:val="baseline"/>
                            </w:rPr>
                            <w:t xml:space="preserve">COVER LETTER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5067300</wp:posOffset>
              </wp:positionH>
              <wp:positionV relativeFrom="paragraph">
                <wp:posOffset>88900</wp:posOffset>
              </wp:positionV>
              <wp:extent cx="1901825" cy="25844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901825" cy="25844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88900</wp:posOffset>
              </wp:positionV>
              <wp:extent cx="4975860" cy="255905"/>
              <wp:effectExtent b="0" l="0" r="0" t="0"/>
              <wp:wrapNone/>
              <wp:docPr id="2" name=""/>
              <a:graphic>
                <a:graphicData uri="http://schemas.microsoft.com/office/word/2010/wordprocessingShape">
                  <wps:wsp>
                    <wps:cNvSpPr/>
                    <wps:cNvPr id="3" name="Shape 3"/>
                    <wps:spPr>
                      <a:xfrm>
                        <a:off x="2862833" y="3656810"/>
                        <a:ext cx="4966335" cy="246380"/>
                      </a:xfrm>
                      <a:custGeom>
                        <a:rect b="b" l="l" r="r" t="t"/>
                        <a:pathLst>
                          <a:path extrusionOk="0" h="246380" w="4966335">
                            <a:moveTo>
                              <a:pt x="0" y="0"/>
                            </a:moveTo>
                            <a:lnTo>
                              <a:pt x="0" y="246380"/>
                            </a:lnTo>
                            <a:lnTo>
                              <a:pt x="4966335" y="246380"/>
                            </a:lnTo>
                            <a:lnTo>
                              <a:pt x="4966335" y="0"/>
                            </a:lnTo>
                            <a:close/>
                          </a:path>
                        </a:pathLst>
                      </a:custGeom>
                      <a:solidFill>
                        <a:srgbClr val="E1F2BC"/>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8"/>
                              <w:vertAlign w:val="baseline"/>
                            </w:rPr>
                            <w:t xml:space="preserve">ANNE HLOOMSOM</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88900</wp:posOffset>
              </wp:positionV>
              <wp:extent cx="4975860" cy="255905"/>
              <wp:effectExtent b="0" l="0" r="0" t="0"/>
              <wp:wrapNone/>
              <wp:docPr id="2"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4975860" cy="25590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bottom w:color="e1f2bc" w:space="0" w:sz="24" w:val="single"/>
      </w:pBdr>
      <w:shd w:fill="b3c197" w:val="clear"/>
      <w:spacing w:after="120" w:before="120" w:line="240" w:lineRule="auto"/>
    </w:pPr>
    <w:rPr>
      <w:smallCaps w:val="1"/>
      <w:color w:val="ffffff"/>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tabs>
        <w:tab w:val="right" w:pos="10800"/>
      </w:tabs>
      <w:spacing w:after="0" w:before="0" w:line="276" w:lineRule="auto"/>
      <w:ind w:left="0" w:right="0" w:firstLine="0"/>
      <w:jc w:val="left"/>
    </w:pPr>
    <w:rPr>
      <w:rFonts w:ascii="Trebuchet MS" w:cs="Trebuchet MS" w:eastAsia="Trebuchet MS" w:hAnsi="Trebuchet MS"/>
      <w:b w:val="1"/>
      <w:i w:val="0"/>
      <w:smallCaps w:val="1"/>
      <w:strike w:val="0"/>
      <w:color w:val="000000"/>
      <w:sz w:val="22"/>
      <w:szCs w:val="22"/>
      <w:u w:val="none"/>
      <w:shd w:fill="auto" w:val="clear"/>
      <w:vertAlign w:val="baseline"/>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