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br w:type="textWrapping"/>
        <w:t xml:space="preserve">Edwards S. Hloomstrong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3"/>
        <w:ind w:left="0"/>
        <w:rPr>
          <w:vertAlign w:val="baseline"/>
        </w:rPr>
      </w:pPr>
      <w:r w:rsidDel="00000000" w:rsidR="00000000" w:rsidRPr="00000000">
        <w:rPr>
          <w:b w:val="1"/>
          <w:vertAlign w:val="baseline"/>
          <w:rtl w:val="0"/>
        </w:rPr>
        <w:t xml:space="preserve">RE: FUNDRAISING OFFICER #A22714</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pgSz w:h="15840" w:w="12240"/>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igh Tower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before="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60" w:before="160" w:lineRule="auto"/>
    </w:pPr>
    <w:rPr>
      <w:rFonts w:ascii="High Tower Text" w:cs="High Tower Text" w:eastAsia="High Tower Text" w:hAnsi="High Tower Text"/>
      <w:b w:val="1"/>
      <w:sz w:val="20"/>
      <w:szCs w:val="20"/>
      <w:vertAlign w:val="baseline"/>
    </w:rPr>
  </w:style>
  <w:style w:type="paragraph" w:styleId="Heading2">
    <w:name w:val="heading 2"/>
    <w:basedOn w:val="Normal"/>
    <w:next w:val="Normal"/>
    <w:pPr>
      <w:spacing w:after="160" w:before="160" w:lineRule="auto"/>
      <w:ind w:left="360"/>
    </w:pPr>
    <w:rPr>
      <w:rFonts w:ascii="Arial" w:cs="Arial" w:eastAsia="Arial" w:hAnsi="Arial"/>
      <w:b w:val="1"/>
      <w:color w:val="595959"/>
      <w:sz w:val="22"/>
      <w:szCs w:val="22"/>
      <w:vertAlign w:val="baseline"/>
    </w:rPr>
  </w:style>
  <w:style w:type="paragraph" w:styleId="Heading3">
    <w:name w:val="heading 3"/>
    <w:basedOn w:val="Normal"/>
    <w:next w:val="Normal"/>
    <w:pPr>
      <w:spacing w:after="160" w:before="160" w:lineRule="auto"/>
      <w:ind w:left="810"/>
    </w:pPr>
    <w:rPr>
      <w:rFonts w:ascii="Arial" w:cs="Arial" w:eastAsia="Arial" w:hAnsi="Arial"/>
      <w:b w:val="1"/>
      <w:color w:val="a6a6a6"/>
      <w:sz w:val="22"/>
      <w:szCs w:val="2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