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435.0" w:type="dxa"/>
        <w:tblLayout w:type="fixed"/>
        <w:tblLook w:val="0400"/>
      </w:tblPr>
      <w:tblGrid>
        <w:gridCol w:w="1080"/>
        <w:gridCol w:w="705"/>
        <w:gridCol w:w="780"/>
        <w:gridCol w:w="105"/>
        <w:gridCol w:w="720"/>
        <w:gridCol w:w="405"/>
        <w:gridCol w:w="1185"/>
        <w:gridCol w:w="1200"/>
        <w:gridCol w:w="390"/>
        <w:gridCol w:w="765"/>
        <w:gridCol w:w="825"/>
        <w:gridCol w:w="450"/>
        <w:gridCol w:w="450"/>
        <w:gridCol w:w="450"/>
        <w:gridCol w:w="915"/>
        <w:tblGridChange w:id="0">
          <w:tblGrid>
            <w:gridCol w:w="1080"/>
            <w:gridCol w:w="705"/>
            <w:gridCol w:w="780"/>
            <w:gridCol w:w="105"/>
            <w:gridCol w:w="720"/>
            <w:gridCol w:w="405"/>
            <w:gridCol w:w="1185"/>
            <w:gridCol w:w="1200"/>
            <w:gridCol w:w="390"/>
            <w:gridCol w:w="765"/>
            <w:gridCol w:w="825"/>
            <w:gridCol w:w="450"/>
            <w:gridCol w:w="450"/>
            <w:gridCol w:w="450"/>
            <w:gridCol w:w="915"/>
          </w:tblGrid>
        </w:tblGridChange>
      </w:tblGrid>
      <w:tr>
        <w:trPr>
          <w:trHeight w:val="660" w:hRule="atLeast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b0f0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56"/>
                <w:szCs w:val="56"/>
                <w:rtl w:val="0"/>
              </w:rPr>
              <w:t xml:space="preserve">Employee Work Schedule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-11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Name of Company: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1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Name of Supervisor: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1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Name of Employee: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1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Address: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1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Task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Week 1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Week 2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Week 3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Week 4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 hours worked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 days worked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spacing w:after="0" w:line="276" w:lineRule="auto"/>
        <w:rPr/>
      </w:pPr>
      <w:bookmarkStart w:colFirst="0" w:colLast="0" w:name="_o6zo8c8a78qh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28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