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-1346199</wp:posOffset>
                </wp:positionV>
                <wp:extent cx="5543550" cy="7546442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74225" y="0"/>
                          <a:ext cx="5543550" cy="7546442"/>
                          <a:chOff x="2574225" y="0"/>
                          <a:chExt cx="5543550" cy="7560000"/>
                        </a:xfrm>
                      </wpg:grpSpPr>
                      <wpg:grpSp>
                        <wpg:cNvGrpSpPr/>
                        <wpg:grpSpPr>
                          <a:xfrm>
                            <a:off x="2574225" y="0"/>
                            <a:ext cx="5543550" cy="7560000"/>
                            <a:chOff x="0" y="0"/>
                            <a:chExt cx="5543550" cy="91249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543550" cy="9124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543550" cy="9124950"/>
                            </a:xfrm>
                            <a:prstGeom prst="rect">
                              <a:avLst/>
                            </a:prstGeom>
                            <a:solidFill>
                              <a:srgbClr val="E5CE8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86854" y="1323833"/>
                              <a:ext cx="3448050" cy="1870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925946"/>
                                    <w:sz w:val="80"/>
                                    <w:vertAlign w:val="baseline"/>
                                  </w:rPr>
                                  <w:t xml:space="preserve">WEEKLY BUSINESS REPORT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925946"/>
                                    <w:sz w:val="8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86854" y="6428095"/>
                              <a:ext cx="1442720" cy="1030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25946"/>
                                    <w:sz w:val="26"/>
                                    <w:vertAlign w:val="baseline"/>
                                  </w:rPr>
                                  <w:t xml:space="preserve">Company Name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25946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25946"/>
                                    <w:sz w:val="26"/>
                                    <w:vertAlign w:val="baseline"/>
                                  </w:rPr>
                                  <w:t xml:space="preserve">Company Address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25946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25946"/>
                                    <w:sz w:val="26"/>
                                    <w:vertAlign w:val="baseline"/>
                                  </w:rPr>
                                  <w:t xml:space="preserve">Contact Number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25946"/>
                                    <w:sz w:val="2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25946"/>
                                    <w:sz w:val="2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586854" y="7560859"/>
                              <a:ext cx="1443084" cy="5779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925946"/>
                                    <w:sz w:val="26"/>
                                    <w:vertAlign w:val="baseline"/>
                                  </w:rPr>
                                  <w:t xml:space="preserve">Prepared by: [SPECIFY NAMES]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8024883"/>
                              <a:ext cx="382138" cy="1099479"/>
                            </a:xfrm>
                            <a:prstGeom prst="rect">
                              <a:avLst/>
                            </a:prstGeom>
                            <a:solidFill>
                              <a:srgbClr val="92594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-1346199</wp:posOffset>
                </wp:positionV>
                <wp:extent cx="5543550" cy="7546442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0" cy="75464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TABLE OF CONTENTS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1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INTRODUCTION</w:t>
        <w:tab/>
        <w:tab/>
        <w:tab/>
        <w:tab/>
        <w:tab/>
        <w:tab/>
        <w:tab/>
        <w:tab/>
        <w:t xml:space="preserve">Page No.</w:t>
      </w:r>
    </w:p>
    <w:p w:rsidR="00000000" w:rsidDel="00000000" w:rsidP="00000000" w:rsidRDefault="00000000" w:rsidRPr="00000000" w14:paraId="00000007">
      <w:pPr>
        <w:ind w:firstLine="5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1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CUSTOMER SERVICES</w:t>
        <w:tab/>
        <w:tab/>
        <w:tab/>
        <w:tab/>
        <w:tab/>
        <w:tab/>
        <w:tab/>
        <w:t xml:space="preserve">Page No.</w:t>
      </w:r>
    </w:p>
    <w:p w:rsidR="00000000" w:rsidDel="00000000" w:rsidP="00000000" w:rsidRDefault="00000000" w:rsidRPr="00000000" w14:paraId="00000009">
      <w:pPr>
        <w:ind w:firstLine="5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1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PRODUCT DELIVERY</w:t>
        <w:tab/>
        <w:tab/>
        <w:tab/>
        <w:tab/>
        <w:tab/>
        <w:tab/>
        <w:tab/>
        <w:t xml:space="preserve">Page No.</w:t>
      </w:r>
    </w:p>
    <w:p w:rsidR="00000000" w:rsidDel="00000000" w:rsidP="00000000" w:rsidRDefault="00000000" w:rsidRPr="00000000" w14:paraId="0000000B">
      <w:pPr>
        <w:ind w:firstLine="5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1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MARKETING AND COMMUNICATION   </w:t>
        <w:tab/>
        <w:tab/>
        <w:tab/>
        <w:tab/>
        <w:tab/>
        <w:t xml:space="preserve">Page No.</w:t>
      </w:r>
    </w:p>
    <w:p w:rsidR="00000000" w:rsidDel="00000000" w:rsidP="00000000" w:rsidRDefault="00000000" w:rsidRPr="00000000" w14:paraId="0000000D">
      <w:pPr>
        <w:ind w:firstLine="5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1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REPORTS</w:t>
        <w:tab/>
        <w:tab/>
        <w:tab/>
        <w:tab/>
        <w:tab/>
        <w:tab/>
        <w:tab/>
        <w:t xml:space="preserve">Page No.</w:t>
      </w:r>
    </w:p>
    <w:p w:rsidR="00000000" w:rsidDel="00000000" w:rsidP="00000000" w:rsidRDefault="00000000" w:rsidRPr="00000000" w14:paraId="0000000F">
      <w:pPr>
        <w:ind w:firstLine="5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1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FINDINGS, CONCLUSIONS, AND RECOMMENDATIONS</w:t>
        <w:tab/>
        <w:tab/>
        <w:t xml:space="preserve">               Page No.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INTRODUCTION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weekly business report covers the week of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PERIOD]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report covers weekly updates on the following: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 Customer Services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II. Product Delivery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III. Marketing and Communication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IV. Financial Reports</w:t>
        <w:tab/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purpose of this weekly business report is to share updates with stakeholders. 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OTHER PURPOSE]</w:t>
      </w:r>
    </w:p>
    <w:p w:rsidR="00000000" w:rsidDel="00000000" w:rsidP="00000000" w:rsidRDefault="00000000" w:rsidRPr="00000000" w14:paraId="0000001F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scope and limitation of this report include: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SCOPE AND LIMITATION]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During the preparation of this report, the source documents that were used are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[INSERT LIST OF DOCUMENTS AND SOURCES]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3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CUSTOMER SERVICES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Customers per Day per Service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[INDICATE THE SERVICE THAT THE COMPANY IS OFFERING]</w:t>
      </w:r>
    </w:p>
    <w:p w:rsidR="00000000" w:rsidDel="00000000" w:rsidP="00000000" w:rsidRDefault="00000000" w:rsidRPr="00000000" w14:paraId="0000002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Sunday</w:t>
      </w:r>
    </w:p>
    <w:p w:rsidR="00000000" w:rsidDel="00000000" w:rsidP="00000000" w:rsidRDefault="00000000" w:rsidRPr="00000000" w14:paraId="0000002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provided below, there has been an (increase or decrease) of the number of customers as compared to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DATE]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0.0" w:type="dxa"/>
        <w:jc w:val="left"/>
        <w:tblInd w:w="28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160"/>
        <w:gridCol w:w="2340"/>
        <w:gridCol w:w="2340"/>
        <w:gridCol w:w="2250"/>
        <w:tblGridChange w:id="0">
          <w:tblGrid>
            <w:gridCol w:w="2160"/>
            <w:gridCol w:w="2340"/>
            <w:gridCol w:w="2340"/>
            <w:gridCol w:w="22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[CURRENT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[OLD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DIFFERENCE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Monday</w:t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provided below, there has been an (increase or decrease) of the number of customers as compared to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DATE]</w:t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28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160"/>
        <w:gridCol w:w="2340"/>
        <w:gridCol w:w="2340"/>
        <w:gridCol w:w="2250"/>
        <w:tblGridChange w:id="0">
          <w:tblGrid>
            <w:gridCol w:w="2160"/>
            <w:gridCol w:w="2340"/>
            <w:gridCol w:w="2340"/>
            <w:gridCol w:w="22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[CURRENT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[OLD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DIFFERENCE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</w:tbl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b w:val="1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provided below, there has been an (increase or decrease) of the number of customers as compared to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90.0" w:type="dxa"/>
        <w:jc w:val="left"/>
        <w:tblInd w:w="28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160"/>
        <w:gridCol w:w="2340"/>
        <w:gridCol w:w="2340"/>
        <w:gridCol w:w="2250"/>
        <w:tblGridChange w:id="0">
          <w:tblGrid>
            <w:gridCol w:w="2160"/>
            <w:gridCol w:w="2340"/>
            <w:gridCol w:w="2340"/>
            <w:gridCol w:w="22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[CURRENT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[OLD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DIFFERENCE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</w:tbl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Wednesday</w:t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provided below, there has been an (increase or decrease) of the number of customers as compared to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DATE]</w:t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90.0" w:type="dxa"/>
        <w:jc w:val="left"/>
        <w:tblInd w:w="28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160"/>
        <w:gridCol w:w="2340"/>
        <w:gridCol w:w="2340"/>
        <w:gridCol w:w="2250"/>
        <w:tblGridChange w:id="0">
          <w:tblGrid>
            <w:gridCol w:w="2160"/>
            <w:gridCol w:w="2340"/>
            <w:gridCol w:w="2340"/>
            <w:gridCol w:w="22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[CURRENT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[OLD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DIFFERENCE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</w:tbl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Thursday</w:t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provided below, there has been an (increase or decrease) of the number of customers as compared to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DATE]</w:t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90.0" w:type="dxa"/>
        <w:jc w:val="left"/>
        <w:tblInd w:w="28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160"/>
        <w:gridCol w:w="2340"/>
        <w:gridCol w:w="2340"/>
        <w:gridCol w:w="2250"/>
        <w:tblGridChange w:id="0">
          <w:tblGrid>
            <w:gridCol w:w="2160"/>
            <w:gridCol w:w="2340"/>
            <w:gridCol w:w="2340"/>
            <w:gridCol w:w="22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[CURRENT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[OLD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DIFFERENCE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</w:tbl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Friday</w:t>
      </w:r>
    </w:p>
    <w:p w:rsidR="00000000" w:rsidDel="00000000" w:rsidP="00000000" w:rsidRDefault="00000000" w:rsidRPr="00000000" w14:paraId="0000007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provided below, there has been an (increase or decrease) of the number of customers as compared to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DATE]</w:t>
      </w:r>
    </w:p>
    <w:tbl>
      <w:tblPr>
        <w:tblStyle w:val="Table6"/>
        <w:tblW w:w="9090.0" w:type="dxa"/>
        <w:jc w:val="left"/>
        <w:tblInd w:w="28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160"/>
        <w:gridCol w:w="2340"/>
        <w:gridCol w:w="2340"/>
        <w:gridCol w:w="2250"/>
        <w:tblGridChange w:id="0">
          <w:tblGrid>
            <w:gridCol w:w="2160"/>
            <w:gridCol w:w="2340"/>
            <w:gridCol w:w="2340"/>
            <w:gridCol w:w="22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[CURRENT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[OLD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DIFFERENCE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</w:tbl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Saturday</w:t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b w:val="1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provided below, there has been an (increase or decrease) of the number of customers as compared to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90.0" w:type="dxa"/>
        <w:jc w:val="left"/>
        <w:tblInd w:w="28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160"/>
        <w:gridCol w:w="2340"/>
        <w:gridCol w:w="2340"/>
        <w:gridCol w:w="2250"/>
        <w:tblGridChange w:id="0">
          <w:tblGrid>
            <w:gridCol w:w="2160"/>
            <w:gridCol w:w="2340"/>
            <w:gridCol w:w="2340"/>
            <w:gridCol w:w="22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SERVICE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[CURRENT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[OLD DATA]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DIFFERENCE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SERVICE]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 Customers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</w:tbl>
    <w:p w:rsidR="00000000" w:rsidDel="00000000" w:rsidP="00000000" w:rsidRDefault="00000000" w:rsidRPr="00000000" w14:paraId="0000008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difference in the number of customers vary for the following reasons:</w:t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REASONS]</w:t>
      </w:r>
    </w:p>
    <w:p w:rsidR="00000000" w:rsidDel="00000000" w:rsidP="00000000" w:rsidRDefault="00000000" w:rsidRPr="00000000" w14:paraId="0000008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day with the lowest number of customers was on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DAY]</w:t>
      </w:r>
    </w:p>
    <w:p w:rsidR="00000000" w:rsidDel="00000000" w:rsidP="00000000" w:rsidRDefault="00000000" w:rsidRPr="00000000" w14:paraId="0000009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day with the highest number of customers was on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DAY]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9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15000" cy="3533775"/>
            <wp:effectExtent b="0" l="0" r="0" t="0"/>
            <wp:docPr descr="Chart" id="3" name="image1.png"/>
            <a:graphic>
              <a:graphicData uri="http://schemas.openxmlformats.org/drawingml/2006/picture">
                <pic:pic>
                  <pic:nvPicPr>
                    <pic:cNvPr descr="Char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33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seen above, this week’s number of customers is (higher/lower) than last week’s numbers.</w:t>
      </w:r>
    </w:p>
    <w:p w:rsidR="00000000" w:rsidDel="00000000" w:rsidP="00000000" w:rsidRDefault="00000000" w:rsidRPr="00000000" w14:paraId="00000095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Areas for improvement include the following:</w:t>
      </w:r>
    </w:p>
    <w:p w:rsidR="00000000" w:rsidDel="00000000" w:rsidP="00000000" w:rsidRDefault="00000000" w:rsidRPr="00000000" w14:paraId="0000009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AREAS FOR IMPROVEMENT]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PRODUCT DELIVERY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ffe599" w:val="clear"/>
          <w:rtl w:val="0"/>
        </w:rPr>
        <w:t xml:space="preserve">[INSERT WEEK COVERAGE]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15000" cy="3533775"/>
            <wp:effectExtent b="0" l="0" r="0" t="0"/>
            <wp:docPr descr="Chart" id="5" name="image2.png"/>
            <a:graphic>
              <a:graphicData uri="http://schemas.openxmlformats.org/drawingml/2006/picture">
                <pic:pic>
                  <pic:nvPicPr>
                    <pic:cNvPr descr="Chart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33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is a difference of [</w:t>
        <w:tab/>
        <w:tab/>
        <w:t xml:space="preserve">] % in the total number of product deliveries compared to last week.</w:t>
      </w:r>
    </w:p>
    <w:p w:rsidR="00000000" w:rsidDel="00000000" w:rsidP="00000000" w:rsidRDefault="00000000" w:rsidRPr="00000000" w14:paraId="0000009F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difference in the demand is caused by: </w:t>
      </w: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CAUSE]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MARKETING AND COMMUNICATION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Advertisements and Commercials</w:t>
      </w:r>
    </w:p>
    <w:p w:rsidR="00000000" w:rsidDel="00000000" w:rsidP="00000000" w:rsidRDefault="00000000" w:rsidRPr="00000000" w14:paraId="000000A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this week, the marketing department spent $00.00 for advertisements and commercials. The breakdown for the amount is as follows:</w:t>
      </w:r>
    </w:p>
    <w:p w:rsidR="00000000" w:rsidDel="00000000" w:rsidP="00000000" w:rsidRDefault="00000000" w:rsidRPr="00000000" w14:paraId="000000A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Ind w:w="28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520"/>
        <w:gridCol w:w="1530"/>
        <w:gridCol w:w="1620"/>
        <w:gridCol w:w="2070"/>
        <w:gridCol w:w="1260"/>
        <w:tblGridChange w:id="0">
          <w:tblGrid>
            <w:gridCol w:w="2520"/>
            <w:gridCol w:w="1530"/>
            <w:gridCol w:w="1620"/>
            <w:gridCol w:w="2070"/>
            <w:gridCol w:w="12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ADVERTISEMENT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PLATFORM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 SLOT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ADVERTISEMENT]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DATE]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TIME SLOT]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ADVERTISEMENT]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Television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DATE]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TIME SLOT]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ADVERTISEMENT]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Newspaper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DATE]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 Applicable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  <w:tr>
        <w:trPr>
          <w:trHeight w:val="4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</w:tbl>
    <w:p w:rsidR="00000000" w:rsidDel="00000000" w:rsidP="00000000" w:rsidRDefault="00000000" w:rsidRPr="00000000" w14:paraId="000000C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Free Sampling</w:t>
      </w:r>
    </w:p>
    <w:p w:rsidR="00000000" w:rsidDel="00000000" w:rsidP="00000000" w:rsidRDefault="00000000" w:rsidRPr="00000000" w14:paraId="000000C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have been free sampling of the products in the following locations:</w:t>
      </w:r>
    </w:p>
    <w:p w:rsidR="00000000" w:rsidDel="00000000" w:rsidP="00000000" w:rsidRDefault="00000000" w:rsidRPr="00000000" w14:paraId="000000C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Ind w:w="28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250"/>
        <w:gridCol w:w="2250"/>
        <w:gridCol w:w="2250"/>
        <w:gridCol w:w="2250"/>
        <w:tblGridChange w:id="0">
          <w:tblGrid>
            <w:gridCol w:w="2250"/>
            <w:gridCol w:w="2250"/>
            <w:gridCol w:w="2250"/>
            <w:gridCol w:w="22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</w:tbl>
    <w:p w:rsidR="00000000" w:rsidDel="00000000" w:rsidP="00000000" w:rsidRDefault="00000000" w:rsidRPr="00000000" w14:paraId="000000E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Brochures</w:t>
      </w:r>
    </w:p>
    <w:p w:rsidR="00000000" w:rsidDel="00000000" w:rsidP="00000000" w:rsidRDefault="00000000" w:rsidRPr="00000000" w14:paraId="000000F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covers the breakdown of brochure expenses:</w:t>
      </w:r>
    </w:p>
    <w:p w:rsidR="00000000" w:rsidDel="00000000" w:rsidP="00000000" w:rsidRDefault="00000000" w:rsidRPr="00000000" w14:paraId="000000F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90.0" w:type="dxa"/>
        <w:jc w:val="left"/>
        <w:tblInd w:w="28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2272"/>
        <w:gridCol w:w="2273"/>
        <w:gridCol w:w="2272"/>
        <w:gridCol w:w="2273"/>
        <w:tblGridChange w:id="0">
          <w:tblGrid>
            <w:gridCol w:w="2272"/>
            <w:gridCol w:w="2273"/>
            <w:gridCol w:w="2272"/>
            <w:gridCol w:w="227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QUANTITY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AMOUNT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EXPENSE]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</w:tr>
    </w:tbl>
    <w:p w:rsidR="00000000" w:rsidDel="00000000" w:rsidP="00000000" w:rsidRDefault="00000000" w:rsidRPr="00000000" w14:paraId="000001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Social Media Interaction</w:t>
      </w:r>
    </w:p>
    <w:p w:rsidR="00000000" w:rsidDel="00000000" w:rsidP="00000000" w:rsidRDefault="00000000" w:rsidRPr="00000000" w14:paraId="000001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company opted to contract administrative assistants to post products and services on various social media websites and assist with customer concerns.</w:t>
      </w:r>
    </w:p>
    <w:p w:rsidR="00000000" w:rsidDel="00000000" w:rsidP="00000000" w:rsidRDefault="00000000" w:rsidRPr="00000000" w14:paraId="000001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1"/>
          <w:numId w:val="1"/>
        </w:numPr>
        <w:ind w:left="540" w:hanging="2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Facebook</w:t>
      </w:r>
    </w:p>
    <w:p w:rsidR="00000000" w:rsidDel="00000000" w:rsidP="00000000" w:rsidRDefault="00000000" w:rsidRPr="00000000" w14:paraId="000001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ind w:left="5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During the week, there were varying numbers of product likes and shares.</w:t>
      </w:r>
    </w:p>
    <w:p w:rsidR="00000000" w:rsidDel="00000000" w:rsidP="00000000" w:rsidRDefault="00000000" w:rsidRPr="00000000" w14:paraId="000001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943600" cy="3670300"/>
            <wp:effectExtent b="0" l="0" r="0" t="0"/>
            <wp:docPr descr="Points scored" id="4" name="image6.png"/>
            <a:graphic>
              <a:graphicData uri="http://schemas.openxmlformats.org/drawingml/2006/picture">
                <pic:pic>
                  <pic:nvPicPr>
                    <pic:cNvPr descr="Points scored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1"/>
          <w:numId w:val="1"/>
        </w:numPr>
        <w:ind w:left="540" w:hanging="2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Instagram</w:t>
      </w:r>
    </w:p>
    <w:p w:rsidR="00000000" w:rsidDel="00000000" w:rsidP="00000000" w:rsidRDefault="00000000" w:rsidRPr="00000000" w14:paraId="000001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5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There was an increase in the number of followers from the time the company Instagram account was created.</w:t>
      </w:r>
    </w:p>
    <w:p w:rsidR="00000000" w:rsidDel="00000000" w:rsidP="00000000" w:rsidRDefault="00000000" w:rsidRPr="00000000" w14:paraId="00000113">
      <w:pPr>
        <w:ind w:left="54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943600" cy="3670300"/>
            <wp:effectExtent b="0" l="0" r="0" t="0"/>
            <wp:docPr descr="Points scored" id="6" name="image5.png"/>
            <a:graphic>
              <a:graphicData uri="http://schemas.openxmlformats.org/drawingml/2006/picture">
                <pic:pic>
                  <pic:nvPicPr>
                    <pic:cNvPr descr="Points scored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ind w:left="27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0"/>
          <w:numId w:val="1"/>
        </w:numPr>
        <w:ind w:left="270" w:hanging="27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Survey</w:t>
      </w:r>
    </w:p>
    <w:p w:rsidR="00000000" w:rsidDel="00000000" w:rsidP="00000000" w:rsidRDefault="00000000" w:rsidRPr="00000000" w14:paraId="000001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general survey on the use of company products and services was conducted.</w:t>
      </w:r>
    </w:p>
    <w:p w:rsidR="00000000" w:rsidDel="00000000" w:rsidP="00000000" w:rsidRDefault="00000000" w:rsidRPr="00000000" w14:paraId="000001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left"/>
        <w:tblInd w:w="28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1260"/>
        <w:gridCol w:w="1260"/>
        <w:gridCol w:w="1170"/>
        <w:gridCol w:w="1620"/>
        <w:gridCol w:w="1170"/>
        <w:gridCol w:w="1260"/>
        <w:gridCol w:w="1260"/>
        <w:tblGridChange w:id="0">
          <w:tblGrid>
            <w:gridCol w:w="1260"/>
            <w:gridCol w:w="1260"/>
            <w:gridCol w:w="1170"/>
            <w:gridCol w:w="1620"/>
            <w:gridCol w:w="1170"/>
            <w:gridCol w:w="1260"/>
            <w:gridCol w:w="1260"/>
          </w:tblGrid>
        </w:tblGridChange>
      </w:tblGrid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SURVEY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PRODUCT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NUMBER OF RESPONDENTS</w:t>
            </w:r>
          </w:p>
        </w:tc>
      </w:tr>
      <w:tr>
        <w:trPr>
          <w:trHeight w:val="5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RESPONDENTS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USING THE 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NOT USING THE 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 ANSWER INDICATED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SURVEY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SURVEY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SURVEY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SURVEY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SURVEY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SURVEY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SURVEY LOCATION]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[SPECIFY PRODUCT]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</w:t>
            </w:r>
          </w:p>
        </w:tc>
      </w:tr>
    </w:tbl>
    <w:p w:rsidR="00000000" w:rsidDel="00000000" w:rsidP="00000000" w:rsidRDefault="00000000" w:rsidRPr="00000000" w14:paraId="0000016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16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FINANCIAL REPORTS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16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Weekly Financial Reports are as follows:</w:t>
      </w:r>
    </w:p>
    <w:p w:rsidR="00000000" w:rsidDel="00000000" w:rsidP="00000000" w:rsidRDefault="00000000" w:rsidRPr="00000000" w14:paraId="00000163">
      <w:pPr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numPr>
          <w:ilvl w:val="0"/>
          <w:numId w:val="3"/>
        </w:numPr>
        <w:ind w:left="270" w:hanging="27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Statement of Financial Performance</w:t>
      </w:r>
    </w:p>
    <w:p w:rsidR="00000000" w:rsidDel="00000000" w:rsidP="00000000" w:rsidRDefault="00000000" w:rsidRPr="00000000" w14:paraId="0000016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810.0" w:type="dxa"/>
        <w:jc w:val="left"/>
        <w:tblInd w:w="28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3690"/>
        <w:gridCol w:w="1706"/>
        <w:gridCol w:w="274"/>
        <w:gridCol w:w="1433"/>
        <w:gridCol w:w="42"/>
        <w:gridCol w:w="1665"/>
        <w:tblGridChange w:id="0">
          <w:tblGrid>
            <w:gridCol w:w="3690"/>
            <w:gridCol w:w="1706"/>
            <w:gridCol w:w="274"/>
            <w:gridCol w:w="1433"/>
            <w:gridCol w:w="42"/>
            <w:gridCol w:w="1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CURRENT WEEK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LAST WEEK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DIFFERENCE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Less: Sales Returns and Discounts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Sales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Less: Cost of Goods Sold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Gross Profit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General and Administrative Expenses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Selling Expenses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Income before Tax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Less: Income Tax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Income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</w:tbl>
    <w:p w:rsidR="00000000" w:rsidDel="00000000" w:rsidP="00000000" w:rsidRDefault="00000000" w:rsidRPr="00000000" w14:paraId="000001A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numPr>
          <w:ilvl w:val="0"/>
          <w:numId w:val="3"/>
        </w:numPr>
        <w:ind w:left="270" w:hanging="27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Statement of Cash Flows</w:t>
      </w:r>
    </w:p>
    <w:p w:rsidR="00000000" w:rsidDel="00000000" w:rsidP="00000000" w:rsidRDefault="00000000" w:rsidRPr="00000000" w14:paraId="000001B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820.0" w:type="dxa"/>
        <w:jc w:val="left"/>
        <w:tblInd w:w="28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600"/>
      </w:tblPr>
      <w:tblGrid>
        <w:gridCol w:w="3690"/>
        <w:gridCol w:w="1710"/>
        <w:gridCol w:w="1710"/>
        <w:gridCol w:w="1710"/>
        <w:tblGridChange w:id="0">
          <w:tblGrid>
            <w:gridCol w:w="3690"/>
            <w:gridCol w:w="1710"/>
            <w:gridCol w:w="1710"/>
            <w:gridCol w:w="17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CURRENT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LAST WEEK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DIFFERENCE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Cash Flow From Operations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Net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Depreciation Expense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Bad Debts Expense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Decrease (Increase)- Accounts Receivable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Decrease (Increase)- Finished Goods Inventory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(Decrease)- Current Liabilities: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Accounts Payable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Accrued Utilities Expense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Accrued Salaries Expense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Accrued Rent Expense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Accrued Income 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Net Cash Provided by Operating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00%</w:t>
            </w:r>
          </w:p>
        </w:tc>
      </w:tr>
      <w:t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Cash Flow From Investing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Increase from acquisition of Property and Equipment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Net Cash Provided by Investing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00%</w:t>
            </w:r>
          </w:p>
        </w:tc>
      </w:tr>
      <w:t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Cash Flow from Financing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Equity, Beginning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Additional Investment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Withdrawals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Net Cash Provided by Financing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Add: Cash Balance, Beginning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00%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Cash Balance, Ending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$00.00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00%</w:t>
            </w:r>
          </w:p>
        </w:tc>
      </w:tr>
    </w:tbl>
    <w:p w:rsidR="00000000" w:rsidDel="00000000" w:rsidP="00000000" w:rsidRDefault="00000000" w:rsidRPr="00000000" w14:paraId="000002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FINDINGS, CONCLUSIONS, AND RECOMMENDATIONS</w:t>
      </w:r>
    </w:p>
    <w:p w:rsidR="00000000" w:rsidDel="00000000" w:rsidP="00000000" w:rsidRDefault="00000000" w:rsidRPr="00000000" w14:paraId="000002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findings of this weekly business report are as follows:</w:t>
      </w:r>
    </w:p>
    <w:p w:rsidR="00000000" w:rsidDel="00000000" w:rsidP="00000000" w:rsidRDefault="00000000" w:rsidRPr="00000000" w14:paraId="000002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FINDINGS]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p w:rsidR="00000000" w:rsidDel="00000000" w:rsidP="00000000" w:rsidRDefault="00000000" w:rsidRPr="00000000" w14:paraId="0000022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conclusions of this weekly business report are as follows:</w:t>
      </w:r>
    </w:p>
    <w:p w:rsidR="00000000" w:rsidDel="00000000" w:rsidP="00000000" w:rsidRDefault="00000000" w:rsidRPr="00000000" w14:paraId="000002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CONCLUSIONS]</w:t>
      </w:r>
    </w:p>
    <w:p w:rsidR="00000000" w:rsidDel="00000000" w:rsidP="00000000" w:rsidRDefault="00000000" w:rsidRPr="00000000" w14:paraId="000002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recommendations for this weekly business report are as follows:</w:t>
      </w:r>
    </w:p>
    <w:p w:rsidR="00000000" w:rsidDel="00000000" w:rsidP="00000000" w:rsidRDefault="00000000" w:rsidRPr="00000000" w14:paraId="0000022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Fonts w:ascii="Calibri" w:cs="Calibri" w:eastAsia="Calibri" w:hAnsi="Calibri"/>
          <w:shd w:fill="ffe599" w:val="clear"/>
          <w:rtl w:val="0"/>
        </w:rPr>
        <w:t xml:space="preserve">[SPECIFY THE RECOMMENDATIONS]</w:t>
      </w:r>
    </w:p>
    <w:p w:rsidR="00000000" w:rsidDel="00000000" w:rsidP="00000000" w:rsidRDefault="00000000" w:rsidRPr="00000000" w14:paraId="000002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rPr>
          <w:rFonts w:ascii="Calibri" w:cs="Calibri" w:eastAsia="Calibri" w:hAnsi="Calibri"/>
          <w:shd w:fill="ffe599" w:val="clear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-88899</wp:posOffset>
              </wp:positionV>
              <wp:extent cx="391663" cy="11090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54931" y="3230261"/>
                        <a:ext cx="382138" cy="1099479"/>
                      </a:xfrm>
                      <a:prstGeom prst="rect">
                        <a:avLst/>
                      </a:prstGeom>
                      <a:solidFill>
                        <a:srgbClr val="925946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-1003299</wp:posOffset>
              </wp:positionH>
              <wp:positionV relativeFrom="paragraph">
                <wp:posOffset>-88899</wp:posOffset>
              </wp:positionV>
              <wp:extent cx="391663" cy="1109004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1663" cy="11090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5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