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1.000000000002" w:type="dxa"/>
        <w:jc w:val="left"/>
        <w:tblInd w:w="-270.0" w:type="dxa"/>
        <w:tblLayout w:type="fixed"/>
        <w:tblLook w:val="0400"/>
      </w:tblPr>
      <w:tblGrid>
        <w:gridCol w:w="3330"/>
        <w:gridCol w:w="153"/>
        <w:gridCol w:w="273"/>
        <w:gridCol w:w="367"/>
        <w:gridCol w:w="368"/>
        <w:gridCol w:w="1733"/>
        <w:gridCol w:w="666"/>
        <w:gridCol w:w="1261"/>
        <w:gridCol w:w="865"/>
        <w:gridCol w:w="955"/>
        <w:tblGridChange w:id="0">
          <w:tblGrid>
            <w:gridCol w:w="3330"/>
            <w:gridCol w:w="153"/>
            <w:gridCol w:w="273"/>
            <w:gridCol w:w="367"/>
            <w:gridCol w:w="368"/>
            <w:gridCol w:w="1733"/>
            <w:gridCol w:w="666"/>
            <w:gridCol w:w="1261"/>
            <w:gridCol w:w="865"/>
            <w:gridCol w:w="955"/>
          </w:tblGrid>
        </w:tblGridChange>
      </w:tblGrid>
      <w:tr>
        <w:trPr>
          <w:trHeight w:val="58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  <w:color w:val="002060"/>
                <w:sz w:val="52"/>
                <w:szCs w:val="52"/>
              </w:rPr>
            </w:pPr>
            <w:r w:rsidDel="00000000" w:rsidR="00000000" w:rsidRPr="00000000">
              <w:rPr>
                <w:b w:val="1"/>
                <w:color w:val="002060"/>
                <w:sz w:val="52"/>
                <w:szCs w:val="52"/>
                <w:rtl w:val="0"/>
              </w:rPr>
              <w:t xml:space="preserve">Fundraiser Order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  <w:color w:val="00206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2060"/>
                <w:sz w:val="28"/>
                <w:szCs w:val="28"/>
                <w:rtl w:val="0"/>
              </w:rPr>
              <w:t xml:space="preserve">[Company Name Here]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color w:val="555555"/>
                <w:sz w:val="20"/>
                <w:szCs w:val="20"/>
                <w:rtl w:val="0"/>
              </w:rPr>
              <w:t xml:space="preserve">[Your Slogan Here]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color w:val="55555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  <w:color w:val="55555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55555"/>
                <w:sz w:val="24"/>
                <w:szCs w:val="24"/>
                <w:rtl w:val="0"/>
              </w:rPr>
              <w:t xml:space="preserve">Delivery: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[Date] between [Specify Hours]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b w:val="1"/>
                <w:color w:val="555555"/>
              </w:rPr>
            </w:pPr>
            <w:r w:rsidDel="00000000" w:rsidR="00000000" w:rsidRPr="00000000">
              <w:rPr>
                <w:b w:val="1"/>
                <w:color w:val="555555"/>
                <w:rtl w:val="0"/>
              </w:rPr>
              <w:t xml:space="preserve">Items of </w:t>
            </w:r>
            <w:r w:rsidDel="00000000" w:rsidR="00000000" w:rsidRPr="00000000">
              <w:rPr>
                <w:b w:val="1"/>
                <w:color w:val="002060"/>
                <w:rtl w:val="0"/>
              </w:rPr>
              <w:t xml:space="preserve">Fundraiser</w:t>
            </w:r>
            <w:r w:rsidDel="00000000" w:rsidR="00000000" w:rsidRPr="00000000">
              <w:rPr>
                <w:b w:val="1"/>
                <w:color w:val="555555"/>
                <w:rtl w:val="0"/>
              </w:rPr>
              <w:t xml:space="preserve"> pack: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b w:val="1"/>
                <w:color w:val="555555"/>
              </w:rPr>
            </w:pPr>
            <w:r w:rsidDel="00000000" w:rsidR="00000000" w:rsidRPr="00000000">
              <w:rPr>
                <w:b w:val="1"/>
                <w:color w:val="555555"/>
                <w:rtl w:val="0"/>
              </w:rPr>
              <w:t xml:space="preserve">Items of </w:t>
            </w:r>
            <w:r w:rsidDel="00000000" w:rsidR="00000000" w:rsidRPr="00000000">
              <w:rPr>
                <w:b w:val="1"/>
                <w:color w:val="002060"/>
                <w:rtl w:val="0"/>
              </w:rPr>
              <w:t xml:space="preserve">Mini</w:t>
            </w:r>
            <w:r w:rsidDel="00000000" w:rsidR="00000000" w:rsidRPr="00000000">
              <w:rPr>
                <w:b w:val="1"/>
                <w:color w:val="555555"/>
                <w:rtl w:val="0"/>
              </w:rPr>
              <w:t xml:space="preserve"> pack: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b w:val="1"/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b w:val="1"/>
                <w:color w:val="555555"/>
              </w:rPr>
            </w:pPr>
            <w:r w:rsidDel="00000000" w:rsidR="00000000" w:rsidRPr="00000000">
              <w:rPr>
                <w:b w:val="1"/>
                <w:color w:val="555555"/>
                <w:rtl w:val="0"/>
              </w:rPr>
              <w:t xml:space="preserve">Order Contact Name: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b w:val="1"/>
                <w:color w:val="555555"/>
              </w:rPr>
            </w:pPr>
            <w:r w:rsidDel="00000000" w:rsidR="00000000" w:rsidRPr="00000000">
              <w:rPr>
                <w:b w:val="1"/>
                <w:color w:val="555555"/>
                <w:rtl w:val="0"/>
              </w:rPr>
              <w:t xml:space="preserve">Phone: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b w:val="1"/>
                <w:color w:val="555555"/>
              </w:rPr>
            </w:pPr>
            <w:r w:rsidDel="00000000" w:rsidR="00000000" w:rsidRPr="00000000">
              <w:rPr>
                <w:b w:val="1"/>
                <w:color w:val="555555"/>
                <w:rtl w:val="0"/>
              </w:rPr>
              <w:t xml:space="preserve">Email-ID: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206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gridSpan w:val="4"/>
            <w:tcBorders>
              <w:top w:color="00206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Email-Id</w:t>
            </w:r>
          </w:p>
        </w:tc>
        <w:tc>
          <w:tcPr>
            <w:gridSpan w:val="2"/>
            <w:tcBorders>
              <w:top w:color="00206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Phone Number</w:t>
            </w:r>
          </w:p>
        </w:tc>
        <w:tc>
          <w:tcPr>
            <w:tcBorders>
              <w:top w:color="00206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Fundraiser Pack</w:t>
            </w:r>
          </w:p>
        </w:tc>
        <w:tc>
          <w:tcPr>
            <w:tcBorders>
              <w:top w:color="00206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Mini Pack</w:t>
            </w:r>
          </w:p>
        </w:tc>
        <w:tc>
          <w:tcPr>
            <w:tcBorders>
              <w:top w:color="00206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2060" w:space="0" w:sz="4" w:val="single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2060" w:space="0" w:sz="4" w:val="single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2060" w:space="0" w:sz="4" w:val="single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2060" w:space="0" w:sz="4" w:val="single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2060" w:space="0" w:sz="4" w:val="single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2060" w:space="0" w:sz="4" w:val="single"/>
              <w:right w:color="000000" w:space="0" w:sz="0" w:val="nil"/>
            </w:tcBorders>
            <w:shd w:fill="fbfbfb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color w:val="555555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color w:val="555555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b w:val="1"/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rtl w:val="0"/>
              </w:rPr>
              <w:t xml:space="preserve">Fundraiser Pack: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Each $[Amount] of this pack goes to the organisation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b w:val="1"/>
                <w:color w:val="002060"/>
              </w:rPr>
            </w:pPr>
            <w:r w:rsidDel="00000000" w:rsidR="00000000" w:rsidRPr="00000000">
              <w:rPr>
                <w:b w:val="1"/>
                <w:color w:val="002060"/>
                <w:rtl w:val="0"/>
              </w:rPr>
              <w:t xml:space="preserve">Mini Pack: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color w:val="555555"/>
                <w:rtl w:val="0"/>
              </w:rPr>
              <w:t xml:space="preserve">Each $[Amount] of this pack goes to the organisation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