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highlight w:val="yellow"/>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50800</wp:posOffset>
                </wp:positionV>
                <wp:extent cx="4146550" cy="8017928"/>
                <wp:effectExtent b="0" l="0" r="0" t="0"/>
                <wp:wrapNone/>
                <wp:docPr id="1" name=""/>
                <a:graphic>
                  <a:graphicData uri="http://schemas.microsoft.com/office/word/2010/wordprocessingGroup">
                    <wpg:wgp>
                      <wpg:cNvGrpSpPr/>
                      <wpg:grpSpPr>
                        <a:xfrm>
                          <a:off x="3272725" y="0"/>
                          <a:ext cx="4146550" cy="8017928"/>
                          <a:chOff x="3272725" y="0"/>
                          <a:chExt cx="4146550" cy="7560000"/>
                        </a:xfrm>
                      </wpg:grpSpPr>
                      <wps:wsp>
                        <wps:cNvSpPr/>
                        <wps:cNvPr id="2" name="Shape 2"/>
                        <wps:spPr>
                          <a:xfrm>
                            <a:off x="3272725" y="0"/>
                            <a:ext cx="4146550" cy="75599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72725" y="1598941"/>
                            <a:ext cx="4146550" cy="3773506"/>
                            <a:chOff x="0" y="0"/>
                            <a:chExt cx="4484805" cy="4486112"/>
                          </a:xfrm>
                        </wpg:grpSpPr>
                        <wps:wsp>
                          <wps:cNvSpPr/>
                          <wps:cNvPr id="4" name="Shape 4"/>
                          <wps:spPr>
                            <a:xfrm>
                              <a:off x="0" y="0"/>
                              <a:ext cx="4484805" cy="4486112"/>
                            </a:xfrm>
                            <a:prstGeom prst="ellipse">
                              <a:avLst/>
                            </a:prstGeom>
                            <a:solidFill>
                              <a:srgbClr val="558E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6571" y="326572"/>
                              <a:ext cx="3820539" cy="3819925"/>
                            </a:xfrm>
                            <a:prstGeom prst="ellipse">
                              <a:avLst/>
                            </a:pr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6" name="Shape 6"/>
                        <wps:spPr>
                          <a:xfrm>
                            <a:off x="3890242" y="0"/>
                            <a:ext cx="2915728" cy="73770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t xml:space="preserve">[HOTEL LOGO]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r>
                              <w:r w:rsidDel="00000000" w:rsidR="00000000" w:rsidRPr="00000000">
                                <w:rPr>
                                  <w:rFonts w:ascii="Calibri" w:cs="Calibri" w:eastAsia="Calibri" w:hAnsi="Calibri"/>
                                  <w:b w:val="1"/>
                                  <w:i w:val="0"/>
                                  <w:smallCaps w:val="0"/>
                                  <w:strike w:val="0"/>
                                  <w:color w:val="333333"/>
                                  <w:sz w:val="36"/>
                                  <w:vertAlign w:val="baseline"/>
                                </w:rPr>
                                <w:t xml:space="preserve">[NAME OF 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33333"/>
                                  <w:sz w:val="44"/>
                                  <w:vertAlign w:val="baseline"/>
                                </w:rPr>
                              </w:r>
                            </w:p>
                          </w:txbxContent>
                        </wps:txbx>
                        <wps:bodyPr anchorCtr="0" anchor="t" bIns="45700" lIns="91425" spcFirstLastPara="1" rIns="91425" wrap="square" tIns="45700">
                          <a:noAutofit/>
                        </wps:bodyPr>
                      </wps:wsp>
                      <wps:wsp>
                        <wps:cNvSpPr/>
                        <wps:cNvPr id="7" name="Shape 7"/>
                        <wps:spPr>
                          <a:xfrm>
                            <a:off x="3890242" y="2321184"/>
                            <a:ext cx="2915400" cy="2094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YEARLY SALES AND MARKETING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8" name="Shape 8"/>
                        <wps:spPr>
                          <a:xfrm>
                            <a:off x="3890242" y="5693526"/>
                            <a:ext cx="2915285" cy="51761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t xml:space="preserve">[INSERT YEAR]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333333"/>
                                  <w:sz w:val="36"/>
                                  <w:vertAlign w:val="baseline"/>
                                </w:rPr>
                              </w:r>
                            </w:p>
                          </w:txbxContent>
                        </wps:txbx>
                        <wps:bodyPr anchorCtr="0" anchor="t" bIns="45700" lIns="91425" spcFirstLastPara="1" rIns="91425" wrap="square" tIns="45700">
                          <a:noAutofit/>
                        </wps:bodyPr>
                      </wps:wsp>
                      <wps:wsp>
                        <wps:cNvSpPr/>
                        <wps:cNvPr id="9" name="Shape 9"/>
                        <wps:spPr>
                          <a:xfrm>
                            <a:off x="3890242" y="6492997"/>
                            <a:ext cx="2915285" cy="106700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r>
                              <w:r w:rsidDel="00000000" w:rsidR="00000000" w:rsidRPr="00000000">
                                <w:rPr>
                                  <w:rFonts w:ascii="Calibri" w:cs="Calibri" w:eastAsia="Calibri" w:hAnsi="Calibri"/>
                                  <w:b w:val="0"/>
                                  <w:i w:val="0"/>
                                  <w:smallCaps w:val="0"/>
                                  <w:strike w:val="0"/>
                                  <w:color w:val="333333"/>
                                  <w:sz w:val="36"/>
                                  <w:vertAlign w:val="baseline"/>
                                </w:rPr>
                                <w:t xml:space="preserve">[NAME OF AUTHOR]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36"/>
                                  <w:vertAlign w:val="baseline"/>
                                </w:rPr>
                              </w:r>
                              <w:r w:rsidDel="00000000" w:rsidR="00000000" w:rsidRPr="00000000">
                                <w:rPr>
                                  <w:rFonts w:ascii="Calibri" w:cs="Calibri" w:eastAsia="Calibri" w:hAnsi="Calibri"/>
                                  <w:b w:val="0"/>
                                  <w:i w:val="0"/>
                                  <w:smallCaps w:val="0"/>
                                  <w:strike w:val="0"/>
                                  <w:color w:val="333333"/>
                                  <w:sz w:val="36"/>
                                  <w:vertAlign w:val="baseline"/>
                                </w:rPr>
                                <w:t xml:space="preserve">[DATE PREPARED]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333333"/>
                                  <w:sz w:val="36"/>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50800</wp:posOffset>
                </wp:positionV>
                <wp:extent cx="4146550" cy="801792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146550" cy="8017928"/>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7">
      <w:pPr>
        <w:tabs>
          <w:tab w:val="left" w:pos="8370"/>
        </w:tabs>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1A">
      <w:pPr>
        <w:rPr>
          <w:rFonts w:ascii="Calibri" w:cs="Calibri" w:eastAsia="Calibri" w:hAnsi="Calibri"/>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Fonts w:ascii="Calibri" w:cs="Calibri" w:eastAsia="Calibri" w:hAnsi="Calibri"/>
          <w:color w:val="333333"/>
          <w:rtl w:val="0"/>
        </w:rPr>
        <w:t xml:space="preserve">Hotel Overview</w:t>
        <w:tab/>
        <w:tab/>
        <w:tab/>
        <w:tab/>
        <w:tab/>
        <w:tab/>
        <w:tab/>
        <w:tab/>
        <w:tab/>
        <w:tab/>
        <w:tab/>
        <w:t xml:space="preserve">xx                                                                                                </w:t>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rPr>
      </w:pPr>
      <w:r w:rsidDel="00000000" w:rsidR="00000000" w:rsidRPr="00000000">
        <w:rPr>
          <w:rFonts w:ascii="Calibri" w:cs="Calibri" w:eastAsia="Calibri" w:hAnsi="Calibri"/>
          <w:color w:val="333333"/>
          <w:rtl w:val="0"/>
        </w:rPr>
        <w:t xml:space="preserve">Market Overview</w:t>
        <w:tab/>
        <w:tab/>
        <w:tab/>
        <w:tab/>
        <w:tab/>
        <w:tab/>
        <w:tab/>
        <w:tab/>
        <w:tab/>
        <w:tab/>
        <w:t xml:space="preserve">xx</w:t>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Target Market</w:t>
        <w:tab/>
        <w:tab/>
        <w:tab/>
        <w:tab/>
        <w:tab/>
        <w:tab/>
        <w:tab/>
        <w:tab/>
        <w:tab/>
        <w:tab/>
        <w:t xml:space="preserve">xx</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Competitive Analysis</w:t>
        <w:tab/>
        <w:tab/>
        <w:tab/>
        <w:tab/>
        <w:tab/>
        <w:tab/>
        <w:tab/>
        <w:tab/>
        <w:tab/>
        <w:t xml:space="preserve">xx</w:t>
      </w:r>
    </w:p>
    <w:p w:rsidR="00000000" w:rsidDel="00000000" w:rsidP="00000000" w:rsidRDefault="00000000" w:rsidRPr="00000000" w14:paraId="0000002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333333"/>
        </w:rPr>
      </w:pPr>
      <w:r w:rsidDel="00000000" w:rsidR="00000000" w:rsidRPr="00000000">
        <w:rPr>
          <w:rFonts w:ascii="Calibri" w:cs="Calibri" w:eastAsia="Calibri" w:hAnsi="Calibri"/>
          <w:color w:val="333333"/>
          <w:rtl w:val="0"/>
        </w:rPr>
        <w:t xml:space="preserve">Strengths, Weaknesses, Opportunities, and Threats (SWOT) Analysis</w:t>
        <w:tab/>
        <w:tab/>
        <w:tab/>
        <w:tab/>
        <w:t xml:space="preserve">xx</w:t>
      </w:r>
    </w:p>
    <w:p w:rsidR="00000000" w:rsidDel="00000000" w:rsidP="00000000" w:rsidRDefault="00000000" w:rsidRPr="00000000" w14:paraId="0000002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333333"/>
        </w:rPr>
      </w:pPr>
      <w:r w:rsidDel="00000000" w:rsidR="00000000" w:rsidRPr="00000000">
        <w:rPr>
          <w:rFonts w:ascii="Calibri" w:cs="Calibri" w:eastAsia="Calibri" w:hAnsi="Calibri"/>
          <w:color w:val="333333"/>
          <w:rtl w:val="0"/>
        </w:rPr>
        <w:t xml:space="preserve">Sale and Marketing Actions</w:t>
        <w:tab/>
        <w:tab/>
        <w:tab/>
        <w:tab/>
        <w:tab/>
        <w:tab/>
        <w:tab/>
        <w:tab/>
        <w:tab/>
        <w:t xml:space="preserve">xx</w:t>
      </w:r>
    </w:p>
    <w:p w:rsidR="00000000" w:rsidDel="00000000" w:rsidP="00000000" w:rsidRDefault="00000000" w:rsidRPr="00000000" w14:paraId="0000002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333333"/>
        </w:rPr>
      </w:pPr>
      <w:r w:rsidDel="00000000" w:rsidR="00000000" w:rsidRPr="00000000">
        <w:rPr>
          <w:rFonts w:ascii="Calibri" w:cs="Calibri" w:eastAsia="Calibri" w:hAnsi="Calibri"/>
          <w:color w:val="333333"/>
          <w:rtl w:val="0"/>
        </w:rPr>
        <w:t xml:space="preserve">Sales and Marketing Budget</w:t>
        <w:tab/>
        <w:tab/>
        <w:tab/>
        <w:tab/>
        <w:tab/>
        <w:tab/>
        <w:tab/>
        <w:tab/>
        <w:tab/>
        <w:t xml:space="preserve">xx</w:t>
      </w:r>
    </w:p>
    <w:p w:rsidR="00000000" w:rsidDel="00000000" w:rsidP="00000000" w:rsidRDefault="00000000" w:rsidRPr="00000000" w14:paraId="0000002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333333"/>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highlight w:val="yellow"/>
          <w:rtl w:val="0"/>
        </w:rPr>
        <w:t xml:space="preserve">[HOTEL NAME]</w:t>
      </w:r>
      <w:r w:rsidDel="00000000" w:rsidR="00000000" w:rsidRPr="00000000">
        <w:rPr>
          <w:rFonts w:ascii="Calibri" w:cs="Calibri" w:eastAsia="Calibri" w:hAnsi="Calibri"/>
          <w:b w:val="1"/>
          <w:color w:val="333333"/>
          <w:sz w:val="24"/>
          <w:szCs w:val="24"/>
          <w:rtl w:val="0"/>
        </w:rPr>
        <w:t xml:space="preserve"> Overview</w:t>
      </w:r>
    </w:p>
    <w:p w:rsidR="00000000" w:rsidDel="00000000" w:rsidP="00000000" w:rsidRDefault="00000000" w:rsidRPr="00000000" w14:paraId="0000003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highlight w:val="yellow"/>
          <w:rtl w:val="0"/>
        </w:rPr>
        <w:t xml:space="preserve">[HOTEL NAME]</w:t>
      </w:r>
      <w:r w:rsidDel="00000000" w:rsidR="00000000" w:rsidRPr="00000000">
        <w:rPr>
          <w:rFonts w:ascii="Calibri" w:cs="Calibri" w:eastAsia="Calibri" w:hAnsi="Calibri"/>
          <w:color w:val="333333"/>
          <w:rtl w:val="0"/>
        </w:rPr>
        <w:t xml:space="preserve"> is a premier luxury hotel nestled right in </w:t>
      </w:r>
      <w:r w:rsidDel="00000000" w:rsidR="00000000" w:rsidRPr="00000000">
        <w:rPr>
          <w:rFonts w:ascii="Calibri" w:cs="Calibri" w:eastAsia="Calibri" w:hAnsi="Calibri"/>
          <w:color w:val="333333"/>
          <w:highlight w:val="yellow"/>
          <w:rtl w:val="0"/>
        </w:rPr>
        <w:t xml:space="preserve">[CITY]</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offering the charms of retro and vintage interiors and elite four-star service rooms and suites. It is part of the elite hotel chain, </w:t>
      </w:r>
      <w:r w:rsidDel="00000000" w:rsidR="00000000" w:rsidRPr="00000000">
        <w:rPr>
          <w:rFonts w:ascii="Calibri" w:cs="Calibri" w:eastAsia="Calibri" w:hAnsi="Calibri"/>
          <w:color w:val="333333"/>
          <w:highlight w:val="yellow"/>
          <w:rtl w:val="0"/>
        </w:rPr>
        <w:t xml:space="preserve">[NAME OF HOTEL CHAIN]</w:t>
      </w:r>
      <w:r w:rsidDel="00000000" w:rsidR="00000000" w:rsidRPr="00000000">
        <w:rPr>
          <w:rFonts w:ascii="Calibri" w:cs="Calibri" w:eastAsia="Calibri" w:hAnsi="Calibri"/>
          <w:color w:val="333333"/>
          <w:rtl w:val="0"/>
        </w:rPr>
        <w:t xml:space="preserve">, which consistently dominates the hotel industry since its establishment in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Currently, it is a five-floor high hotel housing three-hundred rooms divided into deluxe accommodations, suite rooms, and a presidential suite providing the comforts of an upscale service. It has a variety of facilities for all guests such as an informative concierge, bell desk, and valet parking. It also features an infinity pool, a fitness center, full-service spa, and a business center for access to wireless technology and other business needs.</w:t>
      </w:r>
    </w:p>
    <w:p w:rsidR="00000000" w:rsidDel="00000000" w:rsidP="00000000" w:rsidRDefault="00000000" w:rsidRPr="00000000" w14:paraId="00000039">
      <w:pPr>
        <w:rPr>
          <w:rFonts w:ascii="Calibri" w:cs="Calibri" w:eastAsia="Calibri" w:hAnsi="Calibri"/>
          <w:color w:val="333333"/>
        </w:rPr>
      </w:pPr>
      <w:r w:rsidDel="00000000" w:rsidR="00000000" w:rsidRPr="00000000">
        <w:rPr>
          <w:rtl w:val="0"/>
        </w:rPr>
      </w:r>
    </w:p>
    <w:tbl>
      <w:tblPr>
        <w:tblStyle w:val="Table1"/>
        <w:tblW w:w="927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95"/>
        <w:gridCol w:w="4680"/>
        <w:tblGridChange w:id="0">
          <w:tblGrid>
            <w:gridCol w:w="459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Facilities Offered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 Offered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State-of-the-art business center</w:t>
            </w:r>
          </w:p>
          <w:p w:rsidR="00000000" w:rsidDel="00000000" w:rsidP="00000000" w:rsidRDefault="00000000" w:rsidRPr="00000000" w14:paraId="0000003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p w:rsidR="00000000" w:rsidDel="00000000" w:rsidP="00000000" w:rsidRDefault="00000000" w:rsidRPr="00000000" w14:paraId="0000003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Infinity pools</w:t>
            </w:r>
          </w:p>
          <w:p w:rsidR="00000000" w:rsidDel="00000000" w:rsidP="00000000" w:rsidRDefault="00000000" w:rsidRPr="00000000" w14:paraId="0000003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Banquet facilities</w:t>
            </w:r>
          </w:p>
          <w:p w:rsidR="00000000" w:rsidDel="00000000" w:rsidP="00000000" w:rsidRDefault="00000000" w:rsidRPr="00000000" w14:paraId="0000004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Medical facilities</w:t>
            </w:r>
          </w:p>
          <w:p w:rsidR="00000000" w:rsidDel="00000000" w:rsidP="00000000" w:rsidRDefault="00000000" w:rsidRPr="00000000" w14:paraId="0000004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Cafeteria and cocktail lounge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24-hours room service</w:t>
            </w:r>
          </w:p>
          <w:p w:rsidR="00000000" w:rsidDel="00000000" w:rsidP="00000000" w:rsidRDefault="00000000" w:rsidRPr="00000000" w14:paraId="0000004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Thermostatically-controlled rooms and suites</w:t>
            </w:r>
          </w:p>
          <w:p w:rsidR="00000000" w:rsidDel="00000000" w:rsidP="00000000" w:rsidRDefault="00000000" w:rsidRPr="00000000" w14:paraId="000000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Free-handling of package deliveries</w:t>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Pets allowed</w:t>
            </w:r>
          </w:p>
          <w:p w:rsidR="00000000" w:rsidDel="00000000" w:rsidP="00000000" w:rsidRDefault="00000000" w:rsidRPr="00000000" w14:paraId="000000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Laundry services</w:t>
            </w:r>
          </w:p>
        </w:tc>
      </w:tr>
    </w:tbl>
    <w:p w:rsidR="00000000" w:rsidDel="00000000" w:rsidP="00000000" w:rsidRDefault="00000000" w:rsidRPr="00000000" w14:paraId="0000004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 Statement</w:t>
      </w:r>
    </w:p>
    <w:p w:rsidR="00000000" w:rsidDel="00000000" w:rsidP="00000000" w:rsidRDefault="00000000" w:rsidRPr="00000000" w14:paraId="0000004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hotel’s mission is to generate a profitable income by providing excellent hospitality service to guests and creating memorable experiences with them, as well as, contributing to the community where the hotel belongs. </w:t>
      </w:r>
    </w:p>
    <w:p w:rsidR="00000000" w:rsidDel="00000000" w:rsidP="00000000" w:rsidRDefault="00000000" w:rsidRPr="00000000" w14:paraId="0000004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OVERVIEW</w:t>
      </w:r>
    </w:p>
    <w:p w:rsidR="00000000" w:rsidDel="00000000" w:rsidP="00000000" w:rsidRDefault="00000000" w:rsidRPr="00000000" w14:paraId="0000004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Market</w:t>
      </w:r>
    </w:p>
    <w:p w:rsidR="00000000" w:rsidDel="00000000" w:rsidP="00000000" w:rsidRDefault="00000000" w:rsidRPr="00000000" w14:paraId="0000005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hotel is situated in the capital city of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which abounds with cultural attractions and a tourism industry that generates an income of USD </w:t>
      </w:r>
      <w:r w:rsidDel="00000000" w:rsidR="00000000" w:rsidRPr="00000000">
        <w:rPr>
          <w:rFonts w:ascii="Calibri" w:cs="Calibri" w:eastAsia="Calibri" w:hAnsi="Calibri"/>
          <w:color w:val="333333"/>
          <w:highlight w:val="yellow"/>
          <w:rtl w:val="0"/>
        </w:rPr>
        <w:t xml:space="preserve">[INSERT FIGURES]</w:t>
      </w:r>
      <w:r w:rsidDel="00000000" w:rsidR="00000000" w:rsidRPr="00000000">
        <w:rPr>
          <w:rFonts w:ascii="Calibri" w:cs="Calibri" w:eastAsia="Calibri" w:hAnsi="Calibri"/>
          <w:color w:val="333333"/>
          <w:rtl w:val="0"/>
        </w:rPr>
        <w:t xml:space="preserve"> every year, attracting a considerable amount of both domestic and international guests.</w:t>
      </w:r>
    </w:p>
    <w:p w:rsidR="00000000" w:rsidDel="00000000" w:rsidP="00000000" w:rsidRDefault="00000000" w:rsidRPr="00000000" w14:paraId="0000005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city has, in fact, one of the highest records of visitors year after year as shown in the graph below:</w:t>
      </w:r>
    </w:p>
    <w:p w:rsidR="00000000" w:rsidDel="00000000" w:rsidP="00000000" w:rsidRDefault="00000000" w:rsidRPr="00000000" w14:paraId="00000054">
      <w:pPr>
        <w:rPr>
          <w:rFonts w:ascii="Calibri" w:cs="Calibri" w:eastAsia="Calibri" w:hAnsi="Calibri"/>
          <w:color w:val="333333"/>
        </w:rPr>
      </w:pPr>
      <w:r w:rsidDel="00000000" w:rsidR="00000000" w:rsidRPr="00000000">
        <w:rPr>
          <w:rFonts w:ascii="Calibri" w:cs="Calibri" w:eastAsia="Calibri" w:hAnsi="Calibri"/>
          <w:color w:val="333333"/>
        </w:rPr>
        <w:drawing>
          <wp:inline distB="0" distT="0" distL="0" distR="0">
            <wp:extent cx="6067425" cy="3200400"/>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06742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1</w:t>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Statistics also show that with the number of visitors that the city attracts, it has acquired the highest revenue from tourists spending, and is supporting and generating </w:t>
      </w:r>
      <w:r w:rsidDel="00000000" w:rsidR="00000000" w:rsidRPr="00000000">
        <w:rPr>
          <w:rFonts w:ascii="Calibri" w:cs="Calibri" w:eastAsia="Calibri" w:hAnsi="Calibri"/>
          <w:color w:val="333333"/>
          <w:highlight w:val="yellow"/>
          <w:rtl w:val="0"/>
        </w:rPr>
        <w:t xml:space="preserve">[INSERT NUMERICAL FIGURE]</w:t>
      </w:r>
      <w:r w:rsidDel="00000000" w:rsidR="00000000" w:rsidRPr="00000000">
        <w:rPr>
          <w:rFonts w:ascii="Calibri" w:cs="Calibri" w:eastAsia="Calibri" w:hAnsi="Calibri"/>
          <w:color w:val="333333"/>
          <w:rtl w:val="0"/>
        </w:rPr>
        <w:t xml:space="preserve"> jobs. </w:t>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Fonts w:ascii="Calibri" w:cs="Calibri" w:eastAsia="Calibri" w:hAnsi="Calibri"/>
          <w:color w:val="333333"/>
        </w:rPr>
        <w:drawing>
          <wp:inline distB="0" distT="0" distL="0" distR="0">
            <wp:extent cx="6172200" cy="320040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172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2</w:t>
      </w:r>
    </w:p>
    <w:p w:rsidR="00000000" w:rsidDel="00000000" w:rsidP="00000000" w:rsidRDefault="00000000" w:rsidRPr="00000000" w14:paraId="0000005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the positive rise of the tourism industry in the city, hotel demands are also on the rise with higher levels of occupancy being sought. Moreover, competition between upscale and luxurious hotels has become more rigorous as the demands for hotel occupancy continues to increase. </w:t>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the provided statistics, the hotel aims to continue attracting guests, which are categorized below according to geography, demography, and behavior:</w:t>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tl w:val="0"/>
        </w:rPr>
      </w:r>
    </w:p>
    <w:tbl>
      <w:tblPr>
        <w:tblStyle w:val="Table2"/>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80"/>
        <w:gridCol w:w="3060"/>
        <w:gridCol w:w="3225"/>
        <w:tblGridChange w:id="0">
          <w:tblGrid>
            <w:gridCol w:w="3080"/>
            <w:gridCol w:w="3060"/>
            <w:gridCol w:w="322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Geographic</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Demographic</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Behavioral</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Domestic Traveler</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left="350"/>
              <w:rPr>
                <w:rFonts w:ascii="Calibri" w:cs="Calibri" w:eastAsia="Calibri" w:hAnsi="Calibri"/>
                <w:i w:val="1"/>
                <w:color w:val="333333"/>
              </w:rPr>
            </w:pPr>
            <w:r w:rsidDel="00000000" w:rsidR="00000000" w:rsidRPr="00000000">
              <w:rPr>
                <w:rFonts w:ascii="Calibri" w:cs="Calibri" w:eastAsia="Calibri" w:hAnsi="Calibri"/>
                <w:color w:val="333333"/>
                <w:rtl w:val="0"/>
              </w:rPr>
              <w:t xml:space="preserve">(</w:t>
            </w:r>
            <w:r w:rsidDel="00000000" w:rsidR="00000000" w:rsidRPr="00000000">
              <w:rPr>
                <w:rFonts w:ascii="Calibri" w:cs="Calibri" w:eastAsia="Calibri" w:hAnsi="Calibri"/>
                <w:i w:val="1"/>
                <w:color w:val="333333"/>
                <w:rtl w:val="0"/>
              </w:rPr>
              <w:t xml:space="preserve">includes guests who are residents within and outside the state)</w:t>
            </w:r>
          </w:p>
          <w:p w:rsidR="00000000" w:rsidDel="00000000" w:rsidP="00000000" w:rsidRDefault="00000000" w:rsidRPr="00000000" w14:paraId="0000006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Foreign Traveler</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350"/>
              <w:rPr>
                <w:rFonts w:ascii="Calibri" w:cs="Calibri" w:eastAsia="Calibri" w:hAnsi="Calibri"/>
                <w:i w:val="1"/>
                <w:color w:val="333333"/>
              </w:rPr>
            </w:pPr>
            <w:r w:rsidDel="00000000" w:rsidR="00000000" w:rsidRPr="00000000">
              <w:rPr>
                <w:rFonts w:ascii="Calibri" w:cs="Calibri" w:eastAsia="Calibri" w:hAnsi="Calibri"/>
                <w:color w:val="333333"/>
                <w:rtl w:val="0"/>
              </w:rPr>
              <w:t xml:space="preserve">(</w:t>
            </w:r>
            <w:r w:rsidDel="00000000" w:rsidR="00000000" w:rsidRPr="00000000">
              <w:rPr>
                <w:rFonts w:ascii="Calibri" w:cs="Calibri" w:eastAsia="Calibri" w:hAnsi="Calibri"/>
                <w:i w:val="1"/>
                <w:color w:val="333333"/>
                <w:rtl w:val="0"/>
              </w:rPr>
              <w:t xml:space="preserve">guests from other countries or nations)</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Age Groups: 35-45, 46-55, 56-70+</w:t>
            </w:r>
          </w:p>
          <w:p w:rsidR="00000000" w:rsidDel="00000000" w:rsidP="00000000" w:rsidRDefault="00000000" w:rsidRPr="00000000" w14:paraId="0000006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 average income of not less than USD 0.00</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Travel Occasion: Business and Leisure</w:t>
            </w:r>
          </w:p>
          <w:p w:rsidR="00000000" w:rsidDel="00000000" w:rsidP="00000000" w:rsidRDefault="00000000" w:rsidRPr="00000000" w14:paraId="0000006E">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Travel Company: Individuals and Groups</w:t>
            </w:r>
          </w:p>
          <w:p w:rsidR="00000000" w:rsidDel="00000000" w:rsidP="00000000" w:rsidRDefault="00000000" w:rsidRPr="00000000" w14:paraId="0000006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Travel Duration: Short and Long Stays</w:t>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Competitive Analysis</w:t>
      </w:r>
    </w:p>
    <w:p w:rsidR="00000000" w:rsidDel="00000000" w:rsidP="00000000" w:rsidRDefault="00000000" w:rsidRPr="00000000" w14:paraId="0000007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 analysis is made below to measure the level of competitiveness of the hotel against other four-starred local hotel competitors in the city. Competitiveness is ranked according to the success criteria listed below. </w:t>
      </w:r>
    </w:p>
    <w:p w:rsidR="00000000" w:rsidDel="00000000" w:rsidP="00000000" w:rsidRDefault="00000000" w:rsidRPr="00000000" w14:paraId="0000007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rPr>
          <w:rFonts w:ascii="Calibri" w:cs="Calibri" w:eastAsia="Calibri" w:hAnsi="Calibri"/>
          <w:color w:val="333333"/>
        </w:rPr>
      </w:pPr>
      <w:r w:rsidDel="00000000" w:rsidR="00000000" w:rsidRPr="00000000">
        <w:rPr>
          <w:rFonts w:ascii="Calibri" w:cs="Calibri" w:eastAsia="Calibri" w:hAnsi="Calibri"/>
          <w:color w:val="333333"/>
          <w:rtl w:val="0"/>
        </w:rPr>
        <w:t xml:space="preserve">Score: A - Excellent, B - Good, C - Fair, and D - Mediocre</w:t>
      </w:r>
    </w:p>
    <w:p w:rsidR="00000000" w:rsidDel="00000000" w:rsidP="00000000" w:rsidRDefault="00000000" w:rsidRPr="00000000" w14:paraId="00000079">
      <w:pPr>
        <w:rPr>
          <w:rFonts w:ascii="Calibri" w:cs="Calibri" w:eastAsia="Calibri" w:hAnsi="Calibri"/>
          <w:color w:val="333333"/>
        </w:rPr>
      </w:pPr>
      <w:r w:rsidDel="00000000" w:rsidR="00000000" w:rsidRPr="00000000">
        <w:rPr>
          <w:rtl w:val="0"/>
        </w:rPr>
      </w:r>
    </w:p>
    <w:tbl>
      <w:tblPr>
        <w:tblStyle w:val="Table3"/>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40"/>
        <w:gridCol w:w="1800"/>
        <w:gridCol w:w="1620"/>
        <w:gridCol w:w="1680"/>
        <w:gridCol w:w="1720"/>
        <w:tblGridChange w:id="0">
          <w:tblGrid>
            <w:gridCol w:w="2540"/>
            <w:gridCol w:w="1800"/>
            <w:gridCol w:w="1620"/>
            <w:gridCol w:w="1680"/>
            <w:gridCol w:w="17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[HOTEL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Hotel 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Hotel 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Hotel Competitor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Inception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19xx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19xx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19xx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19xx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Accessibility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Service Efficiency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 Loyalty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Number of Rooms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Number of Suites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Parking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Guest Security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Responsiveness to Customer Demands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tc>
      </w:tr>
    </w:tbl>
    <w:p w:rsidR="00000000" w:rsidDel="00000000" w:rsidP="00000000" w:rsidRDefault="00000000" w:rsidRPr="00000000" w14:paraId="000000B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STRENGTHS, WEAKNESSES, OPPORTUNITIES, AND THREATS (SWOT) ANALYSIS</w:t>
      </w:r>
    </w:p>
    <w:p w:rsidR="00000000" w:rsidDel="00000000" w:rsidP="00000000" w:rsidRDefault="00000000" w:rsidRPr="00000000" w14:paraId="000000B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SWOT Analysis is a tool that will help the hotel identify the different factors that affect and have an impact on its success. Through the SWOT Analysis, the hotel can increase its competitive advantage.</w:t>
      </w:r>
    </w:p>
    <w:p w:rsidR="00000000" w:rsidDel="00000000" w:rsidP="00000000" w:rsidRDefault="00000000" w:rsidRPr="00000000" w14:paraId="000000B7">
      <w:pPr>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90"/>
        <w:gridCol w:w="4570"/>
        <w:tblGridChange w:id="0">
          <w:tblGrid>
            <w:gridCol w:w="4790"/>
            <w:gridCol w:w="45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 </w:t>
            </w:r>
          </w:p>
        </w:tc>
      </w:tr>
      <w:tr>
        <w:tc>
          <w:tcPr>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Strategic location in the city</w:t>
            </w:r>
          </w:p>
          <w:p w:rsidR="00000000" w:rsidDel="00000000" w:rsidP="00000000" w:rsidRDefault="00000000" w:rsidRPr="00000000" w14:paraId="000000B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Established brand of hotel</w:t>
            </w:r>
          </w:p>
          <w:p w:rsidR="00000000" w:rsidDel="00000000" w:rsidP="00000000" w:rsidRDefault="00000000" w:rsidRPr="00000000" w14:paraId="000000B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Good employee retention (Regularization of employees)</w:t>
            </w:r>
          </w:p>
          <w:p w:rsidR="00000000" w:rsidDel="00000000" w:rsidP="00000000" w:rsidRDefault="00000000" w:rsidRPr="00000000" w14:paraId="000000B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High-profit margin</w:t>
            </w:r>
          </w:p>
          <w:p w:rsidR="00000000" w:rsidDel="00000000" w:rsidP="00000000" w:rsidRDefault="00000000" w:rsidRPr="00000000" w14:paraId="000000B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Detailed and thorough service to its customers</w:t>
            </w:r>
          </w:p>
          <w:p w:rsidR="00000000" w:rsidDel="00000000" w:rsidP="00000000" w:rsidRDefault="00000000" w:rsidRPr="00000000" w14:paraId="000000B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State-of-the-art facilities</w:t>
            </w:r>
          </w:p>
          <w:p w:rsidR="00000000" w:rsidDel="00000000" w:rsidP="00000000" w:rsidRDefault="00000000" w:rsidRPr="00000000" w14:paraId="000000C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Positive brand image</w:t>
            </w:r>
          </w:p>
        </w:tc>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Focused on expansion</w:t>
            </w:r>
          </w:p>
          <w:p w:rsidR="00000000" w:rsidDel="00000000" w:rsidP="00000000" w:rsidRDefault="00000000" w:rsidRPr="00000000" w14:paraId="000000C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High-season dependence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Increasing globalization has resulted in fewer barriers for travel</w:t>
            </w:r>
          </w:p>
          <w:p w:rsidR="00000000" w:rsidDel="00000000" w:rsidP="00000000" w:rsidRDefault="00000000" w:rsidRPr="00000000" w14:paraId="000000C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Inclinations to digitization</w:t>
            </w:r>
          </w:p>
          <w:p w:rsidR="00000000" w:rsidDel="00000000" w:rsidP="00000000" w:rsidRDefault="00000000" w:rsidRPr="00000000" w14:paraId="000000C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Shutdown or closure of other hotel businesses in the city</w:t>
            </w:r>
          </w:p>
          <w:p w:rsidR="00000000" w:rsidDel="00000000" w:rsidP="00000000" w:rsidRDefault="00000000" w:rsidRPr="00000000" w14:paraId="000000C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High demand for hotel occupancy in the city</w:t>
            </w:r>
          </w:p>
        </w:tc>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Rigid competition in the local hotel industry</w:t>
            </w:r>
          </w:p>
          <w:p w:rsidR="00000000" w:rsidDel="00000000" w:rsidP="00000000" w:rsidRDefault="00000000" w:rsidRPr="00000000" w14:paraId="000000C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Political and economic instability in the country where the hotel is situated</w:t>
            </w:r>
          </w:p>
          <w:p w:rsidR="00000000" w:rsidDel="00000000" w:rsidP="00000000" w:rsidRDefault="00000000" w:rsidRPr="00000000" w14:paraId="000000C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Possibility of terrorism</w:t>
            </w:r>
          </w:p>
          <w:p w:rsidR="00000000" w:rsidDel="00000000" w:rsidP="00000000" w:rsidRDefault="00000000" w:rsidRPr="00000000" w14:paraId="000000C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rise of alternative establishment accommodations such as motels, home rentals, and etc. </w:t>
            </w:r>
          </w:p>
        </w:tc>
      </w:tr>
    </w:tbl>
    <w:p w:rsidR="00000000" w:rsidDel="00000000" w:rsidP="00000000" w:rsidRDefault="00000000" w:rsidRPr="00000000" w14:paraId="000000C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SALES AND MARKETING ACTIONS</w:t>
      </w:r>
    </w:p>
    <w:p w:rsidR="00000000" w:rsidDel="00000000" w:rsidP="00000000" w:rsidRDefault="00000000" w:rsidRPr="00000000" w14:paraId="000000D0">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Taking into consideration the competitive positioning of the hotel, as well as, the market trends in the industry, the Hotel shall adopt these strategies to further improve its performance for the next four quarters of operations in the current financial year:</w:t>
      </w:r>
    </w:p>
    <w:p w:rsidR="00000000" w:rsidDel="00000000" w:rsidP="00000000" w:rsidRDefault="00000000" w:rsidRPr="00000000" w14:paraId="000000D2">
      <w:pPr>
        <w:rPr>
          <w:rFonts w:ascii="Calibri" w:cs="Calibri" w:eastAsia="Calibri" w:hAnsi="Calibri"/>
          <w:color w:val="333333"/>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00"/>
        <w:gridCol w:w="2970"/>
        <w:gridCol w:w="4395"/>
        <w:tblGridChange w:id="0">
          <w:tblGrid>
            <w:gridCol w:w="2000"/>
            <w:gridCol w:w="2970"/>
            <w:gridCol w:w="43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QUARTER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PROPOSED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DETAILS</w:t>
            </w:r>
          </w:p>
        </w:tc>
      </w:tr>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FIRST</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(January-February-March)</w:t>
            </w:r>
          </w:p>
        </w:tc>
        <w:tc>
          <w:tcPr>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New Year’s Eve Package</w:t>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Valentine’s Day Package</w:t>
            </w:r>
          </w:p>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Brunch Package</w:t>
            </w:r>
          </w:p>
          <w:p w:rsidR="00000000" w:rsidDel="00000000" w:rsidP="00000000" w:rsidRDefault="00000000" w:rsidRPr="00000000" w14:paraId="000000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Overnight Package</w:t>
            </w:r>
          </w:p>
          <w:p w:rsidR="00000000" w:rsidDel="00000000" w:rsidP="00000000" w:rsidRDefault="00000000" w:rsidRPr="00000000" w14:paraId="000000D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Direct Booking strategy</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New Year’s Eve Package:</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0E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Breakfast for two</w:t>
            </w:r>
          </w:p>
          <w:p w:rsidR="00000000" w:rsidDel="00000000" w:rsidP="00000000" w:rsidRDefault="00000000" w:rsidRPr="00000000" w14:paraId="000000E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Complimentary champagne Fireworks display viewing</w:t>
            </w:r>
          </w:p>
          <w:p w:rsidR="00000000" w:rsidDel="00000000" w:rsidP="00000000" w:rsidRDefault="00000000" w:rsidRPr="00000000" w14:paraId="000000E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Valentine’s Day Package:</w:t>
            </w:r>
          </w:p>
          <w:p w:rsidR="00000000" w:rsidDel="00000000" w:rsidP="00000000" w:rsidRDefault="00000000" w:rsidRPr="00000000" w14:paraId="000000E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package deal shall include:</w:t>
            </w:r>
          </w:p>
          <w:p w:rsidR="00000000" w:rsidDel="00000000" w:rsidP="00000000" w:rsidRDefault="00000000" w:rsidRPr="00000000" w14:paraId="000000E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Candlelit dinner for two</w:t>
            </w:r>
          </w:p>
          <w:p w:rsidR="00000000" w:rsidDel="00000000" w:rsidP="00000000" w:rsidRDefault="00000000" w:rsidRPr="00000000" w14:paraId="000000E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10% off of selected luxury accommodation</w:t>
            </w:r>
          </w:p>
          <w:p w:rsidR="00000000" w:rsidDel="00000000" w:rsidP="00000000" w:rsidRDefault="00000000" w:rsidRPr="00000000" w14:paraId="000000E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Complimentary wine upon arrival</w:t>
            </w:r>
          </w:p>
          <w:p w:rsidR="00000000" w:rsidDel="00000000" w:rsidP="00000000" w:rsidRDefault="00000000" w:rsidRPr="00000000" w14:paraId="000000E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Late checkout</w:t>
            </w:r>
          </w:p>
          <w:p w:rsidR="00000000" w:rsidDel="00000000" w:rsidP="00000000" w:rsidRDefault="00000000" w:rsidRPr="00000000" w14:paraId="000000E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Brunch Package:</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0E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Brunch for two (additional parties shall incur additional rates)</w:t>
            </w:r>
          </w:p>
          <w:p w:rsidR="00000000" w:rsidDel="00000000" w:rsidP="00000000" w:rsidRDefault="00000000" w:rsidRPr="00000000" w14:paraId="000000E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Overnight Package:</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0F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Luxury suite accommodation</w:t>
            </w:r>
          </w:p>
          <w:p w:rsidR="00000000" w:rsidDel="00000000" w:rsidP="00000000" w:rsidRDefault="00000000" w:rsidRPr="00000000" w14:paraId="000000F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Food and beverage credit</w:t>
            </w:r>
          </w:p>
          <w:p w:rsidR="00000000" w:rsidDel="00000000" w:rsidP="00000000" w:rsidRDefault="00000000" w:rsidRPr="00000000" w14:paraId="000000F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Direct Booking Strategy:</w:t>
            </w:r>
          </w:p>
          <w:p w:rsidR="00000000" w:rsidDel="00000000" w:rsidP="00000000" w:rsidRDefault="00000000" w:rsidRPr="00000000" w14:paraId="000000F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every three bookings made, the customer shall get 10% off on selected room accommodations. </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SECOND</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(April-May-June)</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Summer Package Deals</w:t>
            </w:r>
          </w:p>
          <w:p w:rsidR="00000000" w:rsidDel="00000000" w:rsidP="00000000" w:rsidRDefault="00000000" w:rsidRPr="00000000" w14:paraId="000000F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Direct Booking Strategy</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Summer Package:</w:t>
            </w:r>
          </w:p>
          <w:p w:rsidR="00000000" w:rsidDel="00000000" w:rsidP="00000000" w:rsidRDefault="00000000" w:rsidRPr="00000000" w14:paraId="0000010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package deal shall include: </w:t>
            </w:r>
          </w:p>
          <w:p w:rsidR="00000000" w:rsidDel="00000000" w:rsidP="00000000" w:rsidRDefault="00000000" w:rsidRPr="00000000" w14:paraId="0000010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Exclusive infinity pool access</w:t>
            </w:r>
          </w:p>
          <w:p w:rsidR="00000000" w:rsidDel="00000000" w:rsidP="00000000" w:rsidRDefault="00000000" w:rsidRPr="00000000" w14:paraId="0000010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 three-night stay shall afford the customer a 15% discount from the original price.</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Direct Booking Strategy:</w:t>
            </w:r>
          </w:p>
          <w:p w:rsidR="00000000" w:rsidDel="00000000" w:rsidP="00000000" w:rsidRDefault="00000000" w:rsidRPr="00000000" w14:paraId="00000106">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every three bookings made, the customer shall get 10% off on selected room accommodations. </w:t>
            </w:r>
          </w:p>
        </w:tc>
      </w:tr>
      <w:t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THIRD</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(July-August-September)</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Theater Package</w:t>
            </w:r>
          </w:p>
          <w:p w:rsidR="00000000" w:rsidDel="00000000" w:rsidP="00000000" w:rsidRDefault="00000000" w:rsidRPr="00000000" w14:paraId="0000010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Fourth of July Package</w:t>
            </w:r>
          </w:p>
          <w:p w:rsidR="00000000" w:rsidDel="00000000" w:rsidP="00000000" w:rsidRDefault="00000000" w:rsidRPr="00000000" w14:paraId="0000010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Direct Booking Strategy</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Theater Package:</w:t>
            </w:r>
          </w:p>
          <w:p w:rsidR="00000000" w:rsidDel="00000000" w:rsidP="00000000" w:rsidRDefault="00000000" w:rsidRPr="00000000" w14:paraId="00000110">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package deal shall include:</w:t>
            </w:r>
          </w:p>
          <w:p w:rsidR="00000000" w:rsidDel="00000000" w:rsidP="00000000" w:rsidRDefault="00000000" w:rsidRPr="00000000" w14:paraId="00000111">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Exclusive use of the Theater Room for two</w:t>
            </w:r>
          </w:p>
          <w:p w:rsidR="00000000" w:rsidDel="00000000" w:rsidP="00000000" w:rsidRDefault="00000000" w:rsidRPr="00000000" w14:paraId="0000011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Buffet deals</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left="44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Fourth of July Package:</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Fireworks display viewing</w:t>
            </w:r>
          </w:p>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Complimentary craft beer delivered in room</w:t>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20% off on spa services</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Direct Booking Strategy:</w:t>
            </w:r>
          </w:p>
          <w:p w:rsidR="00000000" w:rsidDel="00000000" w:rsidP="00000000" w:rsidRDefault="00000000" w:rsidRPr="00000000" w14:paraId="000001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every three bookings made, the customer shall get 10% off on selected room accommodations.</w:t>
            </w:r>
          </w:p>
        </w:tc>
      </w:tr>
      <w:t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FOURTH</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(October-November-December)</w:t>
            </w:r>
          </w:p>
        </w:tc>
        <w:tc>
          <w:tcPr>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Thanksgiving Package</w:t>
            </w:r>
          </w:p>
          <w:p w:rsidR="00000000" w:rsidDel="00000000" w:rsidP="00000000" w:rsidRDefault="00000000" w:rsidRPr="00000000" w14:paraId="0000011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Trick-or-Treat Package</w:t>
            </w:r>
          </w:p>
          <w:p w:rsidR="00000000" w:rsidDel="00000000" w:rsidP="00000000" w:rsidRDefault="00000000" w:rsidRPr="00000000" w14:paraId="0000012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Holiday Brunch Package</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Thanksgiving Package:</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1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15% off on spa services</w:t>
            </w:r>
          </w:p>
          <w:p w:rsidR="00000000" w:rsidDel="00000000" w:rsidP="00000000" w:rsidRDefault="00000000" w:rsidRPr="00000000" w14:paraId="000001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Complimentary turkey delivered to the room accommodation</w:t>
            </w:r>
          </w:p>
          <w:p w:rsidR="00000000" w:rsidDel="00000000" w:rsidP="00000000" w:rsidRDefault="00000000" w:rsidRPr="00000000" w14:paraId="000001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4:00 PM late checkout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Trick-or-Treat Package:</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1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20% off on select luxury accommodations</w:t>
            </w:r>
          </w:p>
          <w:p w:rsidR="00000000" w:rsidDel="00000000" w:rsidP="00000000" w:rsidRDefault="00000000" w:rsidRPr="00000000" w14:paraId="0000012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Free-viewing of selected horror film in the Theater Room</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Holiday Brunch Package:</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package deal shall include:</w:t>
            </w:r>
          </w:p>
          <w:p w:rsidR="00000000" w:rsidDel="00000000" w:rsidP="00000000" w:rsidRDefault="00000000" w:rsidRPr="00000000" w14:paraId="0000013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Brunch for two</w:t>
            </w:r>
          </w:p>
          <w:p w:rsidR="00000000" w:rsidDel="00000000" w:rsidP="00000000" w:rsidRDefault="00000000" w:rsidRPr="00000000" w14:paraId="0000013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4:00 PM late checkout</w:t>
            </w:r>
          </w:p>
          <w:p w:rsidR="00000000" w:rsidDel="00000000" w:rsidP="00000000" w:rsidRDefault="00000000" w:rsidRPr="00000000" w14:paraId="0000013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Valet parking</w:t>
            </w:r>
          </w:p>
        </w:tc>
      </w:tr>
    </w:tbl>
    <w:p w:rsidR="00000000" w:rsidDel="00000000" w:rsidP="00000000" w:rsidRDefault="00000000" w:rsidRPr="00000000" w14:paraId="0000013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SALES AND MARKETING EXPENSE BUDGET</w:t>
      </w:r>
    </w:p>
    <w:p w:rsidR="00000000" w:rsidDel="00000000" w:rsidP="00000000" w:rsidRDefault="00000000" w:rsidRPr="00000000" w14:paraId="0000013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shows the proposed estimated sales and marketing budget of the Hotel for the </w:t>
      </w:r>
      <w:r w:rsidDel="00000000" w:rsidR="00000000" w:rsidRPr="00000000">
        <w:rPr>
          <w:rFonts w:ascii="Calibri" w:cs="Calibri" w:eastAsia="Calibri" w:hAnsi="Calibri"/>
          <w:color w:val="333333"/>
          <w:highlight w:val="yellow"/>
          <w:rtl w:val="0"/>
        </w:rPr>
        <w:t xml:space="preserve">[INSERT YEAR]</w:t>
      </w:r>
      <w:r w:rsidDel="00000000" w:rsidR="00000000" w:rsidRPr="00000000">
        <w:rPr>
          <w:rFonts w:ascii="Calibri" w:cs="Calibri" w:eastAsia="Calibri" w:hAnsi="Calibri"/>
          <w:color w:val="333333"/>
          <w:rtl w:val="0"/>
        </w:rPr>
        <w:t xml:space="preserve"> financial year. The following figures provided below are subject to change in accordance with the budget allocated for the intended financial year. </w:t>
      </w:r>
    </w:p>
    <w:p w:rsidR="00000000" w:rsidDel="00000000" w:rsidP="00000000" w:rsidRDefault="00000000" w:rsidRPr="00000000" w14:paraId="0000013A">
      <w:pPr>
        <w:rPr>
          <w:rFonts w:ascii="Calibri" w:cs="Calibri" w:eastAsia="Calibri" w:hAnsi="Calibri"/>
          <w:color w:val="333333"/>
        </w:rPr>
      </w:pPr>
      <w:r w:rsidDel="00000000" w:rsidR="00000000" w:rsidRPr="00000000">
        <w:rPr>
          <w:rtl w:val="0"/>
        </w:rPr>
      </w:r>
    </w:p>
    <w:tbl>
      <w:tblPr>
        <w:tblStyle w:val="Table6"/>
        <w:tblW w:w="927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10"/>
        <w:gridCol w:w="1800"/>
        <w:gridCol w:w="1710"/>
        <w:gridCol w:w="1800"/>
        <w:gridCol w:w="2050"/>
        <w:tblGridChange w:id="0">
          <w:tblGrid>
            <w:gridCol w:w="1910"/>
            <w:gridCol w:w="1800"/>
            <w:gridCol w:w="1710"/>
            <w:gridCol w:w="1800"/>
            <w:gridCol w:w="2050"/>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EXPENSE ESTIMATE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FIRST QUARTER</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(January-March)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SECOND QUARTER</w:t>
            </w:r>
          </w:p>
          <w:p w:rsidR="00000000" w:rsidDel="00000000" w:rsidP="00000000" w:rsidRDefault="00000000" w:rsidRPr="00000000" w14:paraId="0000014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(April-June)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THIRD QUARTER</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(July-September)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FOURTH QUARTER</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(October-December)</w:t>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Advertising Strategies</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Print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Online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Public Relations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Sales Strategies</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Overnight Stay Packages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Special Occasion</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Experience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Romance Package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Holiday Packages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Loyalty Rewards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Cross Promotion Deals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r>
    </w:tbl>
    <w:p w:rsidR="00000000" w:rsidDel="00000000" w:rsidP="00000000" w:rsidRDefault="00000000" w:rsidRPr="00000000" w14:paraId="0000018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8">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3" name="Shape 13"/>
                      <wps:spPr>
                        <a:xfrm>
                          <a:off x="3766582" y="3316863"/>
                          <a:ext cx="3158836" cy="926275"/>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b w:val="1"/>
          <w:sz w:val="24"/>
          <w:szCs w:val="24"/>
        </w:rPr>
      </w:pPr>
      <w:r w:rsidDel="00000000" w:rsidR="00000000" w:rsidRPr="00000000">
        <w:rPr>
          <w:rtl w:val="0"/>
        </w:rPr>
      </w:r>
    </w:p>
    <w:p w:rsidR="00000000" w:rsidDel="00000000" w:rsidP="00000000" w:rsidRDefault="00000000" w:rsidRPr="00000000" w14:paraId="0000018C">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8D">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9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9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9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11" name="Shape 11"/>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9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9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9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12" name="Shape 12"/>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A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A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A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A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4" name="Shape 14"/>
                      <wps:spPr>
                        <a:xfrm>
                          <a:off x="2374200" y="3120782"/>
                          <a:ext cx="5943600" cy="1318437"/>
                        </a:xfrm>
                        <a:prstGeom prst="rect">
                          <a:avLst/>
                        </a:prstGeom>
                        <a:blipFill rotWithShape="1">
                          <a:blip r:embed="rId15">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rFonts w:ascii="Calibri" w:cs="Calibri" w:eastAsia="Calibri" w:hAnsi="Calibri"/>
          <w:color w:val="333333"/>
        </w:rPr>
      </w:pPr>
      <w:r w:rsidDel="00000000" w:rsidR="00000000" w:rsidRPr="00000000">
        <w:rPr>
          <w:rtl w:val="0"/>
        </w:rPr>
      </w:r>
    </w:p>
    <w:sectPr>
      <w:headerReference r:id="rId1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972910" cy="319768"/>
              <wp:effectExtent b="0" l="0" r="0" t="0"/>
              <wp:wrapNone/>
              <wp:docPr id="2" name=""/>
              <a:graphic>
                <a:graphicData uri="http://schemas.microsoft.com/office/word/2010/wordprocessingShape">
                  <wps:wsp>
                    <wps:cNvSpPr/>
                    <wps:cNvPr id="10" name="Shape 10"/>
                    <wps:spPr>
                      <a:xfrm>
                        <a:off x="4864308" y="3624879"/>
                        <a:ext cx="963385" cy="310243"/>
                      </a:xfrm>
                      <a:prstGeom prst="rect">
                        <a:avLst/>
                      </a:pr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972910" cy="31976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72910" cy="31976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7.png"/><Relationship Id="rId13" Type="http://schemas.openxmlformats.org/officeDocument/2006/relationships/image" Target="media/image9.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1.jp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