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2.000000000004" w:type="dxa"/>
        <w:jc w:val="left"/>
        <w:tblInd w:w="108.0" w:type="dxa"/>
        <w:tblLayout w:type="fixed"/>
        <w:tblLook w:val="0400"/>
      </w:tblPr>
      <w:tblGrid>
        <w:gridCol w:w="1245"/>
        <w:gridCol w:w="1200"/>
        <w:gridCol w:w="1245"/>
        <w:gridCol w:w="1238"/>
        <w:gridCol w:w="1184"/>
        <w:gridCol w:w="1188"/>
        <w:gridCol w:w="1394"/>
        <w:gridCol w:w="1125"/>
        <w:gridCol w:w="1065"/>
        <w:gridCol w:w="217"/>
        <w:gridCol w:w="974"/>
        <w:gridCol w:w="217"/>
        <w:gridCol w:w="975"/>
        <w:gridCol w:w="663"/>
        <w:gridCol w:w="692"/>
        <w:tblGridChange w:id="0">
          <w:tblGrid>
            <w:gridCol w:w="1245"/>
            <w:gridCol w:w="1200"/>
            <w:gridCol w:w="1245"/>
            <w:gridCol w:w="1238"/>
            <w:gridCol w:w="1184"/>
            <w:gridCol w:w="1188"/>
            <w:gridCol w:w="1394"/>
            <w:gridCol w:w="1125"/>
            <w:gridCol w:w="1065"/>
            <w:gridCol w:w="217"/>
            <w:gridCol w:w="974"/>
            <w:gridCol w:w="217"/>
            <w:gridCol w:w="975"/>
            <w:gridCol w:w="663"/>
            <w:gridCol w:w="692"/>
          </w:tblGrid>
        </w:tblGridChange>
      </w:tblGrid>
      <w:tr>
        <w:trPr>
          <w:trHeight w:val="200" w:hRule="atLeast"/>
        </w:trPr>
        <w:tc>
          <w:tcPr>
            <w:gridSpan w:val="10"/>
            <w:vMerge w:val="restart"/>
            <w:tcBorders>
              <w:top w:color="000000" w:space="0" w:sz="0" w:val="nil"/>
              <w:left w:color="000000" w:space="0" w:sz="0" w:val="nil"/>
              <w:bottom w:color="111111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Overlock" w:cs="Overlock" w:eastAsia="Overlock" w:hAnsi="Overlock"/>
                <w:b w:val="1"/>
                <w:color w:val="336699"/>
                <w:sz w:val="68"/>
                <w:szCs w:val="6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336699"/>
                <w:sz w:val="68"/>
                <w:szCs w:val="68"/>
                <w:rtl w:val="0"/>
              </w:rPr>
              <w:t xml:space="preserve">Payroll Sheet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Overlock" w:cs="Overlock" w:eastAsia="Overlock" w:hAnsi="Overlock"/>
                <w:b w:val="1"/>
                <w:color w:val="336699"/>
                <w:sz w:val="68"/>
                <w:szCs w:val="6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355600</wp:posOffset>
                      </wp:positionV>
                      <wp:extent cx="1471613" cy="361950"/>
                      <wp:effectExtent b="0" l="0" r="0" t="0"/>
                      <wp:wrapSquare wrapText="bothSides" distB="0" distT="0" distL="114300" distR="11430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615474" y="3586325"/>
                                <a:ext cx="1461052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Open Sans SemiBold" w:cs="Open Sans SemiBold" w:eastAsia="Open Sans SemiBold" w:hAnsi="Open Sans SemiBold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2"/>
                                      <w:vertAlign w:val="baseline"/>
                                    </w:rPr>
                                    <w:t xml:space="preserve">[Hexagon Pvt Ltd.]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Open Sans SemiBold" w:cs="Open Sans SemiBold" w:eastAsia="Open Sans SemiBold" w:hAnsi="Open Sans SemiBold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355600</wp:posOffset>
                      </wp:positionV>
                      <wp:extent cx="1471613" cy="361950"/>
                      <wp:effectExtent b="0" l="0" r="0" t="0"/>
                      <wp:wrapSquare wrapText="bothSides" distB="0" distT="0" distL="114300" distR="11430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1613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Open Sans SemiBold" w:cs="Open Sans SemiBold" w:eastAsia="Open Sans SemiBold" w:hAnsi="Open Sans SemiBold"/>
                <w:color w:val="11111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111111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color w:val="11111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111111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Overlock" w:cs="Overlock" w:eastAsia="Overlock" w:hAnsi="Overlock"/>
                <w:b w:val="1"/>
                <w:color w:val="336699"/>
                <w:sz w:val="68"/>
                <w:szCs w:val="68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6699"/>
                <w:sz w:val="68"/>
                <w:szCs w:val="6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111111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highlight w:val="white"/>
                <w:rtl w:val="0"/>
              </w:rPr>
              <w:t xml:space="preserve">[Tag Line]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ind w:firstLine="600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6699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TOTAL GROSS SALARY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6699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TOTAL DEDUCTIONS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 SemiBold" w:cs="Open Sans SemiBold" w:eastAsia="Open Sans SemiBold" w:hAnsi="Open Sans SemiBold"/>
                <w:color w:val="336699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36699"/>
                <w:rtl w:val="0"/>
              </w:rPr>
              <w:t xml:space="preserve">Employee  Name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Open Sans SemiBold" w:cs="Open Sans SemiBold" w:eastAsia="Open Sans SemiBold" w:hAnsi="Open Sans SemiBold"/>
                <w:color w:val="336699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36699"/>
                <w:rtl w:val="0"/>
              </w:rPr>
              <w:t xml:space="preserve">CTC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pen Sans SemiBold" w:cs="Open Sans SemiBold" w:eastAsia="Open Sans SemiBold" w:hAnsi="Open Sans SemiBold"/>
                <w:color w:val="336699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36699"/>
                <w:rtl w:val="0"/>
              </w:rPr>
              <w:t xml:space="preserve">Basic Pay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pen Sans SemiBold" w:cs="Open Sans SemiBold" w:eastAsia="Open Sans SemiBold" w:hAnsi="Open Sans SemiBold"/>
                <w:color w:val="336699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36699"/>
                <w:rtl w:val="0"/>
              </w:rPr>
              <w:t xml:space="preserve">HRA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pen Sans SemiBold" w:cs="Open Sans SemiBold" w:eastAsia="Open Sans SemiBold" w:hAnsi="Open Sans SemiBold"/>
                <w:color w:val="336699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36699"/>
                <w:rtl w:val="0"/>
              </w:rPr>
              <w:t xml:space="preserve">Special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Open Sans SemiBold" w:cs="Open Sans SemiBold" w:eastAsia="Open Sans SemiBold" w:hAnsi="Open Sans SemiBold"/>
                <w:color w:val="336699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36699"/>
                <w:rtl w:val="0"/>
              </w:rPr>
              <w:t xml:space="preserve">Bonus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Open Sans SemiBold" w:cs="Open Sans SemiBold" w:eastAsia="Open Sans SemiBold" w:hAnsi="Open Sans SemiBold"/>
                <w:color w:val="336699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36699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Open Sans SemiBold" w:cs="Open Sans SemiBold" w:eastAsia="Open Sans SemiBold" w:hAnsi="Open Sans SemiBold"/>
                <w:color w:val="336699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36699"/>
                <w:rtl w:val="0"/>
              </w:rPr>
              <w:t xml:space="preserve">TDS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Open Sans SemiBold" w:cs="Open Sans SemiBold" w:eastAsia="Open Sans SemiBold" w:hAnsi="Open Sans SemiBold"/>
                <w:color w:val="336699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36699"/>
                <w:rtl w:val="0"/>
              </w:rPr>
              <w:t xml:space="preserve">EPF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Open Sans SemiBold" w:cs="Open Sans SemiBold" w:eastAsia="Open Sans SemiBold" w:hAnsi="Open Sans SemiBold"/>
                <w:color w:val="336699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36699"/>
                <w:rtl w:val="0"/>
              </w:rPr>
              <w:t xml:space="preserve">Medical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Open Sans SemiBold" w:cs="Open Sans SemiBold" w:eastAsia="Open Sans SemiBold" w:hAnsi="Open Sans SemiBold"/>
                <w:color w:val="336699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36699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Open Sans SemiBold" w:cs="Open Sans SemiBold" w:eastAsia="Open Sans SemiBold" w:hAnsi="Open Sans SemiBold"/>
                <w:color w:val="336699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336699"/>
                <w:rtl w:val="0"/>
              </w:rPr>
              <w:t xml:space="preserve">Net Payable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John David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$125,000.00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$7,000.00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$17,000.00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$108,000.00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Coleman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$68,500.00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$12,000.00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$56,500.00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Cooper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$46,000.00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$6,000.00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$40,000.00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Earle Finn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$92,000.00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$7,000.00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$85,000.00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Frank Gary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$14,000.00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$68,000.00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$64,000.00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Henry Holt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$12,000.00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$9,000.00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$66,500.00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$66,500.00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Lawrence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$23,000.00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$23,000.00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James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$58,000.00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$58,000.00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Jessie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$9,000.00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$30,000.00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$52,000.00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$52,000.00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Reuben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$59,000.00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$59,000.00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Virgil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$22,000.00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$2,000.00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$5,000.00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$6,000.00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Open Sans" w:cs="Open Sans" w:eastAsia="Open Sans" w:hAnsi="Open San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18"/>
                <w:szCs w:val="18"/>
                <w:rtl w:val="0"/>
              </w:rPr>
              <w:t xml:space="preserve">$44,000.00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4">
            <w:pP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Open Sans" w:cs="Open Sans" w:eastAsia="Open Sans" w:hAnsi="Open San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sectPr>
      <w:footerReference r:id="rId7" w:type="first"/>
      <w:footerReference r:id="rId8" w:type="even"/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1"/>
      <w:pBdr>
        <w:top w:color="244061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College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Application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Week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2012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SemiBold-regular.ttf"/><Relationship Id="rId6" Type="http://schemas.openxmlformats.org/officeDocument/2006/relationships/font" Target="fonts/OpenSansSemiBold-bold.ttf"/><Relationship Id="rId7" Type="http://schemas.openxmlformats.org/officeDocument/2006/relationships/font" Target="fonts/OpenSansSemiBold-italic.ttf"/><Relationship Id="rId8" Type="http://schemas.openxmlformats.org/officeDocument/2006/relationships/font" Target="fonts/OpenSa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