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color w:val="0000ff"/>
          <w:sz w:val="28"/>
          <w:szCs w:val="28"/>
        </w:rPr>
      </w:pPr>
      <w:r w:rsidDel="00000000" w:rsidR="00000000" w:rsidRPr="00000000">
        <w:rPr>
          <w:rFonts w:ascii="Calibri" w:cs="Calibri" w:eastAsia="Calibri" w:hAnsi="Calibri"/>
          <w:b w:val="1"/>
          <w:color w:val="0000ff"/>
          <w:sz w:val="28"/>
          <w:szCs w:val="28"/>
          <w:rtl w:val="0"/>
        </w:rPr>
        <w:br w:type="textWrapping"/>
      </w:r>
    </w:p>
    <w:p w:rsidR="00000000" w:rsidDel="00000000" w:rsidP="00000000" w:rsidRDefault="00000000" w:rsidRPr="00000000" w14:paraId="0000000C">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sz w:val="24"/>
          <w:szCs w:val="24"/>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76200</wp:posOffset>
                </wp:positionV>
                <wp:extent cx="4419600" cy="2219284"/>
                <wp:effectExtent b="0" l="0" r="0" t="0"/>
                <wp:wrapNone/>
                <wp:docPr id="9" name=""/>
                <a:graphic>
                  <a:graphicData uri="http://schemas.microsoft.com/office/word/2010/wordprocessingGroup">
                    <wpg:wgp>
                      <wpg:cNvGrpSpPr/>
                      <wpg:grpSpPr>
                        <a:xfrm>
                          <a:off x="3136200" y="2675100"/>
                          <a:ext cx="4419600" cy="2219284"/>
                          <a:chOff x="3136200" y="2675100"/>
                          <a:chExt cx="4419600" cy="2209800"/>
                        </a:xfrm>
                      </wpg:grpSpPr>
                      <wps:wsp>
                        <wps:cNvSpPr/>
                        <wps:cNvPr id="9" name="Shape 9"/>
                        <wps:spPr>
                          <a:xfrm>
                            <a:off x="3136200" y="2675100"/>
                            <a:ext cx="4419600" cy="2209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4126800" y="2675100"/>
                            <a:ext cx="2324100" cy="2209800"/>
                          </a:xfrm>
                          <a:prstGeom prst="ellipse">
                            <a:avLst/>
                          </a:prstGeom>
                          <a:solidFill>
                            <a:srgbClr val="A8F0F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136200" y="3246600"/>
                            <a:ext cx="4419600" cy="10477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242f33"/>
                                  <w:sz w:val="80"/>
                                  <w:vertAlign w:val="baseline"/>
                                </w:rPr>
                                <w:t xml:space="preserve">KAYAK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242f33"/>
                                  <w:sz w:val="80"/>
                                  <w:vertAlign w:val="baseline"/>
                                </w:rPr>
                              </w:r>
                              <w:r w:rsidDel="00000000" w:rsidR="00000000" w:rsidRPr="00000000">
                                <w:rPr>
                                  <w:rFonts w:ascii="Calibri" w:cs="Calibri" w:eastAsia="Calibri" w:hAnsi="Calibri"/>
                                  <w:b w:val="1"/>
                                  <w:i w:val="0"/>
                                  <w:smallCaps w:val="0"/>
                                  <w:strike w:val="0"/>
                                  <w:color w:val="242f33"/>
                                  <w:sz w:val="80"/>
                                  <w:vertAlign w:val="baseline"/>
                                </w:rPr>
                                <w:t xml:space="preserve">BUSINESS PLAN</w:t>
                              </w:r>
                            </w:p>
                          </w:txbxContent>
                        </wps:txbx>
                        <wps:bodyPr anchorCtr="0" anchor="t" bIns="45700" lIns="91425" spcFirstLastPara="1" rIns="91425" wrap="square" tIns="45700">
                          <a:noAutofit/>
                        </wps:bodyPr>
                      </wps:wsp>
                      <wps:wsp>
                        <wps:cNvSpPr/>
                        <wps:cNvPr id="30" name="Shape 30"/>
                        <wps:spPr>
                          <a:xfrm>
                            <a:off x="5050725" y="3065625"/>
                            <a:ext cx="508958" cy="4571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76200</wp:posOffset>
                </wp:positionV>
                <wp:extent cx="4419600" cy="2219284"/>
                <wp:effectExtent b="0" l="0" r="0" t="0"/>
                <wp:wrapNone/>
                <wp:docPr id="9"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4419600" cy="2219284"/>
                        </a:xfrm>
                        <a:prstGeom prst="rect"/>
                        <a:ln/>
                      </pic:spPr>
                    </pic:pic>
                  </a:graphicData>
                </a:graphic>
              </wp:anchor>
            </w:drawing>
          </mc:Fallback>
        </mc:AlternateContent>
      </w:r>
    </w:p>
    <w:p w:rsidR="00000000" w:rsidDel="00000000" w:rsidP="00000000" w:rsidRDefault="00000000" w:rsidRPr="00000000" w14:paraId="0000000E">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0</wp:posOffset>
                </wp:positionV>
                <wp:extent cx="3175419" cy="1446439"/>
                <wp:effectExtent b="0" l="0" r="0" t="0"/>
                <wp:wrapNone/>
                <wp:docPr id="3" name=""/>
                <a:graphic>
                  <a:graphicData uri="http://schemas.microsoft.com/office/word/2010/wordprocessingShape">
                    <wps:wsp>
                      <wps:cNvSpPr/>
                      <wps:cNvPr id="4" name="Shape 4"/>
                      <wps:spPr>
                        <a:xfrm>
                          <a:off x="3763053" y="3061543"/>
                          <a:ext cx="3165894" cy="1436914"/>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4"/>
                                <w:vertAlign w:val="baseline"/>
                              </w:rPr>
                              <w:t xml:space="preserve">[Charles Peralta]</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[cperalta@thetakayaks.com]</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[833-855-6678]</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[www.thetakayaks.com]</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[Seeley Lake, MT]</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[59868, USA]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0</wp:posOffset>
                </wp:positionV>
                <wp:extent cx="3175419" cy="1446439"/>
                <wp:effectExtent b="0" l="0" r="0" t="0"/>
                <wp:wrapNone/>
                <wp:docPr id="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175419" cy="1446439"/>
                        </a:xfrm>
                        <a:prstGeom prst="rect"/>
                        <a:ln/>
                      </pic:spPr>
                    </pic:pic>
                  </a:graphicData>
                </a:graphic>
              </wp:anchor>
            </w:drawing>
          </mc:Fallback>
        </mc:AlternateConten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Index</w:t>
      </w:r>
    </w:p>
    <w:p w:rsidR="00000000" w:rsidDel="00000000" w:rsidP="00000000" w:rsidRDefault="00000000" w:rsidRPr="00000000" w14:paraId="00000027">
      <w:pPr>
        <w:ind w:left="720"/>
        <w:jc w:val="center"/>
        <w:rPr>
          <w:rFonts w:ascii="Calibri" w:cs="Calibri" w:eastAsia="Calibri" w:hAnsi="Calibri"/>
          <w:b w:val="1"/>
          <w:sz w:val="28"/>
          <w:szCs w:val="28"/>
        </w:rPr>
      </w:pPr>
      <w:r w:rsidDel="00000000" w:rsidR="00000000" w:rsidRPr="00000000">
        <w:rPr>
          <w:rtl w:val="0"/>
        </w:rPr>
      </w:r>
    </w:p>
    <w:tbl>
      <w:tblPr>
        <w:tblStyle w:val="Table1"/>
        <w:tblW w:w="8856.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68"/>
        <w:gridCol w:w="2988"/>
        <w:tblGridChange w:id="0">
          <w:tblGrid>
            <w:gridCol w:w="5868"/>
            <w:gridCol w:w="2988"/>
          </w:tblGrid>
        </w:tblGridChange>
      </w:tblGrid>
      <w:tr>
        <w:trPr>
          <w:trHeight w:val="500" w:hRule="atLeast"/>
        </w:trPr>
        <w:tc>
          <w:tcPr>
            <w:vAlign w:val="center"/>
          </w:tcPr>
          <w:p w:rsidR="00000000" w:rsidDel="00000000" w:rsidP="00000000" w:rsidRDefault="00000000" w:rsidRPr="00000000" w14:paraId="00000028">
            <w:pPr>
              <w:rPr>
                <w:rFonts w:ascii="Calibri" w:cs="Calibri" w:eastAsia="Calibri" w:hAnsi="Calibri"/>
                <w:b w:val="1"/>
              </w:rPr>
            </w:pPr>
            <w:r w:rsidDel="00000000" w:rsidR="00000000" w:rsidRPr="00000000">
              <w:rPr>
                <w:rFonts w:ascii="Calibri" w:cs="Calibri" w:eastAsia="Calibri" w:hAnsi="Calibri"/>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9">
            <w:pP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500" w:hRule="atLeast"/>
        </w:trPr>
        <w:tc>
          <w:tcPr>
            <w:vAlign w:val="center"/>
          </w:tcPr>
          <w:p w:rsidR="00000000" w:rsidDel="00000000" w:rsidP="00000000" w:rsidRDefault="00000000" w:rsidRPr="00000000" w14:paraId="0000002A">
            <w:pPr>
              <w:rPr>
                <w:rFonts w:ascii="Calibri" w:cs="Calibri" w:eastAsia="Calibri" w:hAnsi="Calibri"/>
                <w:b w:val="1"/>
              </w:rPr>
            </w:pPr>
            <w:r w:rsidDel="00000000" w:rsidR="00000000" w:rsidRPr="00000000">
              <w:rPr>
                <w:rFonts w:ascii="Calibri" w:cs="Calibri" w:eastAsia="Calibri" w:hAnsi="Calibri"/>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B">
            <w:pP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500" w:hRule="atLeast"/>
        </w:trPr>
        <w:tc>
          <w:tcPr>
            <w:vAlign w:val="center"/>
          </w:tcPr>
          <w:p w:rsidR="00000000" w:rsidDel="00000000" w:rsidP="00000000" w:rsidRDefault="00000000" w:rsidRPr="00000000" w14:paraId="0000002C">
            <w:pPr>
              <w:rPr>
                <w:rFonts w:ascii="Calibri" w:cs="Calibri" w:eastAsia="Calibri" w:hAnsi="Calibri"/>
                <w:b w:val="1"/>
              </w:rPr>
            </w:pPr>
            <w:r w:rsidDel="00000000" w:rsidR="00000000" w:rsidRPr="00000000">
              <w:rPr>
                <w:rFonts w:ascii="Calibri" w:cs="Calibri" w:eastAsia="Calibri" w:hAnsi="Calibri"/>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2D">
            <w:pP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500" w:hRule="atLeast"/>
        </w:trPr>
        <w:tc>
          <w:tcPr>
            <w:vAlign w:val="center"/>
          </w:tcPr>
          <w:p w:rsidR="00000000" w:rsidDel="00000000" w:rsidP="00000000" w:rsidRDefault="00000000" w:rsidRPr="00000000" w14:paraId="0000002E">
            <w:pPr>
              <w:rPr>
                <w:rFonts w:ascii="Calibri" w:cs="Calibri" w:eastAsia="Calibri" w:hAnsi="Calibri"/>
                <w:b w:val="1"/>
              </w:rPr>
            </w:pPr>
            <w:r w:rsidDel="00000000" w:rsidR="00000000" w:rsidRPr="00000000">
              <w:rPr>
                <w:rFonts w:ascii="Calibri" w:cs="Calibri" w:eastAsia="Calibri" w:hAnsi="Calibri"/>
                <w:rtl w:val="0"/>
              </w:rPr>
              <w:t xml:space="preserve">Execution</w:t>
            </w:r>
            <w:r w:rsidDel="00000000" w:rsidR="00000000" w:rsidRPr="00000000">
              <w:rPr>
                <w:rtl w:val="0"/>
              </w:rPr>
            </w:r>
          </w:p>
        </w:tc>
        <w:tc>
          <w:tcPr>
            <w:vAlign w:val="center"/>
          </w:tcPr>
          <w:p w:rsidR="00000000" w:rsidDel="00000000" w:rsidP="00000000" w:rsidRDefault="00000000" w:rsidRPr="00000000" w14:paraId="0000002F">
            <w:pP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500" w:hRule="atLeast"/>
        </w:trPr>
        <w:tc>
          <w:tcPr>
            <w:vAlign w:val="center"/>
          </w:tcPr>
          <w:p w:rsidR="00000000" w:rsidDel="00000000" w:rsidP="00000000" w:rsidRDefault="00000000" w:rsidRPr="00000000" w14:paraId="00000030">
            <w:pPr>
              <w:rPr>
                <w:rFonts w:ascii="Calibri" w:cs="Calibri" w:eastAsia="Calibri" w:hAnsi="Calibri"/>
                <w:b w:val="1"/>
              </w:rPr>
            </w:pPr>
            <w:r w:rsidDel="00000000" w:rsidR="00000000" w:rsidRPr="00000000">
              <w:rPr>
                <w:rFonts w:ascii="Calibri" w:cs="Calibri" w:eastAsia="Calibri" w:hAnsi="Calibri"/>
                <w:rtl w:val="0"/>
              </w:rPr>
              <w:t xml:space="preserve">Operational Plan</w:t>
            </w:r>
            <w:r w:rsidDel="00000000" w:rsidR="00000000" w:rsidRPr="00000000">
              <w:rPr>
                <w:rtl w:val="0"/>
              </w:rPr>
            </w:r>
          </w:p>
        </w:tc>
        <w:tc>
          <w:tcPr>
            <w:vAlign w:val="center"/>
          </w:tcPr>
          <w:p w:rsidR="00000000" w:rsidDel="00000000" w:rsidP="00000000" w:rsidRDefault="00000000" w:rsidRPr="00000000" w14:paraId="00000031">
            <w:pP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500" w:hRule="atLeast"/>
        </w:trPr>
        <w:tc>
          <w:tcPr>
            <w:vAlign w:val="center"/>
          </w:tcPr>
          <w:p w:rsidR="00000000" w:rsidDel="00000000" w:rsidP="00000000" w:rsidRDefault="00000000" w:rsidRPr="00000000" w14:paraId="00000032">
            <w:pPr>
              <w:rPr>
                <w:rFonts w:ascii="Calibri" w:cs="Calibri" w:eastAsia="Calibri" w:hAnsi="Calibri"/>
                <w:b w:val="1"/>
              </w:rPr>
            </w:pPr>
            <w:r w:rsidDel="00000000" w:rsidR="00000000" w:rsidRPr="00000000">
              <w:rPr>
                <w:rFonts w:ascii="Calibri" w:cs="Calibri" w:eastAsia="Calibri" w:hAnsi="Calibri"/>
                <w:rtl w:val="0"/>
              </w:rPr>
              <w:t xml:space="preserve">Financial Plan</w:t>
            </w:r>
            <w:r w:rsidDel="00000000" w:rsidR="00000000" w:rsidRPr="00000000">
              <w:rPr>
                <w:rtl w:val="0"/>
              </w:rPr>
            </w:r>
          </w:p>
        </w:tc>
        <w:tc>
          <w:tcPr>
            <w:vAlign w:val="center"/>
          </w:tcPr>
          <w:p w:rsidR="00000000" w:rsidDel="00000000" w:rsidP="00000000" w:rsidRDefault="00000000" w:rsidRPr="00000000" w14:paraId="00000033">
            <w:pP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500" w:hRule="atLeast"/>
        </w:trPr>
        <w:tc>
          <w:tcPr>
            <w:vAlign w:val="center"/>
          </w:tcPr>
          <w:p w:rsidR="00000000" w:rsidDel="00000000" w:rsidP="00000000" w:rsidRDefault="00000000" w:rsidRPr="00000000" w14:paraId="00000034">
            <w:pPr>
              <w:rPr>
                <w:rFonts w:ascii="Calibri" w:cs="Calibri" w:eastAsia="Calibri" w:hAnsi="Calibri"/>
                <w:b w:val="1"/>
                <w:sz w:val="28"/>
                <w:szCs w:val="28"/>
              </w:rPr>
            </w:pPr>
            <w:r w:rsidDel="00000000" w:rsidR="00000000" w:rsidRPr="00000000">
              <w:rPr>
                <w:rtl w:val="0"/>
              </w:rPr>
            </w:r>
          </w:p>
        </w:tc>
        <w:tc>
          <w:tcPr>
            <w:vAlign w:val="center"/>
          </w:tcPr>
          <w:p w:rsidR="00000000" w:rsidDel="00000000" w:rsidP="00000000" w:rsidRDefault="00000000" w:rsidRPr="00000000" w14:paraId="00000035">
            <w:pPr>
              <w:rPr>
                <w:rFonts w:ascii="Calibri" w:cs="Calibri" w:eastAsia="Calibri" w:hAnsi="Calibri"/>
                <w:b w:val="1"/>
                <w:sz w:val="28"/>
                <w:szCs w:val="28"/>
              </w:rPr>
            </w:pPr>
            <w:r w:rsidDel="00000000" w:rsidR="00000000" w:rsidRPr="00000000">
              <w:rPr>
                <w:rtl w:val="0"/>
              </w:rPr>
            </w:r>
          </w:p>
        </w:tc>
      </w:tr>
    </w:tbl>
    <w:p w:rsidR="00000000" w:rsidDel="00000000" w:rsidP="00000000" w:rsidRDefault="00000000" w:rsidRPr="00000000" w14:paraId="00000036">
      <w:pPr>
        <w:ind w:left="720"/>
        <w:jc w:val="center"/>
        <w:rPr>
          <w:rFonts w:ascii="Calibri" w:cs="Calibri" w:eastAsia="Calibri" w:hAnsi="Calibri"/>
          <w:b w:val="1"/>
          <w:sz w:val="28"/>
          <w:szCs w:val="28"/>
          <w:highlight w:val="yellow"/>
        </w:rPr>
      </w:pPr>
      <w:r w:rsidDel="00000000" w:rsidR="00000000" w:rsidRPr="00000000">
        <w:rPr>
          <w:rFonts w:ascii="Calibri" w:cs="Calibri" w:eastAsia="Calibri" w:hAnsi="Calibri"/>
          <w:b w:val="1"/>
          <w:sz w:val="28"/>
          <w:szCs w:val="28"/>
          <w:rtl w:val="0"/>
        </w:rPr>
        <w:br w:type="textWrapping"/>
      </w: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sz w:val="28"/>
          <w:szCs w:val="28"/>
          <w:highlight w:val="yellow"/>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C">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[Theta Kayaks]</w:t>
      </w:r>
      <w:r w:rsidDel="00000000" w:rsidR="00000000" w:rsidRPr="00000000">
        <w:rPr>
          <w:rFonts w:ascii="Calibri" w:cs="Calibri" w:eastAsia="Calibri" w:hAnsi="Calibri"/>
          <w:color w:val="111111"/>
          <w:rtl w:val="0"/>
        </w:rPr>
        <w:t xml:space="preserve"> is a </w:t>
      </w:r>
      <w:r w:rsidDel="00000000" w:rsidR="00000000" w:rsidRPr="00000000">
        <w:rPr>
          <w:rFonts w:ascii="Calibri" w:cs="Calibri" w:eastAsia="Calibri" w:hAnsi="Calibri"/>
          <w:color w:val="111111"/>
          <w:highlight w:val="yellow"/>
          <w:rtl w:val="0"/>
        </w:rPr>
        <w:t xml:space="preserve">[kayak]</w:t>
      </w:r>
      <w:r w:rsidDel="00000000" w:rsidR="00000000" w:rsidRPr="00000000">
        <w:rPr>
          <w:rFonts w:ascii="Calibri" w:cs="Calibri" w:eastAsia="Calibri" w:hAnsi="Calibri"/>
          <w:color w:val="111111"/>
          <w:rtl w:val="0"/>
        </w:rPr>
        <w:t xml:space="preserve"> rental business along the calm and relaxing waters of the Clearwater Canoe Trail in Montana. The company wants to provide safe, reliable, and fun kayak services that are for the easy trail, which is particularly attractive to families who want to experience short kayaking trips with beautiful mountain views.</w:t>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ensures that the business grows in the next five years by providing beautiful and well-crafted kayaks to target more tourists.</w:t>
      </w:r>
    </w:p>
    <w:p w:rsidR="00000000" w:rsidDel="00000000" w:rsidP="00000000" w:rsidRDefault="00000000" w:rsidRPr="00000000" w14:paraId="00000050">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05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2">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 </w:t>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Theta </w:t>
      </w:r>
      <w:r w:rsidDel="00000000" w:rsidR="00000000" w:rsidRPr="00000000">
        <w:rPr>
          <w:rFonts w:ascii="Calibri" w:cs="Calibri" w:eastAsia="Calibri" w:hAnsi="Calibri"/>
          <w:color w:val="111111"/>
          <w:highlight w:val="yellow"/>
          <w:rtl w:val="0"/>
        </w:rPr>
        <w:t xml:space="preserve">[Kayaks]</w:t>
      </w:r>
      <w:r w:rsidDel="00000000" w:rsidR="00000000" w:rsidRPr="00000000">
        <w:rPr>
          <w:rFonts w:ascii="Calibri" w:cs="Calibri" w:eastAsia="Calibri" w:hAnsi="Calibri"/>
          <w:color w:val="111111"/>
          <w:rtl w:val="0"/>
        </w:rPr>
        <w:t xml:space="preserve"> is committed to providing customers with high-quality kayaking products and services to ensure that customers have enjoyable kayaking experiences every time.</w:t>
      </w:r>
    </w:p>
    <w:p w:rsidR="00000000" w:rsidDel="00000000" w:rsidP="00000000" w:rsidRDefault="00000000" w:rsidRPr="00000000" w14:paraId="0000005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 </w:t>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Theta </w:t>
      </w:r>
      <w:r w:rsidDel="00000000" w:rsidR="00000000" w:rsidRPr="00000000">
        <w:rPr>
          <w:rFonts w:ascii="Calibri" w:cs="Calibri" w:eastAsia="Calibri" w:hAnsi="Calibri"/>
          <w:color w:val="111111"/>
          <w:highlight w:val="yellow"/>
          <w:rtl w:val="0"/>
        </w:rPr>
        <w:t xml:space="preserve">[Kayaks]</w:t>
      </w:r>
      <w:r w:rsidDel="00000000" w:rsidR="00000000" w:rsidRPr="00000000">
        <w:rPr>
          <w:rFonts w:ascii="Calibri" w:cs="Calibri" w:eastAsia="Calibri" w:hAnsi="Calibri"/>
          <w:color w:val="111111"/>
          <w:rtl w:val="0"/>
        </w:rPr>
        <w:t xml:space="preserve"> compete fairly and ethically with other businesses in the area to properly serve its customers and make sure that their enjoyment and vacation needs are always prioritized.</w:t>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 </w:t>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vision of Theta </w:t>
      </w:r>
      <w:r w:rsidDel="00000000" w:rsidR="00000000" w:rsidRPr="00000000">
        <w:rPr>
          <w:rFonts w:ascii="Calibri" w:cs="Calibri" w:eastAsia="Calibri" w:hAnsi="Calibri"/>
          <w:color w:val="111111"/>
          <w:highlight w:val="yellow"/>
          <w:rtl w:val="0"/>
        </w:rPr>
        <w:t xml:space="preserve">[Kayaks]</w:t>
      </w:r>
      <w:r w:rsidDel="00000000" w:rsidR="00000000" w:rsidRPr="00000000">
        <w:rPr>
          <w:rFonts w:ascii="Calibri" w:cs="Calibri" w:eastAsia="Calibri" w:hAnsi="Calibri"/>
          <w:color w:val="111111"/>
          <w:rtl w:val="0"/>
        </w:rPr>
        <w:t xml:space="preserve"> is simple. The company wants to be viewed by its customers as an indispensable establishment for their family vacations.</w:t>
      </w:r>
    </w:p>
    <w:p w:rsidR="00000000" w:rsidDel="00000000" w:rsidP="00000000" w:rsidRDefault="00000000" w:rsidRPr="00000000" w14:paraId="0000005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 </w:t>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at least </w:t>
      </w:r>
      <w:r w:rsidDel="00000000" w:rsidR="00000000" w:rsidRPr="00000000">
        <w:rPr>
          <w:rFonts w:ascii="Calibri" w:cs="Calibri" w:eastAsia="Calibri" w:hAnsi="Calibri"/>
          <w:color w:val="111111"/>
          <w:highlight w:val="yellow"/>
          <w:rtl w:val="0"/>
        </w:rPr>
        <w:t xml:space="preserve">[3,500]</w:t>
      </w:r>
      <w:r w:rsidDel="00000000" w:rsidR="00000000" w:rsidRPr="00000000">
        <w:rPr>
          <w:rFonts w:ascii="Calibri" w:cs="Calibri" w:eastAsia="Calibri" w:hAnsi="Calibri"/>
          <w:color w:val="111111"/>
          <w:rtl w:val="0"/>
        </w:rPr>
        <w:t xml:space="preserve"> entertainment equipment rental businesses in the United States, which include outdoor water activities such as kayaking. The aggregate yearly revenue of the business is approximately </w:t>
      </w:r>
      <w:r w:rsidDel="00000000" w:rsidR="00000000" w:rsidRPr="00000000">
        <w:rPr>
          <w:rFonts w:ascii="Calibri" w:cs="Calibri" w:eastAsia="Calibri" w:hAnsi="Calibri"/>
          <w:color w:val="111111"/>
          <w:highlight w:val="yellow"/>
          <w:rtl w:val="0"/>
        </w:rPr>
        <w:t xml:space="preserve">[$3.5 billion dollars]</w:t>
      </w:r>
      <w:r w:rsidDel="00000000" w:rsidR="00000000" w:rsidRPr="00000000">
        <w:rPr>
          <w:rFonts w:ascii="Calibri" w:cs="Calibri" w:eastAsia="Calibri" w:hAnsi="Calibri"/>
          <w:color w:val="111111"/>
          <w:rtl w:val="0"/>
        </w:rPr>
        <w:t xml:space="preserve"> per year and employing over </w:t>
      </w:r>
      <w:r w:rsidDel="00000000" w:rsidR="00000000" w:rsidRPr="00000000">
        <w:rPr>
          <w:rFonts w:ascii="Calibri" w:cs="Calibri" w:eastAsia="Calibri" w:hAnsi="Calibri"/>
          <w:color w:val="111111"/>
          <w:highlight w:val="yellow"/>
          <w:rtl w:val="0"/>
        </w:rPr>
        <w:t xml:space="preserve">[30,000]</w:t>
      </w:r>
      <w:r w:rsidDel="00000000" w:rsidR="00000000" w:rsidRPr="00000000">
        <w:rPr>
          <w:rFonts w:ascii="Calibri" w:cs="Calibri" w:eastAsia="Calibri" w:hAnsi="Calibri"/>
          <w:color w:val="111111"/>
          <w:rtl w:val="0"/>
        </w:rPr>
        <w:t xml:space="preserve"> people. The growth of this industry is expected to remain on par with the growth of the tourism industry in general and is expected to remain positive in the following years.</w:t>
      </w:r>
    </w:p>
    <w:p w:rsidR="00000000" w:rsidDel="00000000" w:rsidP="00000000" w:rsidRDefault="00000000" w:rsidRPr="00000000" w14:paraId="0000006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Rental Industry</w:t>
      </w:r>
    </w:p>
    <w:p w:rsidR="00000000" w:rsidDel="00000000" w:rsidP="00000000" w:rsidRDefault="00000000" w:rsidRPr="00000000" w14:paraId="0000006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Charles Peralta</w:t>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owner of the company is expected to provide </w:t>
      </w:r>
      <w:r w:rsidDel="00000000" w:rsidR="00000000" w:rsidRPr="00000000">
        <w:rPr>
          <w:rFonts w:ascii="Calibri" w:cs="Calibri" w:eastAsia="Calibri" w:hAnsi="Calibri"/>
          <w:color w:val="111111"/>
          <w:highlight w:val="yellow"/>
          <w:rtl w:val="0"/>
        </w:rPr>
        <w:t xml:space="preserve">[$100,000]</w:t>
      </w:r>
      <w:r w:rsidDel="00000000" w:rsidR="00000000" w:rsidRPr="00000000">
        <w:rPr>
          <w:rFonts w:ascii="Calibri" w:cs="Calibri" w:eastAsia="Calibri" w:hAnsi="Calibri"/>
          <w:color w:val="111111"/>
          <w:rtl w:val="0"/>
        </w:rPr>
        <w:t xml:space="preserve"> for the start-up expenses and will serve as the capital for the business. This amount shall be used for space renovations, rental units, equipment, supplies, and payroll.</w:t>
      </w:r>
    </w:p>
    <w:p w:rsidR="00000000" w:rsidDel="00000000" w:rsidP="00000000" w:rsidRDefault="00000000" w:rsidRPr="00000000" w14:paraId="0000006A">
      <w:pPr>
        <w:jc w:val="both"/>
        <w:rPr>
          <w:rFonts w:ascii="Calibri" w:cs="Calibri" w:eastAsia="Calibri" w:hAnsi="Calibri"/>
          <w:color w:val="111111"/>
          <w:sz w:val="24"/>
          <w:szCs w:val="24"/>
        </w:rPr>
      </w:pPr>
      <w:r w:rsidDel="00000000" w:rsidR="00000000" w:rsidRPr="00000000">
        <w:rPr>
          <w:rtl w:val="0"/>
        </w:rPr>
      </w:r>
    </w:p>
    <w:tbl>
      <w:tblPr>
        <w:tblStyle w:val="Table2"/>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930"/>
        <w:gridCol w:w="3430"/>
        <w:tblGridChange w:id="0">
          <w:tblGrid>
            <w:gridCol w:w="5930"/>
            <w:gridCol w:w="3430"/>
          </w:tblGrid>
        </w:tblGridChange>
      </w:tblGrid>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60"/>
              <w:rPr>
                <w:color w:val="111111"/>
                <w:sz w:val="20"/>
                <w:szCs w:val="20"/>
              </w:rPr>
            </w:pPr>
            <w:r w:rsidDel="00000000" w:rsidR="00000000" w:rsidRPr="00000000">
              <w:rPr>
                <w:rFonts w:ascii="Calibri" w:cs="Calibri" w:eastAsia="Calibri" w:hAnsi="Calibri"/>
                <w:b w:val="1"/>
                <w:color w:val="111111"/>
                <w:sz w:val="24"/>
                <w:szCs w:val="24"/>
                <w:rtl w:val="0"/>
              </w:rPr>
              <w:t xml:space="preserve">Start-Up Funding</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60"/>
              <w:rPr>
                <w:color w:val="111111"/>
                <w:sz w:val="20"/>
                <w:szCs w:val="20"/>
              </w:rPr>
            </w:pPr>
            <w:r w:rsidDel="00000000" w:rsidR="00000000" w:rsidRPr="00000000">
              <w:rPr>
                <w:rFonts w:ascii="Calibri" w:cs="Calibri" w:eastAsia="Calibri" w:hAnsi="Calibri"/>
                <w:color w:val="111111"/>
                <w:sz w:val="24"/>
                <w:szCs w:val="24"/>
                <w:rtl w:val="0"/>
              </w:rPr>
              <w:t xml:space="preserve">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60"/>
              <w:jc w:val="center"/>
              <w:rPr>
                <w:color w:val="111111"/>
                <w:sz w:val="20"/>
                <w:szCs w:val="20"/>
              </w:rPr>
            </w:pPr>
            <w:r w:rsidDel="00000000" w:rsidR="00000000" w:rsidRPr="00000000">
              <w:rPr>
                <w:rFonts w:ascii="Calibri" w:cs="Calibri" w:eastAsia="Calibri" w:hAnsi="Calibri"/>
                <w:color w:val="111111"/>
                <w:sz w:val="24"/>
                <w:szCs w:val="24"/>
                <w:rtl w:val="0"/>
              </w:rPr>
              <w:t xml:space="preserve">$55,000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60"/>
              <w:rPr>
                <w:color w:val="111111"/>
                <w:sz w:val="20"/>
                <w:szCs w:val="20"/>
              </w:rPr>
            </w:pPr>
            <w:r w:rsidDel="00000000" w:rsidR="00000000" w:rsidRPr="00000000">
              <w:rPr>
                <w:rFonts w:ascii="Calibri" w:cs="Calibri" w:eastAsia="Calibri" w:hAnsi="Calibri"/>
                <w:color w:val="111111"/>
                <w:sz w:val="24"/>
                <w:szCs w:val="24"/>
                <w:rtl w:val="0"/>
              </w:rPr>
              <w:t xml:space="preserve">Start-Up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60"/>
              <w:jc w:val="center"/>
              <w:rPr>
                <w:color w:val="111111"/>
                <w:sz w:val="20"/>
                <w:szCs w:val="20"/>
              </w:rPr>
            </w:pPr>
            <w:r w:rsidDel="00000000" w:rsidR="00000000" w:rsidRPr="00000000">
              <w:rPr>
                <w:rFonts w:ascii="Calibri" w:cs="Calibri" w:eastAsia="Calibri" w:hAnsi="Calibri"/>
                <w:color w:val="111111"/>
                <w:sz w:val="24"/>
                <w:szCs w:val="24"/>
                <w:rtl w:val="0"/>
              </w:rPr>
              <w:t xml:space="preserve">$45,000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60"/>
              <w:rPr>
                <w:color w:val="111111"/>
                <w:sz w:val="20"/>
                <w:szCs w:val="20"/>
              </w:rPr>
            </w:pPr>
            <w:r w:rsidDel="00000000" w:rsidR="00000000" w:rsidRPr="00000000">
              <w:rPr>
                <w:rFonts w:ascii="Calibri" w:cs="Calibri" w:eastAsia="Calibri" w:hAnsi="Calibri"/>
                <w:b w:val="1"/>
                <w:color w:val="111111"/>
                <w:sz w:val="24"/>
                <w:szCs w:val="24"/>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60"/>
              <w:jc w:val="center"/>
              <w:rPr>
                <w:color w:val="111111"/>
                <w:sz w:val="20"/>
                <w:szCs w:val="20"/>
              </w:rPr>
            </w:pPr>
            <w:r w:rsidDel="00000000" w:rsidR="00000000" w:rsidRPr="00000000">
              <w:rPr>
                <w:rFonts w:ascii="Calibri" w:cs="Calibri" w:eastAsia="Calibri" w:hAnsi="Calibri"/>
                <w:b w:val="1"/>
                <w:color w:val="111111"/>
                <w:sz w:val="24"/>
                <w:szCs w:val="24"/>
                <w:rtl w:val="0"/>
              </w:rPr>
              <w:t xml:space="preserve">$100,000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60"/>
              <w:rPr>
                <w:color w:val="111111"/>
                <w:sz w:val="20"/>
                <w:szCs w:val="20"/>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60"/>
              <w:rPr>
                <w:color w:val="111111"/>
                <w:sz w:val="20"/>
                <w:szCs w:val="20"/>
              </w:rPr>
            </w:pPr>
            <w:r w:rsidDel="00000000" w:rsidR="00000000" w:rsidRPr="00000000">
              <w:rPr>
                <w:rFonts w:ascii="Calibri" w:cs="Calibri" w:eastAsia="Calibri" w:hAnsi="Calibri"/>
                <w:color w:val="111111"/>
                <w:sz w:val="24"/>
                <w:szCs w:val="24"/>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60"/>
              <w:jc w:val="center"/>
              <w:rPr>
                <w:color w:val="111111"/>
                <w:sz w:val="20"/>
                <w:szCs w:val="20"/>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60"/>
              <w:rPr>
                <w:color w:val="111111"/>
                <w:sz w:val="20"/>
                <w:szCs w:val="20"/>
              </w:rPr>
            </w:pPr>
            <w:r w:rsidDel="00000000" w:rsidR="00000000" w:rsidRPr="00000000">
              <w:rPr>
                <w:rFonts w:ascii="Calibri" w:cs="Calibri" w:eastAsia="Calibri" w:hAnsi="Calibri"/>
                <w:color w:val="111111"/>
                <w:sz w:val="24"/>
                <w:szCs w:val="24"/>
                <w:rtl w:val="0"/>
              </w:rPr>
              <w:t xml:space="preserve">Non-Cash Assets from Start-Up</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60"/>
              <w:jc w:val="center"/>
              <w:rPr>
                <w:color w:val="111111"/>
                <w:sz w:val="20"/>
                <w:szCs w:val="20"/>
              </w:rPr>
            </w:pPr>
            <w:r w:rsidDel="00000000" w:rsidR="00000000" w:rsidRPr="00000000">
              <w:rPr>
                <w:rFonts w:ascii="Calibri" w:cs="Calibri" w:eastAsia="Calibri" w:hAnsi="Calibri"/>
                <w:color w:val="111111"/>
                <w:sz w:val="24"/>
                <w:szCs w:val="24"/>
                <w:rtl w:val="0"/>
              </w:rPr>
              <w:t xml:space="preserve">$20,000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60"/>
              <w:rPr>
                <w:color w:val="111111"/>
                <w:sz w:val="20"/>
                <w:szCs w:val="20"/>
              </w:rPr>
            </w:pPr>
            <w:r w:rsidDel="00000000" w:rsidR="00000000" w:rsidRPr="00000000">
              <w:rPr>
                <w:rFonts w:ascii="Calibri" w:cs="Calibri" w:eastAsia="Calibri" w:hAnsi="Calibri"/>
                <w:color w:val="111111"/>
                <w:sz w:val="24"/>
                <w:szCs w:val="24"/>
                <w:rtl w:val="0"/>
              </w:rPr>
              <w:t xml:space="preserve">Cash Requirements from Start-up</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60"/>
              <w:jc w:val="center"/>
              <w:rPr>
                <w:color w:val="111111"/>
                <w:sz w:val="20"/>
                <w:szCs w:val="20"/>
              </w:rPr>
            </w:pPr>
            <w:r w:rsidDel="00000000" w:rsidR="00000000" w:rsidRPr="00000000">
              <w:rPr>
                <w:rFonts w:ascii="Calibri" w:cs="Calibri" w:eastAsia="Calibri" w:hAnsi="Calibri"/>
                <w:color w:val="111111"/>
                <w:sz w:val="24"/>
                <w:szCs w:val="24"/>
                <w:rtl w:val="0"/>
              </w:rPr>
              <w:t xml:space="preserve">$5,000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60"/>
              <w:rPr>
                <w:color w:val="111111"/>
                <w:sz w:val="20"/>
                <w:szCs w:val="20"/>
              </w:rPr>
            </w:pPr>
            <w:r w:rsidDel="00000000" w:rsidR="00000000" w:rsidRPr="00000000">
              <w:rPr>
                <w:rFonts w:ascii="Calibri" w:cs="Calibri" w:eastAsia="Calibri" w:hAnsi="Calibri"/>
                <w:color w:val="111111"/>
                <w:sz w:val="24"/>
                <w:szCs w:val="24"/>
                <w:rtl w:val="0"/>
              </w:rPr>
              <w:t xml:space="preserve">Additional Cash Raised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60"/>
              <w:jc w:val="center"/>
              <w:rPr>
                <w:color w:val="111111"/>
                <w:sz w:val="20"/>
                <w:szCs w:val="20"/>
              </w:rPr>
            </w:pPr>
            <w:r w:rsidDel="00000000" w:rsidR="00000000" w:rsidRPr="00000000">
              <w:rPr>
                <w:rFonts w:ascii="Calibri" w:cs="Calibri" w:eastAsia="Calibri" w:hAnsi="Calibri"/>
                <w:color w:val="111111"/>
                <w:sz w:val="24"/>
                <w:szCs w:val="24"/>
                <w:rtl w:val="0"/>
              </w:rPr>
              <w:t xml:space="preserve">$5,000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60"/>
              <w:rPr>
                <w:color w:val="111111"/>
                <w:sz w:val="20"/>
                <w:szCs w:val="20"/>
              </w:rPr>
            </w:pPr>
            <w:r w:rsidDel="00000000" w:rsidR="00000000" w:rsidRPr="00000000">
              <w:rPr>
                <w:rFonts w:ascii="Calibri" w:cs="Calibri" w:eastAsia="Calibri" w:hAnsi="Calibri"/>
                <w:color w:val="111111"/>
                <w:sz w:val="24"/>
                <w:szCs w:val="24"/>
                <w:rtl w:val="0"/>
              </w:rPr>
              <w:t xml:space="preserve">Cash Balance on Starting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60"/>
              <w:jc w:val="center"/>
              <w:rPr>
                <w:color w:val="111111"/>
                <w:sz w:val="20"/>
                <w:szCs w:val="20"/>
              </w:rPr>
            </w:pPr>
            <w:r w:rsidDel="00000000" w:rsidR="00000000" w:rsidRPr="00000000">
              <w:rPr>
                <w:rFonts w:ascii="Calibri" w:cs="Calibri" w:eastAsia="Calibri" w:hAnsi="Calibri"/>
                <w:color w:val="111111"/>
                <w:sz w:val="24"/>
                <w:szCs w:val="24"/>
                <w:rtl w:val="0"/>
              </w:rPr>
              <w:t xml:space="preserve">$15,000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60"/>
              <w:rPr>
                <w:color w:val="111111"/>
                <w:sz w:val="20"/>
                <w:szCs w:val="20"/>
              </w:rPr>
            </w:pPr>
            <w:r w:rsidDel="00000000" w:rsidR="00000000" w:rsidRPr="00000000">
              <w:rPr>
                <w:rFonts w:ascii="Calibri" w:cs="Calibri" w:eastAsia="Calibri" w:hAnsi="Calibri"/>
                <w:b w:val="1"/>
                <w:color w:val="111111"/>
                <w:sz w:val="24"/>
                <w:szCs w:val="24"/>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60"/>
              <w:jc w:val="center"/>
              <w:rPr>
                <w:color w:val="111111"/>
                <w:sz w:val="20"/>
                <w:szCs w:val="20"/>
              </w:rPr>
            </w:pPr>
            <w:r w:rsidDel="00000000" w:rsidR="00000000" w:rsidRPr="00000000">
              <w:rPr>
                <w:rFonts w:ascii="Calibri" w:cs="Calibri" w:eastAsia="Calibri" w:hAnsi="Calibri"/>
                <w:b w:val="1"/>
                <w:color w:val="111111"/>
                <w:sz w:val="24"/>
                <w:szCs w:val="24"/>
                <w:rtl w:val="0"/>
              </w:rPr>
              <w:t xml:space="preserve">$45,000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60"/>
              <w:rPr>
                <w:color w:val="111111"/>
                <w:sz w:val="20"/>
                <w:szCs w:val="20"/>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60"/>
              <w:rPr>
                <w:color w:val="111111"/>
                <w:sz w:val="20"/>
                <w:szCs w:val="20"/>
              </w:rPr>
            </w:pPr>
            <w:r w:rsidDel="00000000" w:rsidR="00000000" w:rsidRPr="00000000">
              <w:rPr>
                <w:rFonts w:ascii="Calibri" w:cs="Calibri" w:eastAsia="Calibri" w:hAnsi="Calibri"/>
                <w:color w:val="111111"/>
                <w:sz w:val="24"/>
                <w:szCs w:val="24"/>
                <w:rtl w:val="0"/>
              </w:rPr>
              <w:t xml:space="preserve">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60"/>
              <w:jc w:val="center"/>
              <w:rPr>
                <w:color w:val="111111"/>
                <w:sz w:val="20"/>
                <w:szCs w:val="20"/>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60"/>
              <w:rPr>
                <w:color w:val="111111"/>
                <w:sz w:val="20"/>
                <w:szCs w:val="20"/>
              </w:rPr>
            </w:pPr>
            <w:r w:rsidDel="00000000" w:rsidR="00000000" w:rsidRPr="00000000">
              <w:rPr>
                <w:rFonts w:ascii="Calibri" w:cs="Calibri" w:eastAsia="Calibri" w:hAnsi="Calibri"/>
                <w:color w:val="111111"/>
                <w:sz w:val="24"/>
                <w:szCs w:val="24"/>
                <w:rtl w:val="0"/>
              </w:rPr>
              <w:t xml:space="preserve">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60"/>
              <w:jc w:val="center"/>
              <w:rPr>
                <w:color w:val="111111"/>
                <w:sz w:val="20"/>
                <w:szCs w:val="20"/>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60"/>
              <w:rPr>
                <w:color w:val="111111"/>
                <w:sz w:val="20"/>
                <w:szCs w:val="20"/>
              </w:rPr>
            </w:pPr>
            <w:r w:rsidDel="00000000" w:rsidR="00000000" w:rsidRPr="00000000">
              <w:rPr>
                <w:rFonts w:ascii="Calibri" w:cs="Calibri" w:eastAsia="Calibri" w:hAnsi="Calibri"/>
                <w:color w:val="111111"/>
                <w:sz w:val="24"/>
                <w:szCs w:val="24"/>
                <w:rtl w:val="0"/>
              </w:rPr>
              <w:t xml:space="preserve">Owner</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60"/>
              <w:jc w:val="center"/>
              <w:rPr>
                <w:color w:val="111111"/>
                <w:sz w:val="20"/>
                <w:szCs w:val="20"/>
              </w:rPr>
            </w:pPr>
            <w:r w:rsidDel="00000000" w:rsidR="00000000" w:rsidRPr="00000000">
              <w:rPr>
                <w:rFonts w:ascii="Calibri" w:cs="Calibri" w:eastAsia="Calibri" w:hAnsi="Calibri"/>
                <w:color w:val="111111"/>
                <w:sz w:val="24"/>
                <w:szCs w:val="24"/>
                <w:rtl w:val="0"/>
              </w:rPr>
              <w:t xml:space="preserve">$45,000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60"/>
              <w:rPr>
                <w:color w:val="111111"/>
                <w:sz w:val="20"/>
                <w:szCs w:val="20"/>
              </w:rPr>
            </w:pPr>
            <w:r w:rsidDel="00000000" w:rsidR="00000000" w:rsidRPr="00000000">
              <w:rPr>
                <w:rFonts w:ascii="Calibri" w:cs="Calibri" w:eastAsia="Calibri" w:hAnsi="Calibri"/>
                <w:color w:val="111111"/>
                <w:sz w:val="24"/>
                <w:szCs w:val="24"/>
                <w:rtl w:val="0"/>
              </w:rPr>
              <w:t xml:space="preserve">Other</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60"/>
              <w:jc w:val="center"/>
              <w:rPr>
                <w:color w:val="111111"/>
                <w:sz w:val="20"/>
                <w:szCs w:val="20"/>
              </w:rPr>
            </w:pPr>
            <w:r w:rsidDel="00000000" w:rsidR="00000000" w:rsidRPr="00000000">
              <w:rPr>
                <w:rFonts w:ascii="Calibri" w:cs="Calibri" w:eastAsia="Calibri" w:hAnsi="Calibri"/>
                <w:color w:val="111111"/>
                <w:sz w:val="24"/>
                <w:szCs w:val="24"/>
                <w:rtl w:val="0"/>
              </w:rPr>
              <w:t xml:space="preserve">$0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60"/>
              <w:rPr>
                <w:color w:val="111111"/>
                <w:sz w:val="20"/>
                <w:szCs w:val="20"/>
              </w:rPr>
            </w:pPr>
            <w:r w:rsidDel="00000000" w:rsidR="00000000" w:rsidRPr="00000000">
              <w:rPr>
                <w:rFonts w:ascii="Calibri" w:cs="Calibri" w:eastAsia="Calibri" w:hAnsi="Calibri"/>
                <w:color w:val="111111"/>
                <w:sz w:val="24"/>
                <w:szCs w:val="24"/>
                <w:rtl w:val="0"/>
              </w:rPr>
              <w:t xml:space="preserve">Additional Investment Requirement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60"/>
              <w:jc w:val="center"/>
              <w:rPr>
                <w:color w:val="111111"/>
                <w:sz w:val="20"/>
                <w:szCs w:val="20"/>
              </w:rPr>
            </w:pPr>
            <w:r w:rsidDel="00000000" w:rsidR="00000000" w:rsidRPr="00000000">
              <w:rPr>
                <w:rFonts w:ascii="Calibri" w:cs="Calibri" w:eastAsia="Calibri" w:hAnsi="Calibri"/>
                <w:color w:val="111111"/>
                <w:sz w:val="24"/>
                <w:szCs w:val="24"/>
                <w:rtl w:val="0"/>
              </w:rPr>
              <w:t xml:space="preserve">$0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60"/>
              <w:rPr>
                <w:color w:val="111111"/>
                <w:sz w:val="20"/>
                <w:szCs w:val="20"/>
              </w:rPr>
            </w:pPr>
            <w:r w:rsidDel="00000000" w:rsidR="00000000" w:rsidRPr="00000000">
              <w:rPr>
                <w:rFonts w:ascii="Calibri" w:cs="Calibri" w:eastAsia="Calibri" w:hAnsi="Calibri"/>
                <w:b w:val="1"/>
                <w:color w:val="111111"/>
                <w:sz w:val="24"/>
                <w:szCs w:val="24"/>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60"/>
              <w:jc w:val="center"/>
              <w:rPr>
                <w:color w:val="111111"/>
                <w:sz w:val="20"/>
                <w:szCs w:val="20"/>
              </w:rPr>
            </w:pPr>
            <w:r w:rsidDel="00000000" w:rsidR="00000000" w:rsidRPr="00000000">
              <w:rPr>
                <w:rFonts w:ascii="Calibri" w:cs="Calibri" w:eastAsia="Calibri" w:hAnsi="Calibri"/>
                <w:b w:val="1"/>
                <w:color w:val="111111"/>
                <w:sz w:val="24"/>
                <w:szCs w:val="24"/>
                <w:rtl w:val="0"/>
              </w:rPr>
              <w:t xml:space="preserve">$45,000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60"/>
              <w:rPr>
                <w:color w:val="111111"/>
                <w:sz w:val="20"/>
                <w:szCs w:val="20"/>
              </w:rPr>
            </w:pPr>
            <w:r w:rsidDel="00000000" w:rsidR="00000000" w:rsidRPr="00000000">
              <w:rPr>
                <w:rFonts w:ascii="Calibri" w:cs="Calibri" w:eastAsia="Calibri" w:hAnsi="Calibri"/>
                <w:color w:val="111111"/>
                <w:sz w:val="24"/>
                <w:szCs w:val="24"/>
                <w:rtl w:val="0"/>
              </w:rPr>
              <w:t xml:space="preserve">Loss at Start-Up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60"/>
              <w:jc w:val="center"/>
              <w:rPr>
                <w:color w:val="111111"/>
                <w:sz w:val="20"/>
                <w:szCs w:val="20"/>
              </w:rPr>
            </w:pPr>
            <w:r w:rsidDel="00000000" w:rsidR="00000000" w:rsidRPr="00000000">
              <w:rPr>
                <w:rFonts w:ascii="Calibri" w:cs="Calibri" w:eastAsia="Calibri" w:hAnsi="Calibri"/>
                <w:color w:val="111111"/>
                <w:sz w:val="24"/>
                <w:szCs w:val="24"/>
                <w:rtl w:val="0"/>
              </w:rPr>
              <w:t xml:space="preserve">$55,000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60"/>
              <w:rPr>
                <w:color w:val="111111"/>
                <w:sz w:val="20"/>
                <w:szCs w:val="20"/>
              </w:rPr>
            </w:pPr>
            <w:r w:rsidDel="00000000" w:rsidR="00000000" w:rsidRPr="00000000">
              <w:rPr>
                <w:rFonts w:ascii="Calibri" w:cs="Calibri" w:eastAsia="Calibri" w:hAnsi="Calibri"/>
                <w:b w:val="1"/>
                <w:color w:val="111111"/>
                <w:sz w:val="24"/>
                <w:szCs w:val="24"/>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60"/>
              <w:jc w:val="center"/>
              <w:rPr>
                <w:color w:val="111111"/>
                <w:sz w:val="20"/>
                <w:szCs w:val="20"/>
              </w:rPr>
            </w:pPr>
            <w:r w:rsidDel="00000000" w:rsidR="00000000" w:rsidRPr="00000000">
              <w:rPr>
                <w:rFonts w:ascii="Calibri" w:cs="Calibri" w:eastAsia="Calibri" w:hAnsi="Calibri"/>
                <w:b w:val="1"/>
                <w:color w:val="111111"/>
                <w:sz w:val="24"/>
                <w:szCs w:val="24"/>
                <w:rtl w:val="0"/>
              </w:rPr>
              <w:t xml:space="preserve">$100,000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60"/>
              <w:rPr>
                <w:color w:val="111111"/>
                <w:sz w:val="20"/>
                <w:szCs w:val="20"/>
              </w:rPr>
            </w:pPr>
            <w:r w:rsidDel="00000000" w:rsidR="00000000" w:rsidRPr="00000000">
              <w:rPr>
                <w:rFonts w:ascii="Calibri" w:cs="Calibri" w:eastAsia="Calibri" w:hAnsi="Calibri"/>
                <w:color w:val="111111"/>
                <w:sz w:val="24"/>
                <w:szCs w:val="24"/>
                <w:rtl w:val="0"/>
              </w:rPr>
              <w:t xml:space="preserve">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60"/>
              <w:jc w:val="center"/>
              <w:rPr>
                <w:color w:val="111111"/>
                <w:sz w:val="20"/>
                <w:szCs w:val="20"/>
              </w:rPr>
            </w:pPr>
            <w:r w:rsidDel="00000000" w:rsidR="00000000" w:rsidRPr="00000000">
              <w:rPr>
                <w:rFonts w:ascii="Calibri" w:cs="Calibri" w:eastAsia="Calibri" w:hAnsi="Calibri"/>
                <w:color w:val="111111"/>
                <w:sz w:val="24"/>
                <w:szCs w:val="24"/>
                <w:rtl w:val="0"/>
              </w:rPr>
              <w:t xml:space="preserve">$0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60"/>
              <w:rPr>
                <w:color w:val="111111"/>
                <w:sz w:val="20"/>
                <w:szCs w:val="20"/>
              </w:rPr>
            </w:pPr>
            <w:r w:rsidDel="00000000" w:rsidR="00000000" w:rsidRPr="00000000">
              <w:rPr>
                <w:rFonts w:ascii="Calibri" w:cs="Calibri" w:eastAsia="Calibri" w:hAnsi="Calibri"/>
                <w:b w:val="1"/>
                <w:color w:val="111111"/>
                <w:sz w:val="24"/>
                <w:szCs w:val="24"/>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60"/>
              <w:jc w:val="center"/>
              <w:rPr>
                <w:color w:val="111111"/>
                <w:sz w:val="20"/>
                <w:szCs w:val="20"/>
              </w:rPr>
            </w:pPr>
            <w:r w:rsidDel="00000000" w:rsidR="00000000" w:rsidRPr="00000000">
              <w:rPr>
                <w:rFonts w:ascii="Calibri" w:cs="Calibri" w:eastAsia="Calibri" w:hAnsi="Calibri"/>
                <w:b w:val="1"/>
                <w:color w:val="111111"/>
                <w:sz w:val="24"/>
                <w:szCs w:val="24"/>
                <w:rtl w:val="0"/>
              </w:rPr>
              <w:t xml:space="preserve">$100,000</w:t>
            </w:r>
            <w:r w:rsidDel="00000000" w:rsidR="00000000" w:rsidRPr="00000000">
              <w:rPr>
                <w:rtl w:val="0"/>
              </w:rPr>
            </w:r>
          </w:p>
        </w:tc>
      </w:tr>
      <w:tr>
        <w:trPr>
          <w:trHeight w:val="300" w:hRule="atLeast"/>
        </w:trPr>
        <w:tc>
          <w:tcPr>
            <w:gridSpan w:val="2"/>
            <w:shd w:fill="ffffff"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color w:val="111111"/>
                <w:sz w:val="20"/>
                <w:szCs w:val="20"/>
              </w:rPr>
            </w:pP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rPr>
                <w:color w:val="111111"/>
                <w:sz w:val="20"/>
                <w:szCs w:val="20"/>
              </w:rPr>
            </w:pPr>
            <w:r w:rsidDel="00000000" w:rsidR="00000000" w:rsidRPr="00000000">
              <w:rPr>
                <w:rFonts w:ascii="Calibri" w:cs="Calibri" w:eastAsia="Calibri" w:hAnsi="Calibri"/>
                <w:b w:val="1"/>
                <w:color w:val="111111"/>
                <w:sz w:val="24"/>
                <w:szCs w:val="24"/>
                <w:rtl w:val="0"/>
              </w:rPr>
              <w:t xml:space="preserve">Start-Up</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rPr>
                <w:color w:val="111111"/>
                <w:sz w:val="20"/>
                <w:szCs w:val="20"/>
              </w:rPr>
            </w:pPr>
            <w:r w:rsidDel="00000000" w:rsidR="00000000" w:rsidRPr="00000000">
              <w:rPr>
                <w:rFonts w:ascii="Calibri" w:cs="Calibri" w:eastAsia="Calibri" w:hAnsi="Calibri"/>
                <w:color w:val="111111"/>
                <w:sz w:val="24"/>
                <w:szCs w:val="24"/>
                <w:rtl w:val="0"/>
              </w:rPr>
              <w:t xml:space="preserve">Requirements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color w:val="111111"/>
                <w:sz w:val="20"/>
                <w:szCs w:val="20"/>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rPr>
                <w:color w:val="111111"/>
                <w:sz w:val="20"/>
                <w:szCs w:val="20"/>
              </w:rPr>
            </w:pPr>
            <w:r w:rsidDel="00000000" w:rsidR="00000000" w:rsidRPr="00000000">
              <w:rPr>
                <w:rFonts w:ascii="Calibri" w:cs="Calibri" w:eastAsia="Calibri" w:hAnsi="Calibri"/>
                <w:color w:val="111111"/>
                <w:sz w:val="24"/>
                <w:szCs w:val="24"/>
                <w:rtl w:val="0"/>
              </w:rPr>
              <w:t xml:space="preserve">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color w:val="111111"/>
                <w:sz w:val="20"/>
                <w:szCs w:val="20"/>
              </w:rPr>
            </w:pPr>
            <w:r w:rsidDel="00000000" w:rsidR="00000000" w:rsidRPr="00000000">
              <w:rPr>
                <w:rFonts w:ascii="Calibri" w:cs="Calibri" w:eastAsia="Calibri" w:hAnsi="Calibri"/>
                <w:color w:val="111111"/>
                <w:sz w:val="24"/>
                <w:szCs w:val="24"/>
                <w:rtl w:val="0"/>
              </w:rPr>
              <w:t xml:space="preserve">$15,000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rPr>
                <w:color w:val="111111"/>
                <w:sz w:val="20"/>
                <w:szCs w:val="20"/>
              </w:rPr>
            </w:pPr>
            <w:r w:rsidDel="00000000" w:rsidR="00000000" w:rsidRPr="00000000">
              <w:rPr>
                <w:rFonts w:ascii="Calibri" w:cs="Calibri" w:eastAsia="Calibri" w:hAnsi="Calibri"/>
                <w:color w:val="111111"/>
                <w:sz w:val="24"/>
                <w:szCs w:val="24"/>
                <w:rtl w:val="0"/>
              </w:rPr>
              <w:t xml:space="preserve">Renovations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color w:val="111111"/>
                <w:sz w:val="20"/>
                <w:szCs w:val="20"/>
              </w:rPr>
            </w:pPr>
            <w:r w:rsidDel="00000000" w:rsidR="00000000" w:rsidRPr="00000000">
              <w:rPr>
                <w:rFonts w:ascii="Calibri" w:cs="Calibri" w:eastAsia="Calibri" w:hAnsi="Calibri"/>
                <w:color w:val="111111"/>
                <w:sz w:val="24"/>
                <w:szCs w:val="24"/>
                <w:rtl w:val="0"/>
              </w:rPr>
              <w:t xml:space="preserve">$10,000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rPr>
                <w:color w:val="111111"/>
                <w:sz w:val="20"/>
                <w:szCs w:val="20"/>
              </w:rPr>
            </w:pPr>
            <w:r w:rsidDel="00000000" w:rsidR="00000000" w:rsidRPr="00000000">
              <w:rPr>
                <w:rFonts w:ascii="Calibri" w:cs="Calibri" w:eastAsia="Calibri" w:hAnsi="Calibri"/>
                <w:color w:val="111111"/>
                <w:sz w:val="24"/>
                <w:szCs w:val="24"/>
                <w:rtl w:val="0"/>
              </w:rPr>
              <w:t xml:space="preserve">Advertising</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color w:val="111111"/>
                <w:sz w:val="20"/>
                <w:szCs w:val="20"/>
              </w:rPr>
            </w:pPr>
            <w:r w:rsidDel="00000000" w:rsidR="00000000" w:rsidRPr="00000000">
              <w:rPr>
                <w:rFonts w:ascii="Calibri" w:cs="Calibri" w:eastAsia="Calibri" w:hAnsi="Calibri"/>
                <w:color w:val="111111"/>
                <w:sz w:val="24"/>
                <w:szCs w:val="24"/>
                <w:rtl w:val="0"/>
              </w:rPr>
              <w:t xml:space="preserve">$5,000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rPr>
                <w:color w:val="111111"/>
                <w:sz w:val="20"/>
                <w:szCs w:val="20"/>
              </w:rPr>
            </w:pPr>
            <w:r w:rsidDel="00000000" w:rsidR="00000000" w:rsidRPr="00000000">
              <w:rPr>
                <w:rFonts w:ascii="Calibri" w:cs="Calibri" w:eastAsia="Calibri" w:hAnsi="Calibri"/>
                <w:color w:val="111111"/>
                <w:sz w:val="24"/>
                <w:szCs w:val="24"/>
                <w:rtl w:val="0"/>
              </w:rPr>
              <w:t xml:space="preserve">Legal Fees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color w:val="111111"/>
                <w:sz w:val="20"/>
                <w:szCs w:val="20"/>
              </w:rPr>
            </w:pPr>
            <w:r w:rsidDel="00000000" w:rsidR="00000000" w:rsidRPr="00000000">
              <w:rPr>
                <w:rFonts w:ascii="Calibri" w:cs="Calibri" w:eastAsia="Calibri" w:hAnsi="Calibri"/>
                <w:color w:val="111111"/>
                <w:sz w:val="24"/>
                <w:szCs w:val="24"/>
                <w:rtl w:val="0"/>
              </w:rPr>
              <w:t xml:space="preserve">$5,000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rPr>
                <w:color w:val="111111"/>
                <w:sz w:val="20"/>
                <w:szCs w:val="20"/>
              </w:rPr>
            </w:pPr>
            <w:r w:rsidDel="00000000" w:rsidR="00000000" w:rsidRPr="00000000">
              <w:rPr>
                <w:rFonts w:ascii="Calibri" w:cs="Calibri" w:eastAsia="Calibri" w:hAnsi="Calibri"/>
                <w:color w:val="111111"/>
                <w:sz w:val="24"/>
                <w:szCs w:val="24"/>
                <w:rtl w:val="0"/>
              </w:rPr>
              <w:t xml:space="preserve">Staff Training</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color w:val="111111"/>
                <w:sz w:val="20"/>
                <w:szCs w:val="20"/>
              </w:rPr>
            </w:pPr>
            <w:r w:rsidDel="00000000" w:rsidR="00000000" w:rsidRPr="00000000">
              <w:rPr>
                <w:rFonts w:ascii="Calibri" w:cs="Calibri" w:eastAsia="Calibri" w:hAnsi="Calibri"/>
                <w:color w:val="111111"/>
                <w:sz w:val="24"/>
                <w:szCs w:val="24"/>
                <w:rtl w:val="0"/>
              </w:rPr>
              <w:t xml:space="preserve">$15,000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rPr>
                <w:color w:val="111111"/>
                <w:sz w:val="20"/>
                <w:szCs w:val="20"/>
              </w:rPr>
            </w:pPr>
            <w:r w:rsidDel="00000000" w:rsidR="00000000" w:rsidRPr="00000000">
              <w:rPr>
                <w:rFonts w:ascii="Calibri" w:cs="Calibri" w:eastAsia="Calibri" w:hAnsi="Calibri"/>
                <w:color w:val="111111"/>
                <w:sz w:val="24"/>
                <w:szCs w:val="24"/>
                <w:rtl w:val="0"/>
              </w:rPr>
              <w:t xml:space="preserve">Insurance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color w:val="111111"/>
                <w:sz w:val="20"/>
                <w:szCs w:val="20"/>
              </w:rPr>
            </w:pPr>
            <w:r w:rsidDel="00000000" w:rsidR="00000000" w:rsidRPr="00000000">
              <w:rPr>
                <w:rFonts w:ascii="Calibri" w:cs="Calibri" w:eastAsia="Calibri" w:hAnsi="Calibri"/>
                <w:color w:val="111111"/>
                <w:sz w:val="24"/>
                <w:szCs w:val="24"/>
                <w:rtl w:val="0"/>
              </w:rPr>
              <w:t xml:space="preserve">$5,000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rPr>
                <w:color w:val="111111"/>
                <w:sz w:val="20"/>
                <w:szCs w:val="20"/>
              </w:rPr>
            </w:pPr>
            <w:r w:rsidDel="00000000" w:rsidR="00000000" w:rsidRPr="00000000">
              <w:rPr>
                <w:rFonts w:ascii="Calibri" w:cs="Calibri" w:eastAsia="Calibri" w:hAnsi="Calibri"/>
                <w:color w:val="111111"/>
                <w:sz w:val="24"/>
                <w:szCs w:val="24"/>
                <w:rtl w:val="0"/>
              </w:rPr>
              <w:t xml:space="preserve">Other</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jc w:val="center"/>
              <w:rPr>
                <w:color w:val="111111"/>
                <w:sz w:val="20"/>
                <w:szCs w:val="20"/>
              </w:rPr>
            </w:pPr>
            <w:r w:rsidDel="00000000" w:rsidR="00000000" w:rsidRPr="00000000">
              <w:rPr>
                <w:rFonts w:ascii="Calibri" w:cs="Calibri" w:eastAsia="Calibri" w:hAnsi="Calibri"/>
                <w:color w:val="111111"/>
                <w:sz w:val="24"/>
                <w:szCs w:val="24"/>
                <w:rtl w:val="0"/>
              </w:rPr>
              <w:t xml:space="preserve">$0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rPr>
                <w:color w:val="111111"/>
                <w:sz w:val="20"/>
                <w:szCs w:val="20"/>
              </w:rPr>
            </w:pPr>
            <w:r w:rsidDel="00000000" w:rsidR="00000000" w:rsidRPr="00000000">
              <w:rPr>
                <w:rFonts w:ascii="Calibri" w:cs="Calibri" w:eastAsia="Calibri" w:hAnsi="Calibri"/>
                <w:b w:val="1"/>
                <w:color w:val="111111"/>
                <w:sz w:val="24"/>
                <w:szCs w:val="24"/>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color w:val="111111"/>
                <w:sz w:val="20"/>
                <w:szCs w:val="20"/>
              </w:rPr>
            </w:pPr>
            <w:r w:rsidDel="00000000" w:rsidR="00000000" w:rsidRPr="00000000">
              <w:rPr>
                <w:rFonts w:ascii="Calibri" w:cs="Calibri" w:eastAsia="Calibri" w:hAnsi="Calibri"/>
                <w:b w:val="1"/>
                <w:color w:val="111111"/>
                <w:sz w:val="24"/>
                <w:szCs w:val="24"/>
                <w:rtl w:val="0"/>
              </w:rPr>
              <w:t xml:space="preserve">$55,000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rPr>
                <w:color w:val="111111"/>
                <w:sz w:val="20"/>
                <w:szCs w:val="20"/>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rPr>
                <w:color w:val="111111"/>
                <w:sz w:val="20"/>
                <w:szCs w:val="20"/>
              </w:rPr>
            </w:pPr>
            <w:r w:rsidDel="00000000" w:rsidR="00000000" w:rsidRPr="00000000">
              <w:rPr>
                <w:rFonts w:ascii="Calibri" w:cs="Calibri" w:eastAsia="Calibri" w:hAnsi="Calibri"/>
                <w:color w:val="111111"/>
                <w:sz w:val="24"/>
                <w:szCs w:val="24"/>
                <w:rtl w:val="0"/>
              </w:rPr>
              <w:t xml:space="preserve">Start-Up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color w:val="111111"/>
                <w:sz w:val="20"/>
                <w:szCs w:val="20"/>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rPr>
                <w:color w:val="111111"/>
                <w:sz w:val="20"/>
                <w:szCs w:val="20"/>
              </w:rPr>
            </w:pPr>
            <w:r w:rsidDel="00000000" w:rsidR="00000000" w:rsidRPr="00000000">
              <w:rPr>
                <w:rFonts w:ascii="Calibri" w:cs="Calibri" w:eastAsia="Calibri" w:hAnsi="Calibri"/>
                <w:color w:val="111111"/>
                <w:sz w:val="24"/>
                <w:szCs w:val="24"/>
                <w:rtl w:val="0"/>
              </w:rPr>
              <w:t xml:space="preserve">Cash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jc w:val="center"/>
              <w:rPr>
                <w:color w:val="111111"/>
                <w:sz w:val="20"/>
                <w:szCs w:val="20"/>
              </w:rPr>
            </w:pPr>
            <w:r w:rsidDel="00000000" w:rsidR="00000000" w:rsidRPr="00000000">
              <w:rPr>
                <w:rFonts w:ascii="Calibri" w:cs="Calibri" w:eastAsia="Calibri" w:hAnsi="Calibri"/>
                <w:color w:val="111111"/>
                <w:sz w:val="24"/>
                <w:szCs w:val="24"/>
                <w:rtl w:val="0"/>
              </w:rPr>
              <w:t xml:space="preserve">$25,000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rPr>
                <w:color w:val="111111"/>
                <w:sz w:val="20"/>
                <w:szCs w:val="20"/>
              </w:rPr>
            </w:pPr>
            <w:r w:rsidDel="00000000" w:rsidR="00000000" w:rsidRPr="00000000">
              <w:rPr>
                <w:rFonts w:ascii="Calibri" w:cs="Calibri" w:eastAsia="Calibri" w:hAnsi="Calibri"/>
                <w:color w:val="111111"/>
                <w:sz w:val="24"/>
                <w:szCs w:val="24"/>
                <w:rtl w:val="0"/>
              </w:rPr>
              <w:t xml:space="preserve">Start-Up Inventory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color w:val="111111"/>
                <w:sz w:val="20"/>
                <w:szCs w:val="20"/>
              </w:rPr>
            </w:pPr>
            <w:r w:rsidDel="00000000" w:rsidR="00000000" w:rsidRPr="00000000">
              <w:rPr>
                <w:rFonts w:ascii="Calibri" w:cs="Calibri" w:eastAsia="Calibri" w:hAnsi="Calibri"/>
                <w:color w:val="111111"/>
                <w:sz w:val="24"/>
                <w:szCs w:val="24"/>
                <w:rtl w:val="0"/>
              </w:rPr>
              <w:t xml:space="preserve">$10,000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rPr>
                <w:color w:val="111111"/>
                <w:sz w:val="20"/>
                <w:szCs w:val="20"/>
              </w:rPr>
            </w:pPr>
            <w:r w:rsidDel="00000000" w:rsidR="00000000" w:rsidRPr="00000000">
              <w:rPr>
                <w:rFonts w:ascii="Calibri" w:cs="Calibri" w:eastAsia="Calibri" w:hAnsi="Calibri"/>
                <w:color w:val="111111"/>
                <w:sz w:val="24"/>
                <w:szCs w:val="24"/>
                <w:rtl w:val="0"/>
              </w:rPr>
              <w:t xml:space="preserve">Other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jc w:val="center"/>
              <w:rPr>
                <w:color w:val="111111"/>
                <w:sz w:val="20"/>
                <w:szCs w:val="20"/>
              </w:rPr>
            </w:pPr>
            <w:r w:rsidDel="00000000" w:rsidR="00000000" w:rsidRPr="00000000">
              <w:rPr>
                <w:rFonts w:ascii="Calibri" w:cs="Calibri" w:eastAsia="Calibri" w:hAnsi="Calibri"/>
                <w:color w:val="111111"/>
                <w:sz w:val="24"/>
                <w:szCs w:val="24"/>
                <w:rtl w:val="0"/>
              </w:rPr>
              <w:t xml:space="preserve">$5,000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rPr>
                <w:color w:val="111111"/>
                <w:sz w:val="20"/>
                <w:szCs w:val="20"/>
              </w:rPr>
            </w:pPr>
            <w:r w:rsidDel="00000000" w:rsidR="00000000" w:rsidRPr="00000000">
              <w:rPr>
                <w:rFonts w:ascii="Calibri" w:cs="Calibri" w:eastAsia="Calibri" w:hAnsi="Calibri"/>
                <w:color w:val="111111"/>
                <w:sz w:val="24"/>
                <w:szCs w:val="24"/>
                <w:rtl w:val="0"/>
              </w:rPr>
              <w:t xml:space="preserve">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jc w:val="center"/>
              <w:rPr>
                <w:color w:val="111111"/>
                <w:sz w:val="20"/>
                <w:szCs w:val="20"/>
              </w:rPr>
            </w:pPr>
            <w:r w:rsidDel="00000000" w:rsidR="00000000" w:rsidRPr="00000000">
              <w:rPr>
                <w:rFonts w:ascii="Calibri" w:cs="Calibri" w:eastAsia="Calibri" w:hAnsi="Calibri"/>
                <w:color w:val="111111"/>
                <w:sz w:val="24"/>
                <w:szCs w:val="24"/>
                <w:rtl w:val="0"/>
              </w:rPr>
              <w:t xml:space="preserve">$5,000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rPr>
                <w:color w:val="111111"/>
                <w:sz w:val="20"/>
                <w:szCs w:val="20"/>
              </w:rPr>
            </w:pPr>
            <w:r w:rsidDel="00000000" w:rsidR="00000000" w:rsidRPr="00000000">
              <w:rPr>
                <w:rFonts w:ascii="Calibri" w:cs="Calibri" w:eastAsia="Calibri" w:hAnsi="Calibri"/>
                <w:b w:val="1"/>
                <w:color w:val="111111"/>
                <w:sz w:val="24"/>
                <w:szCs w:val="24"/>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jc w:val="center"/>
              <w:rPr>
                <w:color w:val="111111"/>
                <w:sz w:val="20"/>
                <w:szCs w:val="20"/>
              </w:rPr>
            </w:pPr>
            <w:r w:rsidDel="00000000" w:rsidR="00000000" w:rsidRPr="00000000">
              <w:rPr>
                <w:rFonts w:ascii="Calibri" w:cs="Calibri" w:eastAsia="Calibri" w:hAnsi="Calibri"/>
                <w:b w:val="1"/>
                <w:color w:val="111111"/>
                <w:sz w:val="24"/>
                <w:szCs w:val="24"/>
                <w:rtl w:val="0"/>
              </w:rPr>
              <w:t xml:space="preserve">$45,000</w:t>
            </w:r>
            <w:r w:rsidDel="00000000" w:rsidR="00000000" w:rsidRPr="00000000">
              <w:rPr>
                <w:rtl w:val="0"/>
              </w:rPr>
            </w:r>
          </w:p>
        </w:tc>
      </w:tr>
      <w:tr>
        <w:trPr>
          <w:trHeight w:val="5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rPr>
                <w:color w:val="111111"/>
                <w:sz w:val="20"/>
                <w:szCs w:val="20"/>
              </w:rPr>
            </w:pPr>
            <w:r w:rsidDel="00000000" w:rsidR="00000000" w:rsidRPr="00000000">
              <w:rPr>
                <w:rFonts w:ascii="Calibri" w:cs="Calibri" w:eastAsia="Calibri" w:hAnsi="Calibri"/>
                <w:b w:val="1"/>
                <w:color w:val="111111"/>
                <w:sz w:val="24"/>
                <w:szCs w:val="24"/>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jc w:val="center"/>
              <w:rPr>
                <w:color w:val="111111"/>
                <w:sz w:val="20"/>
                <w:szCs w:val="20"/>
              </w:rPr>
            </w:pPr>
            <w:r w:rsidDel="00000000" w:rsidR="00000000" w:rsidRPr="00000000">
              <w:rPr>
                <w:rFonts w:ascii="Calibri" w:cs="Calibri" w:eastAsia="Calibri" w:hAnsi="Calibri"/>
                <w:b w:val="1"/>
                <w:color w:val="111111"/>
                <w:sz w:val="24"/>
                <w:szCs w:val="24"/>
                <w:rtl w:val="0"/>
              </w:rPr>
              <w:t xml:space="preserve">$100,000</w:t>
            </w:r>
            <w:r w:rsidDel="00000000" w:rsidR="00000000" w:rsidRPr="00000000">
              <w:rPr>
                <w:rtl w:val="0"/>
              </w:rPr>
            </w:r>
          </w:p>
        </w:tc>
      </w:tr>
    </w:tbl>
    <w:p w:rsidR="00000000" w:rsidDel="00000000" w:rsidP="00000000" w:rsidRDefault="00000000" w:rsidRPr="00000000" w14:paraId="000000BD">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BF">
      <w:pPr>
        <w:jc w:val="both"/>
        <w:rPr>
          <w:rFonts w:ascii="Calibri" w:cs="Calibri" w:eastAsia="Calibri" w:hAnsi="Calibri"/>
          <w:b w:val="1"/>
          <w:color w:val="111111"/>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2685"/>
        <w:gridCol w:w="3435"/>
        <w:tblGridChange w:id="0">
          <w:tblGrid>
            <w:gridCol w:w="3240"/>
            <w:gridCol w:w="2685"/>
            <w:gridCol w:w="34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Skills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line="24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Terrence Santiago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24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Store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Communication, People Management, Teamwork, and Resilience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line="24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Norman Sudekis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line="24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Maintenance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Communication, Technical Skills, Organization</w:t>
            </w:r>
          </w:p>
        </w:tc>
      </w:tr>
    </w:tbl>
    <w:p w:rsidR="00000000" w:rsidDel="00000000" w:rsidP="00000000" w:rsidRDefault="00000000" w:rsidRPr="00000000" w14:paraId="000000C9">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CB">
      <w:pPr>
        <w:jc w:val="both"/>
        <w:rPr>
          <w:rFonts w:ascii="Calibri" w:cs="Calibri" w:eastAsia="Calibri" w:hAnsi="Calibri"/>
          <w:b w:val="1"/>
          <w:color w:val="111111"/>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4320"/>
        <w:tblGridChange w:id="0">
          <w:tblGrid>
            <w:gridCol w:w="504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80"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Create a marketing plan for the summer season</w:t>
            </w:r>
          </w:p>
        </w:tc>
        <w:tc>
          <w:tcPr>
            <w:shd w:fill="auto" w:val="clear"/>
            <w:tcMar>
              <w:top w:w="100.0" w:type="dxa"/>
              <w:left w:w="100.0" w:type="dxa"/>
              <w:bottom w:w="100.0" w:type="dxa"/>
              <w:right w:w="100.0" w:type="dxa"/>
            </w:tcMar>
          </w:tcPr>
          <w:p w:rsidR="00000000" w:rsidDel="00000000" w:rsidP="00000000" w:rsidRDefault="00000000" w:rsidRPr="00000000" w14:paraId="000000C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0"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Increase bookings for the summer season</w:t>
            </w:r>
          </w:p>
        </w:tc>
      </w:tr>
      <w:tr>
        <w:tc>
          <w:tcPr>
            <w:shd w:fill="auto" w:val="clear"/>
            <w:tcMar>
              <w:top w:w="100.0" w:type="dxa"/>
              <w:left w:w="100.0" w:type="dxa"/>
              <w:bottom w:w="100.0" w:type="dxa"/>
              <w:right w:w="100.0" w:type="dxa"/>
            </w:tcMar>
          </w:tcPr>
          <w:p w:rsidR="00000000" w:rsidDel="00000000" w:rsidP="00000000" w:rsidRDefault="00000000" w:rsidRPr="00000000" w14:paraId="000000D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80"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Acquire new kayaks for rental</w:t>
            </w:r>
          </w:p>
        </w:tc>
        <w:tc>
          <w:tcPr>
            <w:shd w:fill="auto" w:val="clear"/>
            <w:tcMar>
              <w:top w:w="100.0" w:type="dxa"/>
              <w:left w:w="100.0" w:type="dxa"/>
              <w:bottom w:w="100.0" w:type="dxa"/>
              <w:right w:w="100.0" w:type="dxa"/>
            </w:tcMar>
          </w:tcPr>
          <w:p w:rsidR="00000000" w:rsidDel="00000000" w:rsidP="00000000" w:rsidRDefault="00000000" w:rsidRPr="00000000" w14:paraId="000000D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50"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Additional kayaks acquired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80"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Increase sales by 30% from the previous year</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ind w:left="360"/>
              <w:rPr>
                <w:rFonts w:ascii="Calibri" w:cs="Calibri" w:eastAsia="Calibri" w:hAnsi="Calibri"/>
                <w:color w:val="111111"/>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80"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Become the foremost kayak rental business in the area</w:t>
            </w:r>
          </w:p>
        </w:tc>
        <w:tc>
          <w:tcPr>
            <w:shd w:fill="auto" w:val="clear"/>
            <w:tcMar>
              <w:top w:w="100.0" w:type="dxa"/>
              <w:left w:w="100.0" w:type="dxa"/>
              <w:bottom w:w="100.0" w:type="dxa"/>
              <w:right w:w="100.0" w:type="dxa"/>
            </w:tcMar>
          </w:tcPr>
          <w:p w:rsidR="00000000" w:rsidDel="00000000" w:rsidP="00000000" w:rsidRDefault="00000000" w:rsidRPr="00000000" w14:paraId="000000D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The continuous increase of clients per season.</w:t>
            </w:r>
          </w:p>
        </w:tc>
      </w:tr>
    </w:tbl>
    <w:p w:rsidR="00000000" w:rsidDel="00000000" w:rsidP="00000000" w:rsidRDefault="00000000" w:rsidRPr="00000000" w14:paraId="000000D8">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D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Product/Service Description: </w:t>
      </w:r>
    </w:p>
    <w:p w:rsidR="00000000" w:rsidDel="00000000" w:rsidP="00000000" w:rsidRDefault="00000000" w:rsidRPr="00000000" w14:paraId="000000D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highlight w:val="yellow"/>
          <w:rtl w:val="0"/>
        </w:rPr>
        <w:t xml:space="preserve">[Theta Kayaks]</w:t>
      </w:r>
      <w:r w:rsidDel="00000000" w:rsidR="00000000" w:rsidRPr="00000000">
        <w:rPr>
          <w:rFonts w:ascii="Calibri" w:cs="Calibri" w:eastAsia="Calibri" w:hAnsi="Calibri"/>
          <w:color w:val="111111"/>
          <w:sz w:val="24"/>
          <w:szCs w:val="24"/>
          <w:rtl w:val="0"/>
        </w:rPr>
        <w:t xml:space="preserve"> will provide kayak rental services for tourists and returning customers along the Clearwater Canoe Trail. The company will provide different kinds of kayaks for water enthusiasts who want to spend time on the lake. Our services will range from hourly to weekly rentals, all of which have GPS tracking devices for the safety of the clients and rental units.</w:t>
      </w:r>
    </w:p>
    <w:p w:rsidR="00000000" w:rsidDel="00000000" w:rsidP="00000000" w:rsidRDefault="00000000" w:rsidRPr="00000000" w14:paraId="000000DF">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Value Proposition: </w:t>
      </w:r>
    </w:p>
    <w:p w:rsidR="00000000" w:rsidDel="00000000" w:rsidP="00000000" w:rsidRDefault="00000000" w:rsidRPr="00000000" w14:paraId="000000E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highlight w:val="yellow"/>
          <w:rtl w:val="0"/>
        </w:rPr>
        <w:t xml:space="preserve">[Theta Kayaks]</w:t>
      </w:r>
      <w:r w:rsidDel="00000000" w:rsidR="00000000" w:rsidRPr="00000000">
        <w:rPr>
          <w:rFonts w:ascii="Calibri" w:cs="Calibri" w:eastAsia="Calibri" w:hAnsi="Calibri"/>
          <w:color w:val="111111"/>
          <w:sz w:val="24"/>
          <w:szCs w:val="24"/>
          <w:rtl w:val="0"/>
        </w:rPr>
        <w:t xml:space="preserve"> offers great-quality kayaks for enthusiasts. The company also offers a wide range of other services such as instructors and guides for first-time kayakers, who may also take them to see the best views of the lake.</w:t>
      </w:r>
    </w:p>
    <w:p w:rsidR="00000000" w:rsidDel="00000000" w:rsidP="00000000" w:rsidRDefault="00000000" w:rsidRPr="00000000" w14:paraId="000000E3">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Pricing Strategy: </w:t>
      </w:r>
    </w:p>
    <w:p w:rsidR="00000000" w:rsidDel="00000000" w:rsidP="00000000" w:rsidRDefault="00000000" w:rsidRPr="00000000" w14:paraId="000000E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highlight w:val="yellow"/>
          <w:rtl w:val="0"/>
        </w:rPr>
        <w:t xml:space="preserve">[Kayaks]</w:t>
      </w:r>
      <w:r w:rsidDel="00000000" w:rsidR="00000000" w:rsidRPr="00000000">
        <w:rPr>
          <w:rFonts w:ascii="Calibri" w:cs="Calibri" w:eastAsia="Calibri" w:hAnsi="Calibri"/>
          <w:color w:val="111111"/>
          <w:sz w:val="24"/>
          <w:szCs w:val="24"/>
          <w:rtl w:val="0"/>
        </w:rPr>
        <w:t xml:space="preserve"> offer a variety of prices depending on the kayak model with hourly, daily, and reduced weekly rates for those who intend to spend a long time in the area.</w:t>
      </w:r>
    </w:p>
    <w:p w:rsidR="00000000" w:rsidDel="00000000" w:rsidP="00000000" w:rsidRDefault="00000000" w:rsidRPr="00000000" w14:paraId="000000E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Execution</w:t>
      </w:r>
    </w:p>
    <w:p w:rsidR="00000000" w:rsidDel="00000000" w:rsidP="00000000" w:rsidRDefault="00000000" w:rsidRPr="00000000" w14:paraId="000000E9">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Plan: </w:t>
      </w:r>
    </w:p>
    <w:p w:rsidR="00000000" w:rsidDel="00000000" w:rsidP="00000000" w:rsidRDefault="00000000" w:rsidRPr="00000000" w14:paraId="000000E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highlight w:val="yellow"/>
          <w:rtl w:val="0"/>
        </w:rPr>
        <w:t xml:space="preserve">[Theta Kayaks]</w:t>
      </w:r>
      <w:r w:rsidDel="00000000" w:rsidR="00000000" w:rsidRPr="00000000">
        <w:rPr>
          <w:rFonts w:ascii="Calibri" w:cs="Calibri" w:eastAsia="Calibri" w:hAnsi="Calibri"/>
          <w:color w:val="111111"/>
          <w:sz w:val="24"/>
          <w:szCs w:val="24"/>
          <w:rtl w:val="0"/>
        </w:rPr>
        <w:t xml:space="preserve"> shall use different marketing strategies that will allow the company to target individuals. These strategies include traditional print advertisements, with ads placed on strategic areas that make information accessible to the public. It shall also employ digital marketing methods such as social media and email advertising. </w:t>
      </w: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Research: </w:t>
      </w:r>
    </w:p>
    <w:p w:rsidR="00000000" w:rsidDel="00000000" w:rsidP="00000000" w:rsidRDefault="00000000" w:rsidRPr="00000000" w14:paraId="000000F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The revenue for the kayak rental business is directly proportional to the number of units it rents out on a daily basis. Such business is also seasonal, which is true in Montana.</w:t>
      </w:r>
    </w:p>
    <w:p w:rsidR="00000000" w:rsidDel="00000000" w:rsidP="00000000" w:rsidRDefault="00000000" w:rsidRPr="00000000" w14:paraId="000000F2">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The upward trend in kayaking sees a younger demographic, which is a significant change compared to the 50-plus crowd in the last decade. With more people getting in touch with nature, sales in kayak rentals are expected to improve in the next few years. As outdoor enthusiast baby boomers retire and millennials looking to get in touch with nature, kayak rental sales are expected to grow by at least 12% every year.</w:t>
      </w:r>
    </w:p>
    <w:p w:rsidR="00000000" w:rsidDel="00000000" w:rsidP="00000000" w:rsidRDefault="00000000" w:rsidRPr="00000000" w14:paraId="000000F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Target Market: </w:t>
      </w:r>
    </w:p>
    <w:p w:rsidR="00000000" w:rsidDel="00000000" w:rsidP="00000000" w:rsidRDefault="00000000" w:rsidRPr="00000000" w14:paraId="000000F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highlight w:val="yellow"/>
          <w:rtl w:val="0"/>
        </w:rPr>
        <w:t xml:space="preserve">[Theta Kayaks]</w:t>
      </w:r>
      <w:r w:rsidDel="00000000" w:rsidR="00000000" w:rsidRPr="00000000">
        <w:rPr>
          <w:rFonts w:ascii="Calibri" w:cs="Calibri" w:eastAsia="Calibri" w:hAnsi="Calibri"/>
          <w:color w:val="111111"/>
          <w:sz w:val="24"/>
          <w:szCs w:val="24"/>
          <w:rtl w:val="0"/>
        </w:rPr>
        <w:t xml:space="preserve"> serves water enthusiasts, tourists, families, couples, and students during the kayaking season.</w:t>
      </w:r>
    </w:p>
    <w:p w:rsidR="00000000" w:rsidDel="00000000" w:rsidP="00000000" w:rsidRDefault="00000000" w:rsidRPr="00000000" w14:paraId="000000F8">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Pr>
        <w:drawing>
          <wp:inline distB="0" distT="0" distL="0" distR="0">
            <wp:extent cx="5591175" cy="3209925"/>
            <wp:effectExtent b="0" l="0" r="0" t="0"/>
            <wp:docPr id="1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591175" cy="3209925"/>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FE">
      <w:pPr>
        <w:ind w:left="720"/>
        <w:jc w:val="right"/>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  </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1980"/>
        <w:gridCol w:w="1830"/>
        <w:gridCol w:w="1935"/>
        <w:gridCol w:w="1695"/>
        <w:tblGridChange w:id="0">
          <w:tblGrid>
            <w:gridCol w:w="1920"/>
            <w:gridCol w:w="1980"/>
            <w:gridCol w:w="1830"/>
            <w:gridCol w:w="1935"/>
            <w:gridCol w:w="16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[Theta Kayaks]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Experienced 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Lesser-known business compared to others in the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 surge in kayaking and water adventures in Montana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Getting into the market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Seeley Canoes and Kayaks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Solid knowledge of the Montana Rental Market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Some of the units are old and weathered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Promotion of adventure tourism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Lack of newer technology makes business more prone to theft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Montana Water Adventures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 wide variety of rentals and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service needs improvement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Tourism season brings more clients due to a wider variety of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New rental businesses in the area</w:t>
            </w:r>
          </w:p>
        </w:tc>
      </w:tr>
    </w:tbl>
    <w:p w:rsidR="00000000" w:rsidDel="00000000" w:rsidP="00000000" w:rsidRDefault="00000000" w:rsidRPr="00000000" w14:paraId="00000114">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Strategy: </w:t>
      </w:r>
    </w:p>
    <w:p w:rsidR="00000000" w:rsidDel="00000000" w:rsidP="00000000" w:rsidRDefault="00000000" w:rsidRPr="00000000" w14:paraId="0000011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highlight w:val="yellow"/>
          <w:rtl w:val="0"/>
        </w:rPr>
        <w:t xml:space="preserve">[Theta Kayaks]</w:t>
      </w:r>
      <w:r w:rsidDel="00000000" w:rsidR="00000000" w:rsidRPr="00000000">
        <w:rPr>
          <w:rFonts w:ascii="Calibri" w:cs="Calibri" w:eastAsia="Calibri" w:hAnsi="Calibri"/>
          <w:color w:val="111111"/>
          <w:sz w:val="24"/>
          <w:szCs w:val="24"/>
          <w:rtl w:val="0"/>
        </w:rPr>
        <w:t xml:space="preserve"> plans to reach out to its customers through traditional marketing channels that will reach tourists from all over the globe. As the Internet serves as an effective means of communication, the company will focus on online marketing and partnership with travel agencies to help improve business.</w:t>
      </w:r>
    </w:p>
    <w:p w:rsidR="00000000" w:rsidDel="00000000" w:rsidP="00000000" w:rsidRDefault="00000000" w:rsidRPr="00000000" w14:paraId="00000118">
      <w:pPr>
        <w:jc w:val="both"/>
        <w:rPr>
          <w:rFonts w:ascii="Calibri" w:cs="Calibri" w:eastAsia="Calibri" w:hAnsi="Calibri"/>
          <w:color w:val="111111"/>
          <w:sz w:val="24"/>
          <w:szCs w:val="24"/>
        </w:rPr>
      </w:pPr>
      <w:r w:rsidDel="00000000" w:rsidR="00000000" w:rsidRPr="00000000">
        <w:rPr>
          <w:rtl w:val="0"/>
        </w:rPr>
      </w:r>
    </w:p>
    <w:tbl>
      <w:tblPr>
        <w:tblStyle w:val="Table6"/>
        <w:tblW w:w="930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2205"/>
        <w:gridCol w:w="1530"/>
        <w:gridCol w:w="3360"/>
        <w:tblGridChange w:id="0">
          <w:tblGrid>
            <w:gridCol w:w="2205"/>
            <w:gridCol w:w="2205"/>
            <w:gridCol w:w="1530"/>
            <w:gridCol w:w="33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Print 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Create print ads for newspapers, magazines, and brochures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25,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 in clientele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Online 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Upgrade website, create social media accounts, and curate posts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 in likes and engagement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Partnerships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Speak with Concierge relations, Chamber of Commerce, and others regarding partnership possibilities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25,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Positive responses to partnership possibilities</w:t>
            </w:r>
          </w:p>
        </w:tc>
      </w:tr>
    </w:tbl>
    <w:p w:rsidR="00000000" w:rsidDel="00000000" w:rsidP="00000000" w:rsidRDefault="00000000" w:rsidRPr="00000000" w14:paraId="0000012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A">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B">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C">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D">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E">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F">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0">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1">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2">
      <w:pPr>
        <w:ind w:left="0" w:firstLine="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Organizational Structure:</w:t>
      </w:r>
    </w:p>
    <w:p w:rsidR="00000000" w:rsidDel="00000000" w:rsidP="00000000" w:rsidRDefault="00000000" w:rsidRPr="00000000" w14:paraId="0000013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034536" cy="2268187"/>
                <wp:effectExtent b="0" l="0" r="0" t="0"/>
                <wp:wrapNone/>
                <wp:docPr id="7" name=""/>
                <a:graphic>
                  <a:graphicData uri="http://schemas.microsoft.com/office/word/2010/wordprocessingGroup">
                    <wpg:wgp>
                      <wpg:cNvGrpSpPr/>
                      <wpg:grpSpPr>
                        <a:xfrm>
                          <a:off x="2328732" y="2645907"/>
                          <a:ext cx="6034536" cy="2268187"/>
                          <a:chOff x="2328732" y="2645907"/>
                          <a:chExt cx="6034536" cy="2268187"/>
                        </a:xfrm>
                      </wpg:grpSpPr>
                      <wpg:grpSp>
                        <wpg:cNvGrpSpPr/>
                        <wpg:grpSpPr>
                          <a:xfrm>
                            <a:off x="2328732" y="2645907"/>
                            <a:ext cx="6034536" cy="2268187"/>
                            <a:chOff x="0" y="0"/>
                            <a:chExt cx="6034536" cy="2268187"/>
                          </a:xfrm>
                        </wpg:grpSpPr>
                        <wps:wsp>
                          <wps:cNvSpPr/>
                          <wps:cNvPr id="9" name="Shape 9"/>
                          <wps:spPr>
                            <a:xfrm>
                              <a:off x="0" y="0"/>
                              <a:ext cx="6034525" cy="226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270234" y="0"/>
                              <a:ext cx="1401288" cy="391885"/>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Owner/ Operator</w:t>
                                </w:r>
                              </w:p>
                            </w:txbxContent>
                          </wps:txbx>
                          <wps:bodyPr anchorCtr="0" anchor="ctr" bIns="45700" lIns="91425" spcFirstLastPara="1" rIns="91425" wrap="square" tIns="45700">
                            <a:noAutofit/>
                          </wps:bodyPr>
                        </wps:wsp>
                        <wps:wsp>
                          <wps:cNvSpPr/>
                          <wps:cNvPr id="11" name="Shape 11"/>
                          <wps:spPr>
                            <a:xfrm>
                              <a:off x="0" y="977462"/>
                              <a:ext cx="1045029" cy="475013"/>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Financial Officer</w:t>
                                </w:r>
                              </w:p>
                            </w:txbxContent>
                          </wps:txbx>
                          <wps:bodyPr anchorCtr="0" anchor="ctr" bIns="45700" lIns="91425" spcFirstLastPara="1" rIns="91425" wrap="square" tIns="45700">
                            <a:noAutofit/>
                          </wps:bodyPr>
                        </wps:wsp>
                        <wps:wsp>
                          <wps:cNvSpPr/>
                          <wps:cNvPr id="12" name="Shape 12"/>
                          <wps:spPr>
                            <a:xfrm>
                              <a:off x="1686910" y="977462"/>
                              <a:ext cx="1009403" cy="498764"/>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Marketing and Sales</w:t>
                                </w:r>
                              </w:p>
                            </w:txbxContent>
                          </wps:txbx>
                          <wps:bodyPr anchorCtr="0" anchor="ctr" bIns="45700" lIns="91425" spcFirstLastPara="1" rIns="91425" wrap="square" tIns="45700">
                            <a:noAutofit/>
                          </wps:bodyPr>
                        </wps:wsp>
                        <wps:wsp>
                          <wps:cNvSpPr/>
                          <wps:cNvPr id="13" name="Shape 13"/>
                          <wps:spPr>
                            <a:xfrm>
                              <a:off x="3626069" y="977462"/>
                              <a:ext cx="1116280" cy="439387"/>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Store Manager</w:t>
                                </w:r>
                              </w:p>
                            </w:txbxContent>
                          </wps:txbx>
                          <wps:bodyPr anchorCtr="0" anchor="ctr" bIns="45700" lIns="91425" spcFirstLastPara="1" rIns="91425" wrap="square" tIns="45700">
                            <a:noAutofit/>
                          </wps:bodyPr>
                        </wps:wsp>
                        <wps:wsp>
                          <wps:cNvSpPr/>
                          <wps:cNvPr id="14" name="Shape 14"/>
                          <wps:spPr>
                            <a:xfrm>
                              <a:off x="2364828" y="1828800"/>
                              <a:ext cx="1116280" cy="439387"/>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Guide and Staff</w:t>
                                </w:r>
                              </w:p>
                            </w:txbxContent>
                          </wps:txbx>
                          <wps:bodyPr anchorCtr="0" anchor="ctr" bIns="45700" lIns="91425" spcFirstLastPara="1" rIns="91425" wrap="square" tIns="45700">
                            <a:noAutofit/>
                          </wps:bodyPr>
                        </wps:wsp>
                        <wps:wsp>
                          <wps:cNvSpPr/>
                          <wps:cNvPr id="15" name="Shape 15"/>
                          <wps:spPr>
                            <a:xfrm>
                              <a:off x="3626069" y="1813034"/>
                              <a:ext cx="1115695" cy="438785"/>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Maintenance</w:t>
                                </w:r>
                              </w:p>
                            </w:txbxContent>
                          </wps:txbx>
                          <wps:bodyPr anchorCtr="0" anchor="ctr" bIns="45700" lIns="91425" spcFirstLastPara="1" rIns="91425" wrap="square" tIns="45700">
                            <a:noAutofit/>
                          </wps:bodyPr>
                        </wps:wsp>
                        <wps:wsp>
                          <wps:cNvSpPr/>
                          <wps:cNvPr id="16" name="Shape 16"/>
                          <wps:spPr>
                            <a:xfrm>
                              <a:off x="4918841" y="1813034"/>
                              <a:ext cx="1115695" cy="438785"/>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Security</w:t>
                                </w:r>
                              </w:p>
                            </w:txbxContent>
                          </wps:txbx>
                          <wps:bodyPr anchorCtr="0" anchor="ctr" bIns="45700" lIns="91425" spcFirstLastPara="1" rIns="91425" wrap="square" tIns="45700">
                            <a:noAutofit/>
                          </wps:bodyPr>
                        </wps:wsp>
                        <wps:wsp>
                          <wps:cNvCnPr/>
                          <wps:spPr>
                            <a:xfrm>
                              <a:off x="2916621" y="378372"/>
                              <a:ext cx="0" cy="285098"/>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520262" y="662151"/>
                              <a:ext cx="3664424"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520262" y="677917"/>
                              <a:ext cx="0" cy="300251"/>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2159876" y="677917"/>
                              <a:ext cx="0" cy="300251"/>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4177862" y="677917"/>
                              <a:ext cx="0" cy="300251"/>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4209393" y="1403131"/>
                              <a:ext cx="0" cy="18424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2680138" y="1576551"/>
                              <a:ext cx="276352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2680138" y="1576551"/>
                              <a:ext cx="0" cy="24511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4209393" y="1592317"/>
                              <a:ext cx="0" cy="218891"/>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5439103" y="1576551"/>
                              <a:ext cx="0" cy="21844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034536" cy="2268187"/>
                <wp:effectExtent b="0" l="0" r="0" t="0"/>
                <wp:wrapNone/>
                <wp:docPr id="7"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6034536" cy="2268187"/>
                        </a:xfrm>
                        <a:prstGeom prst="rect"/>
                        <a:ln/>
                      </pic:spPr>
                    </pic:pic>
                  </a:graphicData>
                </a:graphic>
              </wp:anchor>
            </w:drawing>
          </mc:Fallback>
        </mc:AlternateContent>
      </w:r>
    </w:p>
    <w:p w:rsidR="00000000" w:rsidDel="00000000" w:rsidP="00000000" w:rsidRDefault="00000000" w:rsidRPr="00000000" w14:paraId="0000013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44">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Theta Kayaks is located by the waterfront with an expansive display of kayaks and offerings of related activities.</w:t>
      </w:r>
    </w:p>
    <w:p w:rsidR="00000000" w:rsidDel="00000000" w:rsidP="00000000" w:rsidRDefault="00000000" w:rsidRPr="00000000" w14:paraId="00000148">
      <w:pPr>
        <w:jc w:val="both"/>
        <w:rPr>
          <w:rFonts w:ascii="Calibri" w:cs="Calibri" w:eastAsia="Calibri" w:hAnsi="Calibri"/>
          <w:color w:val="11111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508000</wp:posOffset>
                </wp:positionV>
                <wp:extent cx="5322505" cy="3272987"/>
                <wp:effectExtent b="0" l="0" r="0" t="0"/>
                <wp:wrapNone/>
                <wp:docPr id="4" name=""/>
                <a:graphic>
                  <a:graphicData uri="http://schemas.microsoft.com/office/word/2010/wordprocessingShape">
                    <wps:wsp>
                      <wps:cNvSpPr/>
                      <wps:cNvPr id="5" name="Shape 5"/>
                      <wps:spPr>
                        <a:xfrm>
                          <a:off x="2689510" y="2148269"/>
                          <a:ext cx="5312980" cy="3263462"/>
                        </a:xfrm>
                        <a:prstGeom prst="rect">
                          <a:avLst/>
                        </a:prstGeom>
                        <a:solidFill>
                          <a:srgbClr val="F0F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508000</wp:posOffset>
                </wp:positionV>
                <wp:extent cx="5322505" cy="3272987"/>
                <wp:effectExtent b="0" l="0" r="0" t="0"/>
                <wp:wrapNone/>
                <wp:docPr id="4"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322505" cy="327298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2324100</wp:posOffset>
                </wp:positionV>
                <wp:extent cx="5312410" cy="12700"/>
                <wp:effectExtent b="0" l="0" r="0" t="0"/>
                <wp:wrapNone/>
                <wp:docPr id="6" name=""/>
                <a:graphic>
                  <a:graphicData uri="http://schemas.microsoft.com/office/word/2010/wordprocessingShape">
                    <wps:wsp>
                      <wps:cNvCnPr/>
                      <wps:spPr>
                        <a:xfrm>
                          <a:off x="2689795" y="3780000"/>
                          <a:ext cx="531241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2324100</wp:posOffset>
                </wp:positionV>
                <wp:extent cx="5312410" cy="12700"/>
                <wp:effectExtent b="0" l="0" r="0" t="0"/>
                <wp:wrapNone/>
                <wp:docPr id="6"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31241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2324100</wp:posOffset>
                </wp:positionV>
                <wp:extent cx="12700" cy="1449095"/>
                <wp:effectExtent b="0" l="0" r="0" t="0"/>
                <wp:wrapNone/>
                <wp:docPr id="8" name=""/>
                <a:graphic>
                  <a:graphicData uri="http://schemas.microsoft.com/office/word/2010/wordprocessingShape">
                    <wps:wsp>
                      <wps:cNvCnPr/>
                      <wps:spPr>
                        <a:xfrm>
                          <a:off x="5346000" y="3055453"/>
                          <a:ext cx="0" cy="144909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2324100</wp:posOffset>
                </wp:positionV>
                <wp:extent cx="12700" cy="1449095"/>
                <wp:effectExtent b="0" l="0" r="0" t="0"/>
                <wp:wrapNone/>
                <wp:docPr id="8"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12700" cy="14490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2654300</wp:posOffset>
                </wp:positionH>
                <wp:positionV relativeFrom="paragraph">
                  <wp:posOffset>2806700</wp:posOffset>
                </wp:positionV>
                <wp:extent cx="1657350" cy="285750"/>
                <wp:effectExtent b="0" l="0" r="0" t="0"/>
                <wp:wrapNone/>
                <wp:docPr id="2" name=""/>
                <a:graphic>
                  <a:graphicData uri="http://schemas.microsoft.com/office/word/2010/wordprocessingShape">
                    <wps:wsp>
                      <wps:cNvSpPr/>
                      <wps:cNvPr id="3" name="Shape 3"/>
                      <wps:spPr>
                        <a:xfrm>
                          <a:off x="4522088" y="3641888"/>
                          <a:ext cx="1647825" cy="2762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Lockers/Showers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2654300</wp:posOffset>
                </wp:positionH>
                <wp:positionV relativeFrom="paragraph">
                  <wp:posOffset>2806700</wp:posOffset>
                </wp:positionV>
                <wp:extent cx="1657350" cy="285750"/>
                <wp:effectExtent b="0" l="0" r="0" t="0"/>
                <wp:wrapNone/>
                <wp:docPr id="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657350" cy="285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1143000</wp:posOffset>
                </wp:positionV>
                <wp:extent cx="1657350" cy="285750"/>
                <wp:effectExtent b="0" l="0" r="0" t="0"/>
                <wp:wrapNone/>
                <wp:docPr id="5" name=""/>
                <a:graphic>
                  <a:graphicData uri="http://schemas.microsoft.com/office/word/2010/wordprocessingShape">
                    <wps:wsp>
                      <wps:cNvSpPr/>
                      <wps:cNvPr id="6" name="Shape 6"/>
                      <wps:spPr>
                        <a:xfrm>
                          <a:off x="4522088" y="3641888"/>
                          <a:ext cx="1647825" cy="2762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Store and Display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1143000</wp:posOffset>
                </wp:positionV>
                <wp:extent cx="1657350" cy="285750"/>
                <wp:effectExtent b="0" l="0" r="0" t="0"/>
                <wp:wrapNone/>
                <wp:docPr id="5"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1657350" cy="285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2832100</wp:posOffset>
                </wp:positionV>
                <wp:extent cx="1657350" cy="285750"/>
                <wp:effectExtent b="0" l="0" r="0" t="0"/>
                <wp:wrapNone/>
                <wp:docPr id="10" name=""/>
                <a:graphic>
                  <a:graphicData uri="http://schemas.microsoft.com/office/word/2010/wordprocessingShape">
                    <wps:wsp>
                      <wps:cNvSpPr/>
                      <wps:cNvPr id="31" name="Shape 31"/>
                      <wps:spPr>
                        <a:xfrm>
                          <a:off x="4522088" y="3641888"/>
                          <a:ext cx="1647825" cy="2762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Storage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2832100</wp:posOffset>
                </wp:positionV>
                <wp:extent cx="1657350" cy="285750"/>
                <wp:effectExtent b="0" l="0" r="0" t="0"/>
                <wp:wrapNone/>
                <wp:docPr id="10"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1657350" cy="285750"/>
                        </a:xfrm>
                        <a:prstGeom prst="rect"/>
                        <a:ln/>
                      </pic:spPr>
                    </pic:pic>
                  </a:graphicData>
                </a:graphic>
              </wp:anchor>
            </w:drawing>
          </mc:Fallback>
        </mc:AlternateContent>
      </w:r>
    </w:p>
    <w:p w:rsidR="00000000" w:rsidDel="00000000" w:rsidP="00000000" w:rsidRDefault="00000000" w:rsidRPr="00000000" w14:paraId="00000149">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4A">
      <w:pPr>
        <w:rPr>
          <w:rFonts w:ascii="Calibri" w:cs="Calibri" w:eastAsia="Calibri" w:hAnsi="Calibri"/>
          <w:b w:val="1"/>
          <w:color w:val="11111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B">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4C">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4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4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based on taking control of the majority of the tourist share in the area. During the summer months, aggressive marketing will help increase revenue. Growing competition and other business upgrades</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being made will also have a positive influence regarding market expansion.</w:t>
      </w:r>
    </w:p>
    <w:p w:rsidR="00000000" w:rsidDel="00000000" w:rsidP="00000000" w:rsidRDefault="00000000" w:rsidRPr="00000000" w14:paraId="00000150">
      <w:pPr>
        <w:jc w:val="both"/>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 </w:t>
      </w:r>
      <w:r w:rsidDel="00000000" w:rsidR="00000000" w:rsidRPr="00000000">
        <w:rPr>
          <w:rFonts w:ascii="Calibri" w:cs="Calibri" w:eastAsia="Calibri" w:hAnsi="Calibri"/>
          <w:b w:val="1"/>
          <w:color w:val="111111"/>
          <w:sz w:val="24"/>
          <w:szCs w:val="24"/>
          <w:rtl w:val="0"/>
        </w:rPr>
        <w:t xml:space="preserve">           </w:t>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52">
      <w:pPr>
        <w:rPr>
          <w:rFonts w:ascii="Calibri" w:cs="Calibri" w:eastAsia="Calibri" w:hAnsi="Calibri"/>
          <w:color w:val="111111"/>
          <w:sz w:val="24"/>
          <w:szCs w:val="24"/>
        </w:rPr>
      </w:pPr>
      <w:r w:rsidDel="00000000" w:rsidR="00000000" w:rsidRPr="00000000">
        <w:rPr>
          <w:rFonts w:ascii="Calibri" w:cs="Calibri" w:eastAsia="Calibri" w:hAnsi="Calibri"/>
          <w:color w:val="111111"/>
          <w:rtl w:val="0"/>
        </w:rPr>
        <w:t xml:space="preserve">The chart shows the projected monthly expense for 2019</w:t>
      </w:r>
      <w:r w:rsidDel="00000000" w:rsidR="00000000" w:rsidRPr="00000000">
        <w:rPr>
          <w:rFonts w:ascii="Calibri" w:cs="Calibri" w:eastAsia="Calibri" w:hAnsi="Calibri"/>
          <w:color w:val="111111"/>
          <w:sz w:val="24"/>
          <w:szCs w:val="24"/>
          <w:rtl w:val="0"/>
        </w:rPr>
        <w:t xml:space="preserve">.</w:t>
      </w:r>
    </w:p>
    <w:p w:rsidR="00000000" w:rsidDel="00000000" w:rsidP="00000000" w:rsidRDefault="00000000" w:rsidRPr="00000000" w14:paraId="00000153">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54">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55">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Pr>
        <w:drawing>
          <wp:inline distB="0" distT="0" distL="0" distR="0">
            <wp:extent cx="5486400" cy="3200400"/>
            <wp:effectExtent b="0" l="0" r="0" t="0"/>
            <wp:docPr id="13"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w:t>
      </w:r>
      <w:r w:rsidDel="00000000" w:rsidR="00000000" w:rsidRPr="00000000">
        <w:rPr>
          <w:rFonts w:ascii="Calibri" w:cs="Calibri" w:eastAsia="Calibri" w:hAnsi="Calibri"/>
          <w:color w:val="111111"/>
        </w:rPr>
        <w:drawing>
          <wp:inline distB="0" distT="0" distL="0" distR="0">
            <wp:extent cx="5486400" cy="3200400"/>
            <wp:effectExtent b="0" l="0" r="0" t="0"/>
            <wp:docPr id="12"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486400" cy="3200400"/>
                    </a:xfrm>
                    <a:prstGeom prst="rect"/>
                    <a:ln/>
                  </pic:spPr>
                </pic:pic>
              </a:graphicData>
            </a:graphic>
          </wp:inline>
        </w:drawing>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projected monthly revenue for 2019. There are no sales for January and December as this is typically the closing season in the area.</w:t>
      </w:r>
    </w:p>
    <w:p w:rsidR="00000000" w:rsidDel="00000000" w:rsidP="00000000" w:rsidRDefault="00000000" w:rsidRPr="00000000" w14:paraId="0000016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6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will be funded mainly by the owner. The amount will be used for renovations, acquisition of rental units, equipment, supplies, and payroll.</w:t>
      </w:r>
    </w:p>
    <w:p w:rsidR="00000000" w:rsidDel="00000000" w:rsidP="00000000" w:rsidRDefault="00000000" w:rsidRPr="00000000" w14:paraId="0000016C">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6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6E">
      <w:pPr>
        <w:rPr>
          <w:rFonts w:ascii="Calibri" w:cs="Calibri" w:eastAsia="Calibri" w:hAnsi="Calibri"/>
          <w:b w:val="1"/>
          <w:color w:val="111111"/>
        </w:rPr>
      </w:pPr>
      <w:r w:rsidDel="00000000" w:rsidR="00000000" w:rsidRPr="00000000">
        <w:rPr>
          <w:rtl w:val="0"/>
        </w:rPr>
      </w:r>
    </w:p>
    <w:tbl>
      <w:tblPr>
        <w:tblStyle w:val="Table7"/>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90"/>
        <w:gridCol w:w="1590"/>
        <w:gridCol w:w="1545"/>
        <w:gridCol w:w="1735"/>
        <w:tblGridChange w:id="0">
          <w:tblGrid>
            <w:gridCol w:w="4490"/>
            <w:gridCol w:w="1590"/>
            <w:gridCol w:w="1545"/>
            <w:gridCol w:w="1735"/>
          </w:tblGrid>
        </w:tblGridChange>
      </w:tblGrid>
      <w:tr>
        <w:trPr>
          <w:trHeight w:val="300" w:hRule="atLeast"/>
        </w:trPr>
        <w:tc>
          <w:tcPr>
            <w:gridSpan w:val="4"/>
            <w:tcMar>
              <w:top w:w="40.0" w:type="dxa"/>
              <w:left w:w="40.0" w:type="dxa"/>
              <w:bottom w:w="40.0" w:type="dxa"/>
              <w:right w:w="40.0" w:type="dxa"/>
            </w:tcMar>
            <w:vAlign w:val="bottom"/>
          </w:tcPr>
          <w:p w:rsidR="00000000" w:rsidDel="00000000" w:rsidP="00000000" w:rsidRDefault="00000000" w:rsidRPr="00000000" w14:paraId="0000016F">
            <w:pPr>
              <w:widowControl w:val="0"/>
              <w:ind w:left="50"/>
              <w:rPr>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73">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50"/>
              <w:jc w:val="center"/>
              <w:rPr>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50"/>
              <w:jc w:val="center"/>
              <w:rPr>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jc w:val="center"/>
              <w:rPr>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77">
            <w:pPr>
              <w:widowControl w:val="0"/>
              <w:ind w:left="50"/>
              <w:rPr>
                <w:color w:val="111111"/>
              </w:rPr>
            </w:pPr>
            <w:r w:rsidDel="00000000" w:rsidR="00000000" w:rsidRPr="00000000">
              <w:rPr>
                <w:rFonts w:ascii="Calibri" w:cs="Calibri" w:eastAsia="Calibri" w:hAnsi="Calibri"/>
                <w:color w:val="111111"/>
                <w:rtl w:val="0"/>
              </w:rPr>
              <w:t xml:space="preserve">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50"/>
              <w:jc w:val="center"/>
              <w:rPr>
                <w:color w:val="111111"/>
              </w:rPr>
            </w:pPr>
            <w:r w:rsidDel="00000000" w:rsidR="00000000" w:rsidRPr="00000000">
              <w:rPr>
                <w:rFonts w:ascii="Calibri" w:cs="Calibri" w:eastAsia="Calibri" w:hAnsi="Calibri"/>
                <w:color w:val="111111"/>
                <w:rtl w:val="0"/>
              </w:rPr>
              <w:t xml:space="preserve">$6,090,000.00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50"/>
              <w:jc w:val="center"/>
              <w:rPr>
                <w:color w:val="111111"/>
              </w:rPr>
            </w:pPr>
            <w:r w:rsidDel="00000000" w:rsidR="00000000" w:rsidRPr="00000000">
              <w:rPr>
                <w:rFonts w:ascii="Calibri" w:cs="Calibri" w:eastAsia="Calibri" w:hAnsi="Calibri"/>
                <w:color w:val="111111"/>
                <w:rtl w:val="0"/>
              </w:rPr>
              <w:t xml:space="preserve">$8,500,000.00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50"/>
              <w:jc w:val="center"/>
              <w:rPr>
                <w:color w:val="111111"/>
              </w:rPr>
            </w:pPr>
            <w:r w:rsidDel="00000000" w:rsidR="00000000" w:rsidRPr="00000000">
              <w:rPr>
                <w:rFonts w:ascii="Calibri" w:cs="Calibri" w:eastAsia="Calibri" w:hAnsi="Calibri"/>
                <w:color w:val="111111"/>
                <w:rtl w:val="0"/>
              </w:rPr>
              <w:t xml:space="preserve">$9,000,000.00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7B">
            <w:pPr>
              <w:widowControl w:val="0"/>
              <w:ind w:left="50"/>
              <w:rPr>
                <w:color w:val="111111"/>
              </w:rPr>
            </w:pPr>
            <w:r w:rsidDel="00000000" w:rsidR="00000000" w:rsidRPr="00000000">
              <w:rPr>
                <w:rFonts w:ascii="Calibri" w:cs="Calibri" w:eastAsia="Calibri" w:hAnsi="Calibri"/>
                <w:color w:val="111111"/>
                <w:rtl w:val="0"/>
              </w:rPr>
              <w:t xml:space="preserve">Direct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50"/>
              <w:jc w:val="center"/>
              <w:rPr>
                <w:color w:val="111111"/>
              </w:rPr>
            </w:pPr>
            <w:r w:rsidDel="00000000" w:rsidR="00000000" w:rsidRPr="00000000">
              <w:rPr>
                <w:rFonts w:ascii="Calibri" w:cs="Calibri" w:eastAsia="Calibri" w:hAnsi="Calibri"/>
                <w:color w:val="111111"/>
                <w:rtl w:val="0"/>
              </w:rPr>
              <w:t xml:space="preserve">$3,000,000.00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50"/>
              <w:jc w:val="center"/>
              <w:rPr>
                <w:color w:val="111111"/>
              </w:rPr>
            </w:pPr>
            <w:r w:rsidDel="00000000" w:rsidR="00000000" w:rsidRPr="00000000">
              <w:rPr>
                <w:rFonts w:ascii="Calibri" w:cs="Calibri" w:eastAsia="Calibri" w:hAnsi="Calibri"/>
                <w:color w:val="111111"/>
                <w:rtl w:val="0"/>
              </w:rPr>
              <w:t xml:space="preserve">$4,500,000.00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50"/>
              <w:jc w:val="center"/>
              <w:rPr>
                <w:color w:val="111111"/>
              </w:rPr>
            </w:pPr>
            <w:r w:rsidDel="00000000" w:rsidR="00000000" w:rsidRPr="00000000">
              <w:rPr>
                <w:rFonts w:ascii="Calibri" w:cs="Calibri" w:eastAsia="Calibri" w:hAnsi="Calibri"/>
                <w:color w:val="111111"/>
                <w:rtl w:val="0"/>
              </w:rPr>
              <w:t xml:space="preserve">$5,000,000.00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7F">
            <w:pPr>
              <w:widowControl w:val="0"/>
              <w:ind w:left="50"/>
              <w:rPr>
                <w:color w:val="111111"/>
              </w:rPr>
            </w:pPr>
            <w:r w:rsidDel="00000000" w:rsidR="00000000" w:rsidRPr="00000000">
              <w:rPr>
                <w:rFonts w:ascii="Calibri" w:cs="Calibri" w:eastAsia="Calibri" w:hAnsi="Calibri"/>
                <w:color w:val="111111"/>
                <w:rtl w:val="0"/>
              </w:rPr>
              <w:t xml:space="preserve">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50"/>
              <w:jc w:val="center"/>
              <w:rPr>
                <w:color w:val="111111"/>
              </w:rPr>
            </w:pPr>
            <w:r w:rsidDel="00000000" w:rsidR="00000000" w:rsidRPr="00000000">
              <w:rPr>
                <w:rFonts w:ascii="Calibri" w:cs="Calibri" w:eastAsia="Calibri" w:hAnsi="Calibri"/>
                <w:color w:val="111111"/>
                <w:rtl w:val="0"/>
              </w:rPr>
              <w:t xml:space="preserve">$50,000.00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50"/>
              <w:jc w:val="center"/>
              <w:rPr>
                <w:color w:val="111111"/>
              </w:rPr>
            </w:pPr>
            <w:r w:rsidDel="00000000" w:rsidR="00000000" w:rsidRPr="00000000">
              <w:rPr>
                <w:rFonts w:ascii="Calibri" w:cs="Calibri" w:eastAsia="Calibri" w:hAnsi="Calibri"/>
                <w:color w:val="111111"/>
                <w:rtl w:val="0"/>
              </w:rPr>
              <w:t xml:space="preserve">$55,000.00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jc w:val="center"/>
              <w:rPr>
                <w:color w:val="111111"/>
              </w:rPr>
            </w:pPr>
            <w:r w:rsidDel="00000000" w:rsidR="00000000" w:rsidRPr="00000000">
              <w:rPr>
                <w:rFonts w:ascii="Calibri" w:cs="Calibri" w:eastAsia="Calibri" w:hAnsi="Calibri"/>
                <w:color w:val="111111"/>
                <w:rtl w:val="0"/>
              </w:rPr>
              <w:t xml:space="preserve">$60,000.00</w:t>
            </w:r>
            <w:r w:rsidDel="00000000" w:rsidR="00000000" w:rsidRPr="00000000">
              <w:rPr>
                <w:rtl w:val="0"/>
              </w:rPr>
            </w:r>
          </w:p>
        </w:tc>
      </w:tr>
      <w:tr>
        <w:trPr>
          <w:trHeight w:val="5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50"/>
              <w:rPr>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50"/>
              <w:jc w:val="center"/>
              <w:rPr>
                <w:color w:val="111111"/>
              </w:rPr>
            </w:pPr>
            <w:r w:rsidDel="00000000" w:rsidR="00000000" w:rsidRPr="00000000">
              <w:rPr>
                <w:rFonts w:ascii="Calibri" w:cs="Calibri" w:eastAsia="Calibri" w:hAnsi="Calibri"/>
                <w:color w:val="111111"/>
                <w:rtl w:val="0"/>
              </w:rPr>
              <w:t xml:space="preserve">$3,040,000.00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50"/>
              <w:jc w:val="center"/>
              <w:rPr>
                <w:color w:val="111111"/>
              </w:rPr>
            </w:pPr>
            <w:r w:rsidDel="00000000" w:rsidR="00000000" w:rsidRPr="00000000">
              <w:rPr>
                <w:rFonts w:ascii="Calibri" w:cs="Calibri" w:eastAsia="Calibri" w:hAnsi="Calibri"/>
                <w:color w:val="111111"/>
                <w:rtl w:val="0"/>
              </w:rPr>
              <w:t xml:space="preserve">$3,945,000.00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jc w:val="center"/>
              <w:rPr>
                <w:color w:val="111111"/>
              </w:rPr>
            </w:pPr>
            <w:r w:rsidDel="00000000" w:rsidR="00000000" w:rsidRPr="00000000">
              <w:rPr>
                <w:rFonts w:ascii="Calibri" w:cs="Calibri" w:eastAsia="Calibri" w:hAnsi="Calibri"/>
                <w:color w:val="111111"/>
                <w:rtl w:val="0"/>
              </w:rPr>
              <w:t xml:space="preserve">$3,940,000.00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rPr>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jc w:val="center"/>
              <w:rPr>
                <w:color w:val="111111"/>
              </w:rPr>
            </w:pPr>
            <w:r w:rsidDel="00000000" w:rsidR="00000000" w:rsidRPr="00000000">
              <w:rPr>
                <w:rFonts w:ascii="Calibri" w:cs="Calibri" w:eastAsia="Calibri" w:hAnsi="Calibri"/>
                <w:color w:val="111111"/>
                <w:rtl w:val="0"/>
              </w:rPr>
              <w:t xml:space="preserve">$3,050,000.00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50"/>
              <w:jc w:val="center"/>
              <w:rPr>
                <w:color w:val="111111"/>
              </w:rPr>
            </w:pPr>
            <w:r w:rsidDel="00000000" w:rsidR="00000000" w:rsidRPr="00000000">
              <w:rPr>
                <w:rFonts w:ascii="Calibri" w:cs="Calibri" w:eastAsia="Calibri" w:hAnsi="Calibri"/>
                <w:color w:val="111111"/>
                <w:rtl w:val="0"/>
              </w:rPr>
              <w:t xml:space="preserve">$4,555,000.00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jc w:val="center"/>
              <w:rPr>
                <w:color w:val="111111"/>
              </w:rPr>
            </w:pPr>
            <w:r w:rsidDel="00000000" w:rsidR="00000000" w:rsidRPr="00000000">
              <w:rPr>
                <w:rFonts w:ascii="Calibri" w:cs="Calibri" w:eastAsia="Calibri" w:hAnsi="Calibri"/>
                <w:color w:val="111111"/>
                <w:rtl w:val="0"/>
              </w:rPr>
              <w:t xml:space="preserve">$5,060,000.00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rPr>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jc w:val="center"/>
              <w:rPr>
                <w:color w:val="111111"/>
              </w:rPr>
            </w:pPr>
            <w:r w:rsidDel="00000000" w:rsidR="00000000" w:rsidRPr="00000000">
              <w:rPr>
                <w:rFonts w:ascii="Calibri" w:cs="Calibri" w:eastAsia="Calibri" w:hAnsi="Calibri"/>
                <w:b w:val="1"/>
                <w:color w:val="111111"/>
                <w:rtl w:val="0"/>
              </w:rPr>
              <w:t xml:space="preserve">50.08%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50"/>
              <w:jc w:val="center"/>
              <w:rPr>
                <w:color w:val="111111"/>
              </w:rPr>
            </w:pPr>
            <w:r w:rsidDel="00000000" w:rsidR="00000000" w:rsidRPr="00000000">
              <w:rPr>
                <w:rFonts w:ascii="Calibri" w:cs="Calibri" w:eastAsia="Calibri" w:hAnsi="Calibri"/>
                <w:b w:val="1"/>
                <w:color w:val="111111"/>
                <w:rtl w:val="0"/>
              </w:rPr>
              <w:t xml:space="preserve">53.59%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jc w:val="center"/>
              <w:rPr>
                <w:color w:val="111111"/>
              </w:rPr>
            </w:pPr>
            <w:r w:rsidDel="00000000" w:rsidR="00000000" w:rsidRPr="00000000">
              <w:rPr>
                <w:rFonts w:ascii="Calibri" w:cs="Calibri" w:eastAsia="Calibri" w:hAnsi="Calibri"/>
                <w:b w:val="1"/>
                <w:color w:val="111111"/>
                <w:rtl w:val="0"/>
              </w:rPr>
              <w:t xml:space="preserve">56.22%</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F">
            <w:pPr>
              <w:widowControl w:val="0"/>
              <w:rPr>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0">
            <w:pPr>
              <w:widowControl w:val="0"/>
              <w:rPr>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1">
            <w:pPr>
              <w:widowControl w:val="0"/>
              <w:rPr>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2">
            <w:pPr>
              <w:widowControl w:val="0"/>
              <w:rPr>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rPr>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4">
            <w:pPr>
              <w:widowControl w:val="0"/>
              <w:rPr>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5">
            <w:pPr>
              <w:widowControl w:val="0"/>
              <w:rPr>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6">
            <w:pPr>
              <w:widowControl w:val="0"/>
              <w:rPr>
                <w:color w:val="111111"/>
              </w:rPr>
            </w:pP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rPr>
                <w:color w:val="111111"/>
              </w:rPr>
            </w:pPr>
            <w:r w:rsidDel="00000000" w:rsidR="00000000" w:rsidRPr="00000000">
              <w:rPr>
                <w:rFonts w:ascii="Calibri" w:cs="Calibri" w:eastAsia="Calibri" w:hAnsi="Calibri"/>
                <w:color w:val="111111"/>
                <w:rtl w:val="0"/>
              </w:rPr>
              <w:t xml:space="preserve">Renovations/Updates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color w:val="111111"/>
              </w:rPr>
            </w:pPr>
            <w:r w:rsidDel="00000000" w:rsidR="00000000" w:rsidRPr="00000000">
              <w:rPr>
                <w:rFonts w:ascii="Calibri" w:cs="Calibri" w:eastAsia="Calibri" w:hAnsi="Calibri"/>
                <w:color w:val="111111"/>
                <w:rtl w:val="0"/>
              </w:rPr>
              <w:t xml:space="preserve">$36,000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rPr>
                <w:color w:val="111111"/>
              </w:rPr>
            </w:pPr>
            <w:r w:rsidDel="00000000" w:rsidR="00000000" w:rsidRPr="00000000">
              <w:rPr>
                <w:rFonts w:ascii="Calibri" w:cs="Calibri" w:eastAsia="Calibri" w:hAnsi="Calibri"/>
                <w:color w:val="111111"/>
                <w:rtl w:val="0"/>
              </w:rPr>
              <w:t xml:space="preserve">Insurance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rPr>
                <w:color w:val="111111"/>
              </w:rPr>
            </w:pPr>
            <w:r w:rsidDel="00000000" w:rsidR="00000000" w:rsidRPr="00000000">
              <w:rPr>
                <w:rFonts w:ascii="Calibri" w:cs="Calibri" w:eastAsia="Calibri" w:hAnsi="Calibri"/>
                <w:color w:val="111111"/>
                <w:rtl w:val="0"/>
              </w:rPr>
              <w:t xml:space="preserve">Utilities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rPr>
                <w:color w:val="111111"/>
              </w:rPr>
            </w:pPr>
            <w:r w:rsidDel="00000000" w:rsidR="00000000" w:rsidRPr="00000000">
              <w:rPr>
                <w:rFonts w:ascii="Calibri" w:cs="Calibri" w:eastAsia="Calibri" w:hAnsi="Calibri"/>
                <w:color w:val="111111"/>
                <w:rtl w:val="0"/>
              </w:rPr>
              <w:t xml:space="preserve">Salary (Including Tax)</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color w:val="111111"/>
              </w:rPr>
            </w:pPr>
            <w:r w:rsidDel="00000000" w:rsidR="00000000" w:rsidRPr="00000000">
              <w:rPr>
                <w:rFonts w:ascii="Calibri" w:cs="Calibri" w:eastAsia="Calibri" w:hAnsi="Calibri"/>
                <w:color w:val="111111"/>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color w:val="111111"/>
              </w:rPr>
            </w:pPr>
            <w:r w:rsidDel="00000000" w:rsidR="00000000" w:rsidRPr="00000000">
              <w:rPr>
                <w:rFonts w:ascii="Calibri" w:cs="Calibri" w:eastAsia="Calibri" w:hAnsi="Calibri"/>
                <w:color w:val="111111"/>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color w:val="111111"/>
              </w:rPr>
            </w:pPr>
            <w:r w:rsidDel="00000000" w:rsidR="00000000" w:rsidRPr="00000000">
              <w:rPr>
                <w:rFonts w:ascii="Calibri" w:cs="Calibri" w:eastAsia="Calibri" w:hAnsi="Calibri"/>
                <w:color w:val="111111"/>
                <w:rtl w:val="0"/>
              </w:rPr>
              <w:t xml:space="preserve">$1,000,000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rPr>
                <w:color w:val="111111"/>
              </w:rPr>
            </w:pPr>
            <w:r w:rsidDel="00000000" w:rsidR="00000000" w:rsidRPr="00000000">
              <w:rPr>
                <w:rFonts w:ascii="Calibri" w:cs="Calibri" w:eastAsia="Calibri" w:hAnsi="Calibri"/>
                <w:color w:val="111111"/>
                <w:rtl w:val="0"/>
              </w:rPr>
              <w:t xml:space="preserve">Maintenance &amp; Supplies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color w:val="111111"/>
              </w:rPr>
            </w:pPr>
            <w:r w:rsidDel="00000000" w:rsidR="00000000" w:rsidRPr="00000000">
              <w:rPr>
                <w:rFonts w:ascii="Calibri" w:cs="Calibri" w:eastAsia="Calibri" w:hAnsi="Calibri"/>
                <w:color w:val="111111"/>
                <w:rtl w:val="0"/>
              </w:rPr>
              <w:t xml:space="preserve">$24,000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color w:val="111111"/>
              </w:rPr>
            </w:pPr>
            <w:r w:rsidDel="00000000" w:rsidR="00000000" w:rsidRPr="00000000">
              <w:rPr>
                <w:rFonts w:ascii="Calibri" w:cs="Calibri" w:eastAsia="Calibri" w:hAnsi="Calibri"/>
                <w:color w:val="111111"/>
                <w:rtl w:val="0"/>
              </w:rPr>
              <w:t xml:space="preserve">$24,000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color w:val="111111"/>
              </w:rPr>
            </w:pPr>
            <w:r w:rsidDel="00000000" w:rsidR="00000000" w:rsidRPr="00000000">
              <w:rPr>
                <w:rFonts w:ascii="Calibri" w:cs="Calibri" w:eastAsia="Calibri" w:hAnsi="Calibri"/>
                <w:color w:val="111111"/>
                <w:rtl w:val="0"/>
              </w:rPr>
              <w:t xml:space="preserve">$24,000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rPr>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color w:val="111111"/>
              </w:rPr>
            </w:pPr>
            <w:r w:rsidDel="00000000" w:rsidR="00000000" w:rsidRPr="00000000">
              <w:rPr>
                <w:rFonts w:ascii="Calibri" w:cs="Calibri" w:eastAsia="Calibri" w:hAnsi="Calibri"/>
                <w:b w:val="1"/>
                <w:color w:val="111111"/>
                <w:rtl w:val="0"/>
              </w:rPr>
              <w:t xml:space="preserve">$1,070,000.00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color w:val="111111"/>
              </w:rPr>
            </w:pPr>
            <w:r w:rsidDel="00000000" w:rsidR="00000000" w:rsidRPr="00000000">
              <w:rPr>
                <w:rFonts w:ascii="Calibri" w:cs="Calibri" w:eastAsia="Calibri" w:hAnsi="Calibri"/>
                <w:b w:val="1"/>
                <w:color w:val="111111"/>
                <w:rtl w:val="0"/>
              </w:rPr>
              <w:t xml:space="preserve">$1,039,000.00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color w:val="111111"/>
              </w:rPr>
            </w:pPr>
            <w:r w:rsidDel="00000000" w:rsidR="00000000" w:rsidRPr="00000000">
              <w:rPr>
                <w:rFonts w:ascii="Calibri" w:cs="Calibri" w:eastAsia="Calibri" w:hAnsi="Calibri"/>
                <w:b w:val="1"/>
                <w:color w:val="111111"/>
                <w:rtl w:val="0"/>
              </w:rPr>
              <w:t xml:space="preserve">$1,039,000.00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rPr>
                <w:color w:val="111111"/>
              </w:rPr>
            </w:pPr>
            <w:r w:rsidDel="00000000" w:rsidR="00000000" w:rsidRPr="00000000">
              <w:rPr>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color w:val="111111"/>
              </w:rPr>
            </w:pPr>
            <w:r w:rsidDel="00000000" w:rsidR="00000000" w:rsidRPr="00000000">
              <w:rPr>
                <w:rFonts w:ascii="Calibri" w:cs="Calibri" w:eastAsia="Calibri" w:hAnsi="Calibri"/>
                <w:color w:val="111111"/>
                <w:rtl w:val="0"/>
              </w:rPr>
              <w:t xml:space="preserve">$1,970,000.00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color w:val="111111"/>
              </w:rPr>
            </w:pPr>
            <w:r w:rsidDel="00000000" w:rsidR="00000000" w:rsidRPr="00000000">
              <w:rPr>
                <w:rFonts w:ascii="Calibri" w:cs="Calibri" w:eastAsia="Calibri" w:hAnsi="Calibri"/>
                <w:color w:val="111111"/>
                <w:rtl w:val="0"/>
              </w:rPr>
              <w:t xml:space="preserve">$2,906,000.00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color w:val="111111"/>
              </w:rPr>
            </w:pPr>
            <w:r w:rsidDel="00000000" w:rsidR="00000000" w:rsidRPr="00000000">
              <w:rPr>
                <w:rFonts w:ascii="Calibri" w:cs="Calibri" w:eastAsia="Calibri" w:hAnsi="Calibri"/>
                <w:color w:val="111111"/>
                <w:rtl w:val="0"/>
              </w:rPr>
              <w:t xml:space="preserve">$2,901,000.00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rPr>
                <w:color w:val="111111"/>
              </w:rPr>
            </w:pPr>
            <w:r w:rsidDel="00000000" w:rsidR="00000000" w:rsidRPr="00000000">
              <w:rPr>
                <w:rFonts w:ascii="Calibri" w:cs="Calibri" w:eastAsia="Calibri" w:hAnsi="Calibri"/>
                <w:color w:val="111111"/>
                <w:rtl w:val="0"/>
              </w:rPr>
              <w:t xml:space="preserve">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color w:val="111111"/>
              </w:rPr>
            </w:pPr>
            <w:r w:rsidDel="00000000" w:rsidR="00000000" w:rsidRPr="00000000">
              <w:rPr>
                <w:rFonts w:ascii="Calibri" w:cs="Calibri" w:eastAsia="Calibri" w:hAnsi="Calibri"/>
                <w:color w:val="111111"/>
                <w:rtl w:val="0"/>
              </w:rPr>
              <w:t xml:space="preserve">$4,000.00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color w:val="111111"/>
              </w:rPr>
            </w:pPr>
            <w:r w:rsidDel="00000000" w:rsidR="00000000" w:rsidRPr="00000000">
              <w:rPr>
                <w:rFonts w:ascii="Calibri" w:cs="Calibri" w:eastAsia="Calibri" w:hAnsi="Calibri"/>
                <w:color w:val="111111"/>
                <w:rtl w:val="0"/>
              </w:rPr>
              <w:t xml:space="preserve">$4,000.00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color w:val="111111"/>
              </w:rPr>
            </w:pPr>
            <w:r w:rsidDel="00000000" w:rsidR="00000000" w:rsidRPr="00000000">
              <w:rPr>
                <w:rFonts w:ascii="Calibri" w:cs="Calibri" w:eastAsia="Calibri" w:hAnsi="Calibri"/>
                <w:color w:val="111111"/>
                <w:rtl w:val="0"/>
              </w:rPr>
              <w:t xml:space="preserve">$4,000.00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rPr>
                <w:color w:val="111111"/>
              </w:rPr>
            </w:pPr>
            <w:r w:rsidDel="00000000" w:rsidR="00000000" w:rsidRPr="00000000">
              <w:rPr>
                <w:rFonts w:ascii="Calibri" w:cs="Calibri" w:eastAsia="Calibri" w:hAnsi="Calibri"/>
                <w:color w:val="111111"/>
                <w:rtl w:val="0"/>
              </w:rPr>
              <w:t xml:space="preserve">Interest Expense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color w:val="111111"/>
              </w:rPr>
            </w:pPr>
            <w:r w:rsidDel="00000000" w:rsidR="00000000" w:rsidRPr="00000000">
              <w:rPr>
                <w:rFonts w:ascii="Calibri" w:cs="Calibri" w:eastAsia="Calibri" w:hAnsi="Calibri"/>
                <w:color w:val="111111"/>
                <w:rtl w:val="0"/>
              </w:rPr>
              <w:t xml:space="preserve">$0.00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color w:val="111111"/>
              </w:rPr>
            </w:pPr>
            <w:r w:rsidDel="00000000" w:rsidR="00000000" w:rsidRPr="00000000">
              <w:rPr>
                <w:rFonts w:ascii="Calibri" w:cs="Calibri" w:eastAsia="Calibri" w:hAnsi="Calibri"/>
                <w:color w:val="111111"/>
                <w:rtl w:val="0"/>
              </w:rPr>
              <w:t xml:space="preserve">$0.00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color w:val="111111"/>
              </w:rPr>
            </w:pPr>
            <w:r w:rsidDel="00000000" w:rsidR="00000000" w:rsidRPr="00000000">
              <w:rPr>
                <w:rFonts w:ascii="Calibri" w:cs="Calibri" w:eastAsia="Calibri" w:hAnsi="Calibri"/>
                <w:color w:val="111111"/>
                <w:rtl w:val="0"/>
              </w:rPr>
              <w:t xml:space="preserve">$0.00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rPr>
                <w:color w:val="111111"/>
              </w:rPr>
            </w:pPr>
            <w:r w:rsidDel="00000000" w:rsidR="00000000" w:rsidRPr="00000000">
              <w:rPr>
                <w:rFonts w:ascii="Calibri" w:cs="Calibri" w:eastAsia="Calibri" w:hAnsi="Calibri"/>
                <w:color w:val="111111"/>
                <w:rtl w:val="0"/>
              </w:rPr>
              <w:t xml:space="preserve">Taxes Paid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color w:val="111111"/>
              </w:rPr>
            </w:pPr>
            <w:r w:rsidDel="00000000" w:rsidR="00000000" w:rsidRPr="00000000">
              <w:rPr>
                <w:rFonts w:ascii="Calibri" w:cs="Calibri" w:eastAsia="Calibri" w:hAnsi="Calibri"/>
                <w:color w:val="111111"/>
                <w:rtl w:val="0"/>
              </w:rPr>
              <w:t xml:space="preserve">$4,000.00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color w:val="111111"/>
              </w:rPr>
            </w:pPr>
            <w:r w:rsidDel="00000000" w:rsidR="00000000" w:rsidRPr="00000000">
              <w:rPr>
                <w:rFonts w:ascii="Calibri" w:cs="Calibri" w:eastAsia="Calibri" w:hAnsi="Calibri"/>
                <w:color w:val="111111"/>
                <w:rtl w:val="0"/>
              </w:rPr>
              <w:t xml:space="preserve">$6,000.00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rPr>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color w:val="111111"/>
              </w:rPr>
            </w:pPr>
            <w:r w:rsidDel="00000000" w:rsidR="00000000" w:rsidRPr="00000000">
              <w:rPr>
                <w:rFonts w:ascii="Calibri" w:cs="Calibri" w:eastAsia="Calibri" w:hAnsi="Calibri"/>
                <w:b w:val="1"/>
                <w:color w:val="111111"/>
                <w:rtl w:val="0"/>
              </w:rPr>
              <w:t xml:space="preserve">$1,976,000.00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color w:val="111111"/>
              </w:rPr>
            </w:pPr>
            <w:r w:rsidDel="00000000" w:rsidR="00000000" w:rsidRPr="00000000">
              <w:rPr>
                <w:rFonts w:ascii="Calibri" w:cs="Calibri" w:eastAsia="Calibri" w:hAnsi="Calibri"/>
                <w:b w:val="1"/>
                <w:color w:val="111111"/>
                <w:rtl w:val="0"/>
              </w:rPr>
              <w:t xml:space="preserve">$3,511,000.00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color w:val="111111"/>
              </w:rPr>
            </w:pPr>
            <w:r w:rsidDel="00000000" w:rsidR="00000000" w:rsidRPr="00000000">
              <w:rPr>
                <w:rFonts w:ascii="Calibri" w:cs="Calibri" w:eastAsia="Calibri" w:hAnsi="Calibri"/>
                <w:b w:val="1"/>
                <w:color w:val="111111"/>
                <w:rtl w:val="0"/>
              </w:rPr>
              <w:t xml:space="preserve">$4,015,000.00</w:t>
            </w:r>
            <w:r w:rsidDel="00000000" w:rsidR="00000000" w:rsidRPr="00000000">
              <w:rPr>
                <w:rtl w:val="0"/>
              </w:rPr>
            </w:r>
          </w:p>
        </w:tc>
      </w:tr>
    </w:tbl>
    <w:p w:rsidR="00000000" w:rsidDel="00000000" w:rsidP="00000000" w:rsidRDefault="00000000" w:rsidRPr="00000000" w14:paraId="000001C7">
      <w:pPr>
        <w:jc w:val="both"/>
        <w:rPr>
          <w:rFonts w:ascii="Calibri" w:cs="Calibri" w:eastAsia="Calibri" w:hAnsi="Calibri"/>
          <w:b w:val="1"/>
          <w:color w:val="111111"/>
          <w:sz w:val="24"/>
          <w:szCs w:val="24"/>
        </w:rPr>
      </w:pPr>
      <w:r w:rsidDel="00000000" w:rsidR="00000000" w:rsidRPr="00000000">
        <w:rPr>
          <w:rtl w:val="0"/>
        </w:rPr>
      </w:r>
    </w:p>
    <w:tbl>
      <w:tblPr>
        <w:tblStyle w:val="Table8"/>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061"/>
        <w:gridCol w:w="1690"/>
        <w:gridCol w:w="1776"/>
        <w:gridCol w:w="1833"/>
        <w:tblGridChange w:id="0">
          <w:tblGrid>
            <w:gridCol w:w="4061"/>
            <w:gridCol w:w="1690"/>
            <w:gridCol w:w="1776"/>
            <w:gridCol w:w="1833"/>
          </w:tblGrid>
        </w:tblGridChange>
      </w:tblGrid>
      <w:tr>
        <w:trPr>
          <w:trHeight w:val="300" w:hRule="atLeast"/>
        </w:trPr>
        <w:tc>
          <w:tcPr>
            <w:gridSpan w:val="4"/>
            <w:shd w:fill="ffffff"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rPr>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jc w:val="center"/>
              <w:rPr>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jc w:val="center"/>
              <w:rPr>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rPr>
                <w:color w:val="111111"/>
              </w:rPr>
            </w:pPr>
            <w:r w:rsidDel="00000000" w:rsidR="00000000" w:rsidRPr="00000000">
              <w:rPr>
                <w:rFonts w:ascii="Calibri" w:cs="Calibri" w:eastAsia="Calibri" w:hAnsi="Calibri"/>
                <w:color w:val="111111"/>
                <w:rtl w:val="0"/>
              </w:rPr>
              <w:t xml:space="preserve">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jc w:val="center"/>
              <w:rPr>
                <w:color w:val="111111"/>
              </w:rPr>
            </w:pPr>
            <w:r w:rsidDel="00000000" w:rsidR="00000000" w:rsidRPr="00000000">
              <w:rPr>
                <w:rFonts w:ascii="Calibri" w:cs="Calibri" w:eastAsia="Calibri" w:hAnsi="Calibri"/>
                <w:color w:val="111111"/>
                <w:rtl w:val="0"/>
              </w:rPr>
              <w:t xml:space="preserve">$5,090,000.00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jc w:val="center"/>
              <w:rPr>
                <w:color w:val="111111"/>
              </w:rPr>
            </w:pPr>
            <w:r w:rsidDel="00000000" w:rsidR="00000000" w:rsidRPr="00000000">
              <w:rPr>
                <w:rFonts w:ascii="Calibri" w:cs="Calibri" w:eastAsia="Calibri" w:hAnsi="Calibri"/>
                <w:color w:val="111111"/>
                <w:rtl w:val="0"/>
              </w:rPr>
              <w:t xml:space="preserve">$5,650,000.00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color w:val="111111"/>
              </w:rPr>
            </w:pPr>
            <w:r w:rsidDel="00000000" w:rsidR="00000000" w:rsidRPr="00000000">
              <w:rPr>
                <w:rFonts w:ascii="Calibri" w:cs="Calibri" w:eastAsia="Calibri" w:hAnsi="Calibri"/>
                <w:color w:val="111111"/>
                <w:rtl w:val="0"/>
              </w:rPr>
              <w:t xml:space="preserve">$5,000,000.00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rPr>
                <w:color w:val="111111"/>
              </w:rPr>
            </w:pPr>
            <w:r w:rsidDel="00000000" w:rsidR="00000000" w:rsidRPr="00000000">
              <w:rPr>
                <w:rFonts w:ascii="Calibri" w:cs="Calibri" w:eastAsia="Calibri" w:hAnsi="Calibri"/>
                <w:color w:val="111111"/>
                <w:rtl w:val="0"/>
              </w:rPr>
              <w:t xml:space="preserve">Accounts Receivable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jc w:val="center"/>
              <w:rPr>
                <w:color w:val="111111"/>
              </w:rPr>
            </w:pPr>
            <w:r w:rsidDel="00000000" w:rsidR="00000000" w:rsidRPr="00000000">
              <w:rPr>
                <w:rFonts w:ascii="Calibri" w:cs="Calibri" w:eastAsia="Calibri" w:hAnsi="Calibri"/>
                <w:color w:val="111111"/>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jc w:val="center"/>
              <w:rPr>
                <w:color w:val="111111"/>
              </w:rPr>
            </w:pPr>
            <w:r w:rsidDel="00000000" w:rsidR="00000000" w:rsidRPr="00000000">
              <w:rPr>
                <w:rFonts w:ascii="Calibri" w:cs="Calibri" w:eastAsia="Calibri" w:hAnsi="Calibri"/>
                <w:color w:val="111111"/>
                <w:rtl w:val="0"/>
              </w:rPr>
              <w:t xml:space="preserve">$15,000.00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color w:val="111111"/>
              </w:rPr>
            </w:pPr>
            <w:r w:rsidDel="00000000" w:rsidR="00000000" w:rsidRPr="00000000">
              <w:rPr>
                <w:rFonts w:ascii="Calibri" w:cs="Calibri" w:eastAsia="Calibri" w:hAnsi="Calibri"/>
                <w:color w:val="111111"/>
                <w:rtl w:val="0"/>
              </w:rPr>
              <w:t xml:space="preserve">$11,000.00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rPr>
                <w:color w:val="111111"/>
              </w:rPr>
            </w:pPr>
            <w:r w:rsidDel="00000000" w:rsidR="00000000" w:rsidRPr="00000000">
              <w:rPr>
                <w:rFonts w:ascii="Calibri" w:cs="Calibri" w:eastAsia="Calibri" w:hAnsi="Calibri"/>
                <w:color w:val="111111"/>
                <w:rtl w:val="0"/>
              </w:rPr>
              <w:t xml:space="preserve">Inventory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jc w:val="center"/>
              <w:rPr>
                <w:color w:val="111111"/>
              </w:rPr>
            </w:pPr>
            <w:r w:rsidDel="00000000" w:rsidR="00000000" w:rsidRPr="00000000">
              <w:rPr>
                <w:rFonts w:ascii="Calibri" w:cs="Calibri" w:eastAsia="Calibri" w:hAnsi="Calibri"/>
                <w:color w:val="111111"/>
                <w:rtl w:val="0"/>
              </w:rPr>
              <w:t xml:space="preserve">$3,000.00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color w:val="111111"/>
              </w:rPr>
            </w:pPr>
            <w:r w:rsidDel="00000000" w:rsidR="00000000" w:rsidRPr="00000000">
              <w:rPr>
                <w:rFonts w:ascii="Calibri" w:cs="Calibri" w:eastAsia="Calibri" w:hAnsi="Calibri"/>
                <w:color w:val="111111"/>
                <w:rtl w:val="0"/>
              </w:rPr>
              <w:t xml:space="preserve">$6,000.00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rPr>
                <w:color w:val="111111"/>
              </w:rPr>
            </w:pPr>
            <w:r w:rsidDel="00000000" w:rsidR="00000000" w:rsidRPr="00000000">
              <w:rPr>
                <w:rFonts w:ascii="Calibri" w:cs="Calibri" w:eastAsia="Calibri" w:hAnsi="Calibri"/>
                <w:color w:val="111111"/>
                <w:rtl w:val="0"/>
              </w:rPr>
              <w:t xml:space="preserve">Other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jc w:val="center"/>
              <w:rPr>
                <w:color w:val="111111"/>
              </w:rPr>
            </w:pPr>
            <w:r w:rsidDel="00000000" w:rsidR="00000000" w:rsidRPr="00000000">
              <w:rPr>
                <w:rFonts w:ascii="Calibri" w:cs="Calibri" w:eastAsia="Calibri" w:hAnsi="Calibri"/>
                <w:color w:val="111111"/>
                <w:rtl w:val="0"/>
              </w:rPr>
              <w:t xml:space="preserve">$6,000.00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color w:val="111111"/>
              </w:rPr>
            </w:pPr>
            <w:r w:rsidDel="00000000" w:rsidR="00000000" w:rsidRPr="00000000">
              <w:rPr>
                <w:rFonts w:ascii="Calibri" w:cs="Calibri" w:eastAsia="Calibri" w:hAnsi="Calibri"/>
                <w:color w:val="111111"/>
                <w:rtl w:val="0"/>
              </w:rPr>
              <w:t xml:space="preserve">$8,000.00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rPr>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jc w:val="center"/>
              <w:rPr>
                <w:color w:val="111111"/>
              </w:rPr>
            </w:pPr>
            <w:r w:rsidDel="00000000" w:rsidR="00000000" w:rsidRPr="00000000">
              <w:rPr>
                <w:rFonts w:ascii="Calibri" w:cs="Calibri" w:eastAsia="Calibri" w:hAnsi="Calibri"/>
                <w:b w:val="1"/>
                <w:color w:val="111111"/>
                <w:rtl w:val="0"/>
              </w:rPr>
              <w:t xml:space="preserve">$5,108,000.00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color w:val="111111"/>
              </w:rPr>
            </w:pPr>
            <w:r w:rsidDel="00000000" w:rsidR="00000000" w:rsidRPr="00000000">
              <w:rPr>
                <w:rFonts w:ascii="Calibri" w:cs="Calibri" w:eastAsia="Calibri" w:hAnsi="Calibri"/>
                <w:b w:val="1"/>
                <w:color w:val="111111"/>
                <w:rtl w:val="0"/>
              </w:rPr>
              <w:t xml:space="preserve">$5,676,000.00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color w:val="111111"/>
              </w:rPr>
            </w:pPr>
            <w:r w:rsidDel="00000000" w:rsidR="00000000" w:rsidRPr="00000000">
              <w:rPr>
                <w:rFonts w:ascii="Calibri" w:cs="Calibri" w:eastAsia="Calibri" w:hAnsi="Calibri"/>
                <w:b w:val="1"/>
                <w:color w:val="111111"/>
                <w:rtl w:val="0"/>
              </w:rPr>
              <w:t xml:space="preserve">$5,025,000.00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color w:val="111111"/>
              </w:rPr>
            </w:pP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rPr>
                <w:color w:val="111111"/>
              </w:rPr>
            </w:pPr>
            <w:r w:rsidDel="00000000" w:rsidR="00000000" w:rsidRPr="00000000">
              <w:rPr>
                <w:rFonts w:ascii="Calibri" w:cs="Calibri" w:eastAsia="Calibri" w:hAnsi="Calibri"/>
                <w:color w:val="111111"/>
                <w:rtl w:val="0"/>
              </w:rPr>
              <w:t xml:space="preserve">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jc w:val="center"/>
              <w:rPr>
                <w:color w:val="111111"/>
              </w:rPr>
            </w:pPr>
            <w:r w:rsidDel="00000000" w:rsidR="00000000" w:rsidRPr="00000000">
              <w:rPr>
                <w:rFonts w:ascii="Calibri" w:cs="Calibri" w:eastAsia="Calibri" w:hAnsi="Calibri"/>
                <w:color w:val="111111"/>
                <w:rtl w:val="0"/>
              </w:rPr>
              <w:t xml:space="preserve">$50,000.00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jc w:val="center"/>
              <w:rPr>
                <w:color w:val="111111"/>
              </w:rPr>
            </w:pPr>
            <w:r w:rsidDel="00000000" w:rsidR="00000000" w:rsidRPr="00000000">
              <w:rPr>
                <w:rFonts w:ascii="Calibri" w:cs="Calibri" w:eastAsia="Calibri" w:hAnsi="Calibri"/>
                <w:color w:val="111111"/>
                <w:rtl w:val="0"/>
              </w:rPr>
              <w:t xml:space="preserve">$70,000.00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color w:val="111111"/>
              </w:rPr>
            </w:pPr>
            <w:r w:rsidDel="00000000" w:rsidR="00000000" w:rsidRPr="00000000">
              <w:rPr>
                <w:rFonts w:ascii="Calibri" w:cs="Calibri" w:eastAsia="Calibri" w:hAnsi="Calibri"/>
                <w:color w:val="111111"/>
                <w:rtl w:val="0"/>
              </w:rPr>
              <w:t xml:space="preserve">$60,000.00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rPr>
                <w:color w:val="111111"/>
              </w:rPr>
            </w:pPr>
            <w:r w:rsidDel="00000000" w:rsidR="00000000" w:rsidRPr="00000000">
              <w:rPr>
                <w:rFonts w:ascii="Calibri" w:cs="Calibri" w:eastAsia="Calibri" w:hAnsi="Calibri"/>
                <w:color w:val="111111"/>
                <w:rtl w:val="0"/>
              </w:rPr>
              <w:t xml:space="preserve">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jc w:val="center"/>
              <w:rPr>
                <w:color w:val="111111"/>
              </w:rPr>
            </w:pPr>
            <w:r w:rsidDel="00000000" w:rsidR="00000000" w:rsidRPr="00000000">
              <w:rPr>
                <w:rFonts w:ascii="Calibri" w:cs="Calibri" w:eastAsia="Calibri" w:hAnsi="Calibri"/>
                <w:color w:val="111111"/>
                <w:rtl w:val="0"/>
              </w:rPr>
              <w:t xml:space="preserve">$3,000.00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jc w:val="center"/>
              <w:rPr>
                <w:color w:val="111111"/>
              </w:rPr>
            </w:pPr>
            <w:r w:rsidDel="00000000" w:rsidR="00000000" w:rsidRPr="00000000">
              <w:rPr>
                <w:rFonts w:ascii="Calibri" w:cs="Calibri" w:eastAsia="Calibri" w:hAnsi="Calibri"/>
                <w:color w:val="111111"/>
                <w:rtl w:val="0"/>
              </w:rPr>
              <w:t xml:space="preserve">$2,500.00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color w:val="111111"/>
              </w:rPr>
            </w:pPr>
            <w:r w:rsidDel="00000000" w:rsidR="00000000" w:rsidRPr="00000000">
              <w:rPr>
                <w:rFonts w:ascii="Calibri" w:cs="Calibri" w:eastAsia="Calibri" w:hAnsi="Calibri"/>
                <w:color w:val="111111"/>
                <w:rtl w:val="0"/>
              </w:rPr>
              <w:t xml:space="preserve">$2,000.00</w:t>
            </w:r>
            <w:r w:rsidDel="00000000" w:rsidR="00000000" w:rsidRPr="00000000">
              <w:rPr>
                <w:rtl w:val="0"/>
              </w:rPr>
            </w:r>
          </w:p>
        </w:tc>
      </w:tr>
      <w:tr>
        <w:trPr>
          <w:trHeight w:val="56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rPr>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jc w:val="center"/>
              <w:rPr>
                <w:color w:val="111111"/>
              </w:rPr>
            </w:pPr>
            <w:r w:rsidDel="00000000" w:rsidR="00000000" w:rsidRPr="00000000">
              <w:rPr>
                <w:rFonts w:ascii="Calibri" w:cs="Calibri" w:eastAsia="Calibri" w:hAnsi="Calibri"/>
                <w:color w:val="111111"/>
                <w:rtl w:val="0"/>
              </w:rPr>
              <w:t xml:space="preserve">$47,000.00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color w:val="111111"/>
              </w:rPr>
            </w:pPr>
            <w:r w:rsidDel="00000000" w:rsidR="00000000" w:rsidRPr="00000000">
              <w:rPr>
                <w:rFonts w:ascii="Calibri" w:cs="Calibri" w:eastAsia="Calibri" w:hAnsi="Calibri"/>
                <w:color w:val="111111"/>
                <w:rtl w:val="0"/>
              </w:rPr>
              <w:t xml:space="preserve">$67,500.00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color w:val="111111"/>
              </w:rPr>
            </w:pPr>
            <w:r w:rsidDel="00000000" w:rsidR="00000000" w:rsidRPr="00000000">
              <w:rPr>
                <w:rFonts w:ascii="Calibri" w:cs="Calibri" w:eastAsia="Calibri" w:hAnsi="Calibri"/>
                <w:color w:val="111111"/>
                <w:rtl w:val="0"/>
              </w:rPr>
              <w:t xml:space="preserve">$58,000.00</w:t>
            </w:r>
            <w:r w:rsidDel="00000000" w:rsidR="00000000" w:rsidRPr="00000000">
              <w:rPr>
                <w:rtl w:val="0"/>
              </w:rPr>
            </w:r>
          </w:p>
        </w:tc>
      </w:tr>
      <w:tr>
        <w:trPr>
          <w:trHeight w:val="56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rPr>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jc w:val="center"/>
              <w:rPr>
                <w:color w:val="111111"/>
              </w:rPr>
            </w:pPr>
            <w:r w:rsidDel="00000000" w:rsidR="00000000" w:rsidRPr="00000000">
              <w:rPr>
                <w:rFonts w:ascii="Calibri" w:cs="Calibri" w:eastAsia="Calibri" w:hAnsi="Calibri"/>
                <w:b w:val="1"/>
                <w:color w:val="111111"/>
                <w:rtl w:val="0"/>
              </w:rPr>
              <w:t xml:space="preserve">$5,155,000.00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jc w:val="center"/>
              <w:rPr>
                <w:color w:val="111111"/>
              </w:rPr>
            </w:pPr>
            <w:r w:rsidDel="00000000" w:rsidR="00000000" w:rsidRPr="00000000">
              <w:rPr>
                <w:rFonts w:ascii="Calibri" w:cs="Calibri" w:eastAsia="Calibri" w:hAnsi="Calibri"/>
                <w:b w:val="1"/>
                <w:color w:val="111111"/>
                <w:rtl w:val="0"/>
              </w:rPr>
              <w:t xml:space="preserve">$5,743,500.00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color w:val="111111"/>
              </w:rPr>
            </w:pPr>
            <w:r w:rsidDel="00000000" w:rsidR="00000000" w:rsidRPr="00000000">
              <w:rPr>
                <w:rFonts w:ascii="Calibri" w:cs="Calibri" w:eastAsia="Calibri" w:hAnsi="Calibri"/>
                <w:b w:val="1"/>
                <w:color w:val="111111"/>
                <w:rtl w:val="0"/>
              </w:rPr>
              <w:t xml:space="preserve">$5,083,000.00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color w:val="111111"/>
              </w:rPr>
            </w:pP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rPr>
                <w:color w:val="111111"/>
              </w:rPr>
            </w:pPr>
            <w:r w:rsidDel="00000000" w:rsidR="00000000" w:rsidRPr="00000000">
              <w:rPr>
                <w:rFonts w:ascii="Calibri" w:cs="Calibri" w:eastAsia="Calibri" w:hAnsi="Calibri"/>
                <w:color w:val="111111"/>
                <w:rtl w:val="0"/>
              </w:rPr>
              <w:t xml:space="preserve">Accounts Payable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jc w:val="center"/>
              <w:rPr>
                <w:color w:val="111111"/>
              </w:rPr>
            </w:pPr>
            <w:r w:rsidDel="00000000" w:rsidR="00000000" w:rsidRPr="00000000">
              <w:rPr>
                <w:rFonts w:ascii="Calibri" w:cs="Calibri" w:eastAsia="Calibri" w:hAnsi="Calibri"/>
                <w:color w:val="111111"/>
                <w:rtl w:val="0"/>
              </w:rPr>
              <w:t xml:space="preserve">$20,000.00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color w:val="111111"/>
              </w:rPr>
            </w:pPr>
            <w:r w:rsidDel="00000000" w:rsidR="00000000" w:rsidRPr="00000000">
              <w:rPr>
                <w:rFonts w:ascii="Calibri" w:cs="Calibri" w:eastAsia="Calibri" w:hAnsi="Calibri"/>
                <w:color w:val="111111"/>
                <w:rtl w:val="0"/>
              </w:rPr>
              <w:t xml:space="preserve">$30,000.00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color w:val="111111"/>
              </w:rPr>
            </w:pPr>
            <w:r w:rsidDel="00000000" w:rsidR="00000000" w:rsidRPr="00000000">
              <w:rPr>
                <w:rFonts w:ascii="Calibri" w:cs="Calibri" w:eastAsia="Calibri" w:hAnsi="Calibri"/>
                <w:color w:val="111111"/>
                <w:rtl w:val="0"/>
              </w:rPr>
              <w:t xml:space="preserve">$15,000.00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00">
            <w:pPr>
              <w:widowControl w:val="0"/>
              <w:ind w:left="50"/>
              <w:rPr>
                <w:color w:val="111111"/>
              </w:rPr>
            </w:pPr>
            <w:r w:rsidDel="00000000" w:rsidR="00000000" w:rsidRPr="00000000">
              <w:rPr>
                <w:rFonts w:ascii="Calibri" w:cs="Calibri" w:eastAsia="Calibri" w:hAnsi="Calibri"/>
                <w:color w:val="111111"/>
                <w:rtl w:val="0"/>
              </w:rPr>
              <w:t xml:space="preserve">Notes Payable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color w:val="111111"/>
              </w:rPr>
            </w:pPr>
            <w:r w:rsidDel="00000000" w:rsidR="00000000" w:rsidRPr="00000000">
              <w:rPr>
                <w:rFonts w:ascii="Calibri" w:cs="Calibri" w:eastAsia="Calibri" w:hAnsi="Calibri"/>
                <w:color w:val="111111"/>
                <w:rtl w:val="0"/>
              </w:rPr>
              <w:t xml:space="preserve">$6,000.00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color w:val="111111"/>
              </w:rPr>
            </w:pPr>
            <w:r w:rsidDel="00000000" w:rsidR="00000000" w:rsidRPr="00000000">
              <w:rPr>
                <w:rFonts w:ascii="Calibri" w:cs="Calibri" w:eastAsia="Calibri" w:hAnsi="Calibri"/>
                <w:color w:val="111111"/>
                <w:rtl w:val="0"/>
              </w:rPr>
              <w:t xml:space="preserve">$8,000.00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04">
            <w:pPr>
              <w:widowControl w:val="0"/>
              <w:ind w:left="50"/>
              <w:rPr>
                <w:color w:val="111111"/>
              </w:rPr>
            </w:pPr>
            <w:r w:rsidDel="00000000" w:rsidR="00000000" w:rsidRPr="00000000">
              <w:rPr>
                <w:rFonts w:ascii="Calibri" w:cs="Calibri" w:eastAsia="Calibri" w:hAnsi="Calibri"/>
                <w:color w:val="111111"/>
                <w:rtl w:val="0"/>
              </w:rPr>
              <w:t xml:space="preserve">Other</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color w:val="111111"/>
              </w:rPr>
            </w:pPr>
            <w:r w:rsidDel="00000000" w:rsidR="00000000" w:rsidRPr="00000000">
              <w:rPr>
                <w:rFonts w:ascii="Calibri" w:cs="Calibri" w:eastAsia="Calibri" w:hAnsi="Calibri"/>
                <w:color w:val="111111"/>
                <w:rtl w:val="0"/>
              </w:rPr>
              <w:t xml:space="preserve">$3,500.00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color w:val="111111"/>
              </w:rPr>
            </w:pPr>
            <w:r w:rsidDel="00000000" w:rsidR="00000000" w:rsidRPr="00000000">
              <w:rPr>
                <w:rFonts w:ascii="Calibri" w:cs="Calibri" w:eastAsia="Calibri" w:hAnsi="Calibri"/>
                <w:color w:val="111111"/>
                <w:rtl w:val="0"/>
              </w:rPr>
              <w:t xml:space="preserve">$7,000.00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08">
            <w:pPr>
              <w:widowControl w:val="0"/>
              <w:ind w:left="50"/>
              <w:rPr>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color w:val="111111"/>
              </w:rPr>
            </w:pPr>
            <w:r w:rsidDel="00000000" w:rsidR="00000000" w:rsidRPr="00000000">
              <w:rPr>
                <w:rFonts w:ascii="Calibri" w:cs="Calibri" w:eastAsia="Calibri" w:hAnsi="Calibri"/>
                <w:b w:val="1"/>
                <w:color w:val="111111"/>
                <w:rtl w:val="0"/>
              </w:rPr>
              <w:t xml:space="preserve">$28,500.00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color w:val="111111"/>
              </w:rPr>
            </w:pPr>
            <w:r w:rsidDel="00000000" w:rsidR="00000000" w:rsidRPr="00000000">
              <w:rPr>
                <w:rFonts w:ascii="Calibri" w:cs="Calibri" w:eastAsia="Calibri" w:hAnsi="Calibri"/>
                <w:b w:val="1"/>
                <w:color w:val="111111"/>
                <w:rtl w:val="0"/>
              </w:rPr>
              <w:t xml:space="preserve">$43,000.00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color w:val="111111"/>
              </w:rPr>
            </w:pPr>
            <w:r w:rsidDel="00000000" w:rsidR="00000000" w:rsidRPr="00000000">
              <w:rPr>
                <w:rFonts w:ascii="Calibri" w:cs="Calibri" w:eastAsia="Calibri" w:hAnsi="Calibri"/>
                <w:b w:val="1"/>
                <w:color w:val="111111"/>
                <w:rtl w:val="0"/>
              </w:rPr>
              <w:t xml:space="preserve">$28,000.00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0C">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color w:val="111111"/>
              </w:rPr>
            </w:pP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10">
            <w:pPr>
              <w:widowControl w:val="0"/>
              <w:ind w:left="50"/>
              <w:rPr>
                <w:color w:val="111111"/>
              </w:rPr>
            </w:pPr>
            <w:r w:rsidDel="00000000" w:rsidR="00000000" w:rsidRPr="00000000">
              <w:rPr>
                <w:rFonts w:ascii="Calibri" w:cs="Calibri" w:eastAsia="Calibri" w:hAnsi="Calibri"/>
                <w:color w:val="111111"/>
                <w:rtl w:val="0"/>
              </w:rPr>
              <w:t xml:space="preserve">Paid-in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14">
            <w:pPr>
              <w:widowControl w:val="0"/>
              <w:ind w:left="50"/>
              <w:rPr>
                <w:color w:val="111111"/>
              </w:rPr>
            </w:pPr>
            <w:r w:rsidDel="00000000" w:rsidR="00000000" w:rsidRPr="00000000">
              <w:rPr>
                <w:rFonts w:ascii="Calibri" w:cs="Calibri" w:eastAsia="Calibri" w:hAnsi="Calibri"/>
                <w:color w:val="111111"/>
                <w:rtl w:val="0"/>
              </w:rPr>
              <w:t xml:space="preserve">Retained Earnings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color w:val="111111"/>
              </w:rPr>
            </w:pPr>
            <w:r w:rsidDel="00000000" w:rsidR="00000000" w:rsidRPr="00000000">
              <w:rPr>
                <w:rFonts w:ascii="Calibri" w:cs="Calibri" w:eastAsia="Calibri" w:hAnsi="Calibri"/>
                <w:color w:val="111111"/>
                <w:rtl w:val="0"/>
              </w:rPr>
              <w:t xml:space="preserve">$2,090,000.00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color w:val="111111"/>
              </w:rPr>
            </w:pPr>
            <w:r w:rsidDel="00000000" w:rsidR="00000000" w:rsidRPr="00000000">
              <w:rPr>
                <w:rFonts w:ascii="Calibri" w:cs="Calibri" w:eastAsia="Calibri" w:hAnsi="Calibri"/>
                <w:color w:val="111111"/>
                <w:rtl w:val="0"/>
              </w:rPr>
              <w:t xml:space="preserve">$3,000,000.00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color w:val="111111"/>
              </w:rPr>
            </w:pPr>
            <w:r w:rsidDel="00000000" w:rsidR="00000000" w:rsidRPr="00000000">
              <w:rPr>
                <w:rFonts w:ascii="Calibri" w:cs="Calibri" w:eastAsia="Calibri" w:hAnsi="Calibri"/>
                <w:color w:val="111111"/>
                <w:rtl w:val="0"/>
              </w:rPr>
              <w:t xml:space="preserve">$3,700,000.00</w:t>
            </w:r>
            <w:r w:rsidDel="00000000" w:rsidR="00000000" w:rsidRPr="00000000">
              <w:rPr>
                <w:rtl w:val="0"/>
              </w:rPr>
            </w:r>
          </w:p>
        </w:tc>
      </w:tr>
      <w:tr>
        <w:trPr>
          <w:trHeight w:val="56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18">
            <w:pPr>
              <w:widowControl w:val="0"/>
              <w:ind w:left="50"/>
              <w:rPr>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color w:val="111111"/>
              </w:rPr>
            </w:pPr>
            <w:r w:rsidDel="00000000" w:rsidR="00000000" w:rsidRPr="00000000">
              <w:rPr>
                <w:rFonts w:ascii="Calibri" w:cs="Calibri" w:eastAsia="Calibri" w:hAnsi="Calibri"/>
                <w:b w:val="1"/>
                <w:color w:val="111111"/>
                <w:rtl w:val="0"/>
              </w:rPr>
              <w:t xml:space="preserve">$5,126,500.00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color w:val="111111"/>
              </w:rPr>
            </w:pPr>
            <w:r w:rsidDel="00000000" w:rsidR="00000000" w:rsidRPr="00000000">
              <w:rPr>
                <w:rFonts w:ascii="Calibri" w:cs="Calibri" w:eastAsia="Calibri" w:hAnsi="Calibri"/>
                <w:b w:val="1"/>
                <w:color w:val="111111"/>
                <w:rtl w:val="0"/>
              </w:rPr>
              <w:t xml:space="preserve">$5,700,500.00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color w:val="111111"/>
              </w:rPr>
            </w:pPr>
            <w:r w:rsidDel="00000000" w:rsidR="00000000" w:rsidRPr="00000000">
              <w:rPr>
                <w:rFonts w:ascii="Calibri" w:cs="Calibri" w:eastAsia="Calibri" w:hAnsi="Calibri"/>
                <w:b w:val="1"/>
                <w:color w:val="111111"/>
                <w:rtl w:val="0"/>
              </w:rPr>
              <w:t xml:space="preserve">$5,055,000.00</w:t>
            </w:r>
            <w:r w:rsidDel="00000000" w:rsidR="00000000" w:rsidRPr="00000000">
              <w:rPr>
                <w:rtl w:val="0"/>
              </w:rPr>
            </w:r>
          </w:p>
        </w:tc>
      </w:tr>
      <w:tr>
        <w:trPr>
          <w:trHeight w:val="56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1C">
            <w:pPr>
              <w:widowControl w:val="0"/>
              <w:ind w:left="50"/>
              <w:rPr>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color w:val="111111"/>
              </w:rPr>
            </w:pPr>
            <w:r w:rsidDel="00000000" w:rsidR="00000000" w:rsidRPr="00000000">
              <w:rPr>
                <w:rFonts w:ascii="Calibri" w:cs="Calibri" w:eastAsia="Calibri" w:hAnsi="Calibri"/>
                <w:b w:val="1"/>
                <w:color w:val="111111"/>
                <w:rtl w:val="0"/>
              </w:rPr>
              <w:t xml:space="preserve">0.56%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color w:val="111111"/>
              </w:rPr>
            </w:pPr>
            <w:r w:rsidDel="00000000" w:rsidR="00000000" w:rsidRPr="00000000">
              <w:rPr>
                <w:rFonts w:ascii="Calibri" w:cs="Calibri" w:eastAsia="Calibri" w:hAnsi="Calibri"/>
                <w:b w:val="1"/>
                <w:color w:val="111111"/>
                <w:rtl w:val="0"/>
              </w:rPr>
              <w:t xml:space="preserve">0.75%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color w:val="111111"/>
              </w:rPr>
            </w:pPr>
            <w:r w:rsidDel="00000000" w:rsidR="00000000" w:rsidRPr="00000000">
              <w:rPr>
                <w:rFonts w:ascii="Calibri" w:cs="Calibri" w:eastAsia="Calibri" w:hAnsi="Calibri"/>
                <w:b w:val="1"/>
                <w:color w:val="111111"/>
                <w:rtl w:val="0"/>
              </w:rPr>
              <w:t xml:space="preserve">0.55%</w:t>
            </w:r>
            <w:r w:rsidDel="00000000" w:rsidR="00000000" w:rsidRPr="00000000">
              <w:rPr>
                <w:rtl w:val="0"/>
              </w:rPr>
            </w:r>
          </w:p>
        </w:tc>
      </w:tr>
    </w:tbl>
    <w:p w:rsidR="00000000" w:rsidDel="00000000" w:rsidP="00000000" w:rsidRDefault="00000000" w:rsidRPr="00000000" w14:paraId="00000220">
      <w:pPr>
        <w:jc w:val="both"/>
        <w:rPr>
          <w:rFonts w:ascii="Calibri" w:cs="Calibri" w:eastAsia="Calibri" w:hAnsi="Calibri"/>
          <w:b w:val="1"/>
          <w:color w:val="111111"/>
          <w:sz w:val="24"/>
          <w:szCs w:val="24"/>
        </w:rPr>
      </w:pPr>
      <w:r w:rsidDel="00000000" w:rsidR="00000000" w:rsidRPr="00000000">
        <w:rPr>
          <w:rtl w:val="0"/>
        </w:rPr>
      </w:r>
    </w:p>
    <w:tbl>
      <w:tblPr>
        <w:tblStyle w:val="Table9"/>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040"/>
        <w:gridCol w:w="1605"/>
        <w:gridCol w:w="1575"/>
        <w:gridCol w:w="2140"/>
        <w:tblGridChange w:id="0">
          <w:tblGrid>
            <w:gridCol w:w="4040"/>
            <w:gridCol w:w="1605"/>
            <w:gridCol w:w="1575"/>
            <w:gridCol w:w="2140"/>
          </w:tblGrid>
        </w:tblGridChange>
      </w:tblGrid>
      <w:tr>
        <w:trPr>
          <w:trHeight w:val="400" w:hRule="atLeast"/>
        </w:trPr>
        <w:tc>
          <w:tcPr>
            <w:gridSpan w:val="4"/>
            <w:tcMar>
              <w:top w:w="40.0" w:type="dxa"/>
              <w:left w:w="40.0" w:type="dxa"/>
              <w:bottom w:w="40.0" w:type="dxa"/>
              <w:right w:w="40.0" w:type="dxa"/>
            </w:tcMar>
            <w:vAlign w:val="center"/>
          </w:tcPr>
          <w:p w:rsidR="00000000" w:rsidDel="00000000" w:rsidP="00000000" w:rsidRDefault="00000000" w:rsidRPr="00000000" w14:paraId="00000221">
            <w:pPr>
              <w:widowControl w:val="0"/>
              <w:ind w:left="50"/>
              <w:rPr>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jc w:val="center"/>
              <w:rPr>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jc w:val="center"/>
              <w:rPr>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rPr>
                <w:color w:val="111111"/>
              </w:rPr>
            </w:pPr>
            <w:r w:rsidDel="00000000" w:rsidR="00000000" w:rsidRPr="00000000">
              <w:rPr>
                <w:rFonts w:ascii="Calibri" w:cs="Calibri" w:eastAsia="Calibri" w:hAnsi="Calibri"/>
                <w:color w:val="111111"/>
                <w:rtl w:val="0"/>
              </w:rPr>
              <w:t xml:space="preserve">Operating Cash Beginning</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color w:val="111111"/>
              </w:rPr>
            </w:pPr>
            <w:r w:rsidDel="00000000" w:rsidR="00000000" w:rsidRPr="00000000">
              <w:rPr>
                <w:rFonts w:ascii="Calibri" w:cs="Calibri" w:eastAsia="Calibri" w:hAnsi="Calibri"/>
                <w:color w:val="111111"/>
                <w:rtl w:val="0"/>
              </w:rPr>
              <w:t xml:space="preserve">$800,000.00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jc w:val="center"/>
              <w:rPr>
                <w:color w:val="111111"/>
              </w:rPr>
            </w:pPr>
            <w:r w:rsidDel="00000000" w:rsidR="00000000" w:rsidRPr="00000000">
              <w:rPr>
                <w:rFonts w:ascii="Calibri" w:cs="Calibri" w:eastAsia="Calibri" w:hAnsi="Calibri"/>
                <w:color w:val="111111"/>
                <w:rtl w:val="0"/>
              </w:rPr>
              <w:t xml:space="preserve">$2,135,000.00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color w:val="111111"/>
              </w:rPr>
            </w:pPr>
            <w:r w:rsidDel="00000000" w:rsidR="00000000" w:rsidRPr="00000000">
              <w:rPr>
                <w:rFonts w:ascii="Calibri" w:cs="Calibri" w:eastAsia="Calibri" w:hAnsi="Calibri"/>
                <w:color w:val="111111"/>
                <w:rtl w:val="0"/>
              </w:rPr>
              <w:t xml:space="preserve">$2,843,000.00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color w:val="111111"/>
              </w:rPr>
            </w:pP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rPr>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jc w:val="center"/>
              <w:rPr>
                <w:color w:val="111111"/>
              </w:rPr>
            </w:pPr>
            <w:r w:rsidDel="00000000" w:rsidR="00000000" w:rsidRPr="00000000">
              <w:rPr>
                <w:rFonts w:ascii="Calibri" w:cs="Calibri" w:eastAsia="Calibri" w:hAnsi="Calibri"/>
                <w:color w:val="111111"/>
                <w:rtl w:val="0"/>
              </w:rPr>
              <w:t xml:space="preserve">$100,000.00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jc w:val="center"/>
              <w:rPr>
                <w:color w:val="111111"/>
              </w:rPr>
            </w:pPr>
            <w:r w:rsidDel="00000000" w:rsidR="00000000" w:rsidRPr="00000000">
              <w:rPr>
                <w:rFonts w:ascii="Calibri" w:cs="Calibri" w:eastAsia="Calibri" w:hAnsi="Calibri"/>
                <w:color w:val="111111"/>
                <w:rtl w:val="0"/>
              </w:rPr>
              <w:t xml:space="preserve">$120,000.00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jc w:val="center"/>
              <w:rPr>
                <w:color w:val="111111"/>
              </w:rPr>
            </w:pPr>
            <w:r w:rsidDel="00000000" w:rsidR="00000000" w:rsidRPr="00000000">
              <w:rPr>
                <w:rFonts w:ascii="Calibri" w:cs="Calibri" w:eastAsia="Calibri" w:hAnsi="Calibri"/>
                <w:color w:val="111111"/>
                <w:rtl w:val="0"/>
              </w:rPr>
              <w:t xml:space="preserve">$150,000.00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rPr>
                <w:color w:val="111111"/>
              </w:rPr>
            </w:pPr>
            <w:r w:rsidDel="00000000" w:rsidR="00000000" w:rsidRPr="00000000">
              <w:rPr>
                <w:rFonts w:ascii="Calibri" w:cs="Calibri" w:eastAsia="Calibri" w:hAnsi="Calibri"/>
                <w:color w:val="111111"/>
                <w:rtl w:val="0"/>
              </w:rPr>
              <w:t xml:space="preserve">Receivables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jc w:val="center"/>
              <w:rPr>
                <w:color w:val="111111"/>
              </w:rPr>
            </w:pPr>
            <w:r w:rsidDel="00000000" w:rsidR="00000000" w:rsidRPr="00000000">
              <w:rPr>
                <w:rFonts w:ascii="Calibri" w:cs="Calibri" w:eastAsia="Calibri" w:hAnsi="Calibri"/>
                <w:color w:val="111111"/>
                <w:rtl w:val="0"/>
              </w:rPr>
              <w:t xml:space="preserve">$100,000.00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jc w:val="center"/>
              <w:rPr>
                <w:color w:val="111111"/>
              </w:rPr>
            </w:pPr>
            <w:r w:rsidDel="00000000" w:rsidR="00000000" w:rsidRPr="00000000">
              <w:rPr>
                <w:rFonts w:ascii="Calibri" w:cs="Calibri" w:eastAsia="Calibri" w:hAnsi="Calibri"/>
                <w:color w:val="111111"/>
                <w:rtl w:val="0"/>
              </w:rPr>
              <w:t xml:space="preserve">$120,000.00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jc w:val="center"/>
              <w:rPr>
                <w:color w:val="111111"/>
              </w:rPr>
            </w:pPr>
            <w:r w:rsidDel="00000000" w:rsidR="00000000" w:rsidRPr="00000000">
              <w:rPr>
                <w:rFonts w:ascii="Calibri" w:cs="Calibri" w:eastAsia="Calibri" w:hAnsi="Calibri"/>
                <w:color w:val="111111"/>
                <w:rtl w:val="0"/>
              </w:rPr>
              <w:t xml:space="preserve">$300,000.00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rPr>
                <w:color w:val="111111"/>
              </w:rPr>
            </w:pPr>
            <w:r w:rsidDel="00000000" w:rsidR="00000000" w:rsidRPr="00000000">
              <w:rPr>
                <w:rFonts w:ascii="Calibri" w:cs="Calibri" w:eastAsia="Calibri" w:hAnsi="Calibri"/>
                <w:color w:val="111111"/>
                <w:rtl w:val="0"/>
              </w:rPr>
              <w:t xml:space="preserve">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color w:val="111111"/>
              </w:rPr>
            </w:pPr>
            <w:r w:rsidDel="00000000" w:rsidR="00000000" w:rsidRPr="00000000">
              <w:rPr>
                <w:rFonts w:ascii="Calibri" w:cs="Calibri" w:eastAsia="Calibri" w:hAnsi="Calibri"/>
                <w:color w:val="111111"/>
                <w:rtl w:val="0"/>
              </w:rPr>
              <w:t xml:space="preserve">$2,200,000.00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jc w:val="center"/>
              <w:rPr>
                <w:color w:val="111111"/>
              </w:rPr>
            </w:pPr>
            <w:r w:rsidDel="00000000" w:rsidR="00000000" w:rsidRPr="00000000">
              <w:rPr>
                <w:rFonts w:ascii="Calibri" w:cs="Calibri" w:eastAsia="Calibri" w:hAnsi="Calibri"/>
                <w:color w:val="111111"/>
                <w:rtl w:val="0"/>
              </w:rPr>
              <w:t xml:space="preserve">$1,500,000.00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jc w:val="center"/>
              <w:rPr>
                <w:color w:val="111111"/>
              </w:rPr>
            </w:pPr>
            <w:r w:rsidDel="00000000" w:rsidR="00000000" w:rsidRPr="00000000">
              <w:rPr>
                <w:rFonts w:ascii="Calibri" w:cs="Calibri" w:eastAsia="Calibri" w:hAnsi="Calibri"/>
                <w:color w:val="111111"/>
                <w:rtl w:val="0"/>
              </w:rPr>
              <w:t xml:space="preserve">$1,700,000.00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rPr>
                <w:color w:val="111111"/>
              </w:rPr>
            </w:pPr>
            <w:r w:rsidDel="00000000" w:rsidR="00000000" w:rsidRPr="00000000">
              <w:rPr>
                <w:rFonts w:ascii="Calibri" w:cs="Calibri" w:eastAsia="Calibri" w:hAnsi="Calibri"/>
                <w:color w:val="111111"/>
                <w:rtl w:val="0"/>
              </w:rPr>
              <w:t xml:space="preserve">Others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jc w:val="center"/>
              <w:rPr>
                <w:color w:val="111111"/>
              </w:rPr>
            </w:pPr>
            <w:r w:rsidDel="00000000" w:rsidR="00000000" w:rsidRPr="00000000">
              <w:rPr>
                <w:rFonts w:ascii="Calibri" w:cs="Calibri" w:eastAsia="Calibri" w:hAnsi="Calibri"/>
                <w:color w:val="111111"/>
                <w:rtl w:val="0"/>
              </w:rPr>
              <w:t xml:space="preserve">$7,000.00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jc w:val="center"/>
              <w:rPr>
                <w:color w:val="111111"/>
              </w:rPr>
            </w:pPr>
            <w:r w:rsidDel="00000000" w:rsidR="00000000" w:rsidRPr="00000000">
              <w:rPr>
                <w:rFonts w:ascii="Calibri" w:cs="Calibri" w:eastAsia="Calibri" w:hAnsi="Calibri"/>
                <w:color w:val="111111"/>
                <w:rtl w:val="0"/>
              </w:rPr>
              <w:t xml:space="preserve">$8,000.00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rPr>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color w:val="111111"/>
              </w:rPr>
            </w:pPr>
            <w:r w:rsidDel="00000000" w:rsidR="00000000" w:rsidRPr="00000000">
              <w:rPr>
                <w:rFonts w:ascii="Calibri" w:cs="Calibri" w:eastAsia="Calibri" w:hAnsi="Calibri"/>
                <w:color w:val="111111"/>
                <w:rtl w:val="0"/>
              </w:rPr>
              <w:t xml:space="preserve">$3,205,000.00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jc w:val="center"/>
              <w:rPr>
                <w:color w:val="111111"/>
              </w:rPr>
            </w:pPr>
            <w:r w:rsidDel="00000000" w:rsidR="00000000" w:rsidRPr="00000000">
              <w:rPr>
                <w:rFonts w:ascii="Calibri" w:cs="Calibri" w:eastAsia="Calibri" w:hAnsi="Calibri"/>
                <w:color w:val="111111"/>
                <w:rtl w:val="0"/>
              </w:rPr>
              <w:t xml:space="preserve">$3,882,000.00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jc w:val="center"/>
              <w:rPr>
                <w:color w:val="111111"/>
              </w:rPr>
            </w:pPr>
            <w:r w:rsidDel="00000000" w:rsidR="00000000" w:rsidRPr="00000000">
              <w:rPr>
                <w:rFonts w:ascii="Calibri" w:cs="Calibri" w:eastAsia="Calibri" w:hAnsi="Calibri"/>
                <w:color w:val="111111"/>
                <w:rtl w:val="0"/>
              </w:rPr>
              <w:t xml:space="preserve">$5,001,000.00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jc w:val="center"/>
              <w:rPr>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rPr>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jc w:val="center"/>
              <w:rPr>
                <w:color w:val="111111"/>
              </w:rPr>
            </w:pP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rPr>
                <w:color w:val="111111"/>
              </w:rPr>
            </w:pPr>
            <w:r w:rsidDel="00000000" w:rsidR="00000000" w:rsidRPr="00000000">
              <w:rPr>
                <w:rFonts w:ascii="Calibri" w:cs="Calibri" w:eastAsia="Calibri" w:hAnsi="Calibri"/>
                <w:color w:val="111111"/>
                <w:rtl w:val="0"/>
              </w:rPr>
              <w:t xml:space="preserve">Renovations/Updates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jc w:val="center"/>
              <w:rPr>
                <w:color w:val="111111"/>
              </w:rPr>
            </w:pPr>
            <w:r w:rsidDel="00000000" w:rsidR="00000000" w:rsidRPr="00000000">
              <w:rPr>
                <w:rFonts w:ascii="Calibri" w:cs="Calibri" w:eastAsia="Calibri" w:hAnsi="Calibri"/>
                <w:color w:val="111111"/>
                <w:rtl w:val="0"/>
              </w:rPr>
              <w:t xml:space="preserve">$36,000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rPr>
                <w:color w:val="111111"/>
              </w:rPr>
            </w:pPr>
            <w:r w:rsidDel="00000000" w:rsidR="00000000" w:rsidRPr="00000000">
              <w:rPr>
                <w:rFonts w:ascii="Calibri" w:cs="Calibri" w:eastAsia="Calibri" w:hAnsi="Calibri"/>
                <w:color w:val="111111"/>
                <w:rtl w:val="0"/>
              </w:rPr>
              <w:t xml:space="preserve">Insurance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rPr>
                <w:color w:val="111111"/>
              </w:rPr>
            </w:pPr>
            <w:r w:rsidDel="00000000" w:rsidR="00000000" w:rsidRPr="00000000">
              <w:rPr>
                <w:rFonts w:ascii="Calibri" w:cs="Calibri" w:eastAsia="Calibri" w:hAnsi="Calibri"/>
                <w:color w:val="111111"/>
                <w:rtl w:val="0"/>
              </w:rPr>
              <w:t xml:space="preserve">Utilities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rPr>
                <w:color w:val="111111"/>
              </w:rPr>
            </w:pPr>
            <w:r w:rsidDel="00000000" w:rsidR="00000000" w:rsidRPr="00000000">
              <w:rPr>
                <w:rFonts w:ascii="Calibri" w:cs="Calibri" w:eastAsia="Calibri" w:hAnsi="Calibri"/>
                <w:color w:val="111111"/>
                <w:rtl w:val="0"/>
              </w:rPr>
              <w:t xml:space="preserve">Salary (Including Tax)</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jc w:val="center"/>
              <w:rPr>
                <w:color w:val="111111"/>
              </w:rPr>
            </w:pPr>
            <w:r w:rsidDel="00000000" w:rsidR="00000000" w:rsidRPr="00000000">
              <w:rPr>
                <w:rFonts w:ascii="Calibri" w:cs="Calibri" w:eastAsia="Calibri" w:hAnsi="Calibri"/>
                <w:color w:val="111111"/>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50"/>
              <w:jc w:val="center"/>
              <w:rPr>
                <w:color w:val="111111"/>
              </w:rPr>
            </w:pPr>
            <w:r w:rsidDel="00000000" w:rsidR="00000000" w:rsidRPr="00000000">
              <w:rPr>
                <w:rFonts w:ascii="Calibri" w:cs="Calibri" w:eastAsia="Calibri" w:hAnsi="Calibri"/>
                <w:color w:val="111111"/>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50"/>
              <w:jc w:val="center"/>
              <w:rPr>
                <w:color w:val="111111"/>
              </w:rPr>
            </w:pPr>
            <w:r w:rsidDel="00000000" w:rsidR="00000000" w:rsidRPr="00000000">
              <w:rPr>
                <w:rFonts w:ascii="Calibri" w:cs="Calibri" w:eastAsia="Calibri" w:hAnsi="Calibri"/>
                <w:color w:val="111111"/>
                <w:rtl w:val="0"/>
              </w:rPr>
              <w:t xml:space="preserve">$1,000,000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5D">
            <w:pPr>
              <w:widowControl w:val="0"/>
              <w:ind w:left="50"/>
              <w:rPr>
                <w:color w:val="111111"/>
              </w:rPr>
            </w:pPr>
            <w:r w:rsidDel="00000000" w:rsidR="00000000" w:rsidRPr="00000000">
              <w:rPr>
                <w:rFonts w:ascii="Calibri" w:cs="Calibri" w:eastAsia="Calibri" w:hAnsi="Calibri"/>
                <w:color w:val="111111"/>
                <w:rtl w:val="0"/>
              </w:rPr>
              <w:t xml:space="preserve">Maintenance &amp; Supplies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jc w:val="center"/>
              <w:rPr>
                <w:color w:val="111111"/>
              </w:rPr>
            </w:pPr>
            <w:r w:rsidDel="00000000" w:rsidR="00000000" w:rsidRPr="00000000">
              <w:rPr>
                <w:rFonts w:ascii="Calibri" w:cs="Calibri" w:eastAsia="Calibri" w:hAnsi="Calibri"/>
                <w:color w:val="111111"/>
                <w:rtl w:val="0"/>
              </w:rPr>
              <w:t xml:space="preserve">$24,000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50"/>
              <w:jc w:val="center"/>
              <w:rPr>
                <w:color w:val="111111"/>
              </w:rPr>
            </w:pPr>
            <w:r w:rsidDel="00000000" w:rsidR="00000000" w:rsidRPr="00000000">
              <w:rPr>
                <w:rFonts w:ascii="Calibri" w:cs="Calibri" w:eastAsia="Calibri" w:hAnsi="Calibri"/>
                <w:color w:val="111111"/>
                <w:rtl w:val="0"/>
              </w:rPr>
              <w:t xml:space="preserve">$24,000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50"/>
              <w:jc w:val="center"/>
              <w:rPr>
                <w:color w:val="111111"/>
              </w:rPr>
            </w:pPr>
            <w:r w:rsidDel="00000000" w:rsidR="00000000" w:rsidRPr="00000000">
              <w:rPr>
                <w:rFonts w:ascii="Calibri" w:cs="Calibri" w:eastAsia="Calibri" w:hAnsi="Calibri"/>
                <w:color w:val="111111"/>
                <w:rtl w:val="0"/>
              </w:rPr>
              <w:t xml:space="preserve">$24,000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50"/>
              <w:rPr>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50"/>
              <w:jc w:val="center"/>
              <w:rPr>
                <w:color w:val="111111"/>
              </w:rPr>
            </w:pPr>
            <w:r w:rsidDel="00000000" w:rsidR="00000000" w:rsidRPr="00000000">
              <w:rPr>
                <w:rFonts w:ascii="Calibri" w:cs="Calibri" w:eastAsia="Calibri" w:hAnsi="Calibri"/>
                <w:color w:val="111111"/>
                <w:rtl w:val="0"/>
              </w:rPr>
              <w:t xml:space="preserve">$1,070,000.00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50"/>
              <w:jc w:val="center"/>
              <w:rPr>
                <w:color w:val="111111"/>
              </w:rPr>
            </w:pPr>
            <w:r w:rsidDel="00000000" w:rsidR="00000000" w:rsidRPr="00000000">
              <w:rPr>
                <w:rFonts w:ascii="Calibri" w:cs="Calibri" w:eastAsia="Calibri" w:hAnsi="Calibri"/>
                <w:color w:val="111111"/>
                <w:rtl w:val="0"/>
              </w:rPr>
              <w:t xml:space="preserve">$1,039,000.00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50"/>
              <w:jc w:val="center"/>
              <w:rPr>
                <w:color w:val="111111"/>
              </w:rPr>
            </w:pPr>
            <w:r w:rsidDel="00000000" w:rsidR="00000000" w:rsidRPr="00000000">
              <w:rPr>
                <w:rFonts w:ascii="Calibri" w:cs="Calibri" w:eastAsia="Calibri" w:hAnsi="Calibri"/>
                <w:color w:val="111111"/>
                <w:rtl w:val="0"/>
              </w:rPr>
              <w:t xml:space="preserve">$1,039,000.00</w:t>
            </w:r>
            <w:r w:rsidDel="00000000" w:rsidR="00000000" w:rsidRPr="00000000">
              <w:rPr>
                <w:rtl w:val="0"/>
              </w:rPr>
            </w:r>
          </w:p>
        </w:tc>
      </w:tr>
      <w:tr>
        <w:trPr>
          <w:trHeight w:val="5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50"/>
              <w:rPr>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50"/>
              <w:jc w:val="center"/>
              <w:rPr>
                <w:color w:val="111111"/>
              </w:rPr>
            </w:pPr>
            <w:r w:rsidDel="00000000" w:rsidR="00000000" w:rsidRPr="00000000">
              <w:rPr>
                <w:rFonts w:ascii="Calibri" w:cs="Calibri" w:eastAsia="Calibri" w:hAnsi="Calibri"/>
                <w:b w:val="1"/>
                <w:color w:val="111111"/>
                <w:rtl w:val="0"/>
              </w:rPr>
              <w:t xml:space="preserve">$2,135,000.00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50"/>
              <w:jc w:val="center"/>
              <w:rPr>
                <w:color w:val="111111"/>
              </w:rPr>
            </w:pPr>
            <w:r w:rsidDel="00000000" w:rsidR="00000000" w:rsidRPr="00000000">
              <w:rPr>
                <w:rFonts w:ascii="Calibri" w:cs="Calibri" w:eastAsia="Calibri" w:hAnsi="Calibri"/>
                <w:b w:val="1"/>
                <w:color w:val="111111"/>
                <w:rtl w:val="0"/>
              </w:rPr>
              <w:t xml:space="preserve">$2,843,000.00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50"/>
              <w:jc w:val="center"/>
              <w:rPr>
                <w:color w:val="111111"/>
              </w:rPr>
            </w:pPr>
            <w:r w:rsidDel="00000000" w:rsidR="00000000" w:rsidRPr="00000000">
              <w:rPr>
                <w:rFonts w:ascii="Calibri" w:cs="Calibri" w:eastAsia="Calibri" w:hAnsi="Calibri"/>
                <w:b w:val="1"/>
                <w:color w:val="111111"/>
                <w:rtl w:val="0"/>
              </w:rPr>
              <w:t xml:space="preserve">$3,962,000.00</w:t>
            </w:r>
            <w:r w:rsidDel="00000000" w:rsidR="00000000" w:rsidRPr="00000000">
              <w:rPr>
                <w:rtl w:val="0"/>
              </w:rPr>
            </w:r>
          </w:p>
        </w:tc>
      </w:tr>
    </w:tbl>
    <w:p w:rsidR="00000000" w:rsidDel="00000000" w:rsidP="00000000" w:rsidRDefault="00000000" w:rsidRPr="00000000" w14:paraId="00000269">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                                        </w:t>
      </w:r>
      <w:r w:rsidDel="00000000" w:rsidR="00000000" w:rsidRPr="00000000">
        <w:rPr>
          <w:rtl w:val="0"/>
        </w:rPr>
      </w:r>
    </w:p>
    <w:p w:rsidR="00000000" w:rsidDel="00000000" w:rsidP="00000000" w:rsidRDefault="00000000" w:rsidRPr="00000000" w14:paraId="0000026A">
      <w:pPr>
        <w:rPr>
          <w:sz w:val="24"/>
          <w:szCs w:val="24"/>
        </w:rPr>
      </w:pPr>
      <w:r w:rsidDel="00000000" w:rsidR="00000000" w:rsidRPr="00000000">
        <w:rPr>
          <w:rtl w:val="0"/>
        </w:rPr>
      </w:r>
    </w:p>
    <w:p w:rsidR="00000000" w:rsidDel="00000000" w:rsidP="00000000" w:rsidRDefault="00000000" w:rsidRPr="00000000" w14:paraId="0000026B">
      <w:pPr>
        <w:rPr>
          <w:sz w:val="24"/>
          <w:szCs w:val="24"/>
        </w:rPr>
      </w:pPr>
      <w:r w:rsidDel="00000000" w:rsidR="00000000" w:rsidRPr="00000000">
        <w:rPr>
          <w:rtl w:val="0"/>
        </w:rPr>
      </w:r>
    </w:p>
    <w:p w:rsidR="00000000" w:rsidDel="00000000" w:rsidP="00000000" w:rsidRDefault="00000000" w:rsidRPr="00000000" w14:paraId="0000026C">
      <w:pPr>
        <w:rPr>
          <w:sz w:val="24"/>
          <w:szCs w:val="24"/>
        </w:rPr>
      </w:pPr>
      <w:r w:rsidDel="00000000" w:rsidR="00000000" w:rsidRPr="00000000">
        <w:rPr>
          <w:rtl w:val="0"/>
        </w:rPr>
      </w:r>
    </w:p>
    <w:p w:rsidR="00000000" w:rsidDel="00000000" w:rsidP="00000000" w:rsidRDefault="00000000" w:rsidRPr="00000000" w14:paraId="0000026D">
      <w:pPr>
        <w:rPr>
          <w:sz w:val="24"/>
          <w:szCs w:val="24"/>
        </w:rPr>
      </w:pPr>
      <w:r w:rsidDel="00000000" w:rsidR="00000000" w:rsidRPr="00000000">
        <w:rPr>
          <w:rtl w:val="0"/>
        </w:rPr>
      </w:r>
    </w:p>
    <w:p w:rsidR="00000000" w:rsidDel="00000000" w:rsidP="00000000" w:rsidRDefault="00000000" w:rsidRPr="00000000" w14:paraId="0000026E">
      <w:pPr>
        <w:rPr>
          <w:sz w:val="24"/>
          <w:szCs w:val="24"/>
        </w:rPr>
      </w:pPr>
      <w:r w:rsidDel="00000000" w:rsidR="00000000" w:rsidRPr="00000000">
        <w:rPr>
          <w:rtl w:val="0"/>
        </w:rPr>
      </w:r>
    </w:p>
    <w:p w:rsidR="00000000" w:rsidDel="00000000" w:rsidP="00000000" w:rsidRDefault="00000000" w:rsidRPr="00000000" w14:paraId="0000026F">
      <w:pPr>
        <w:rPr>
          <w:color w:val="111111"/>
        </w:rPr>
      </w:pPr>
      <w:r w:rsidDel="00000000" w:rsidR="00000000" w:rsidRPr="00000000">
        <w:rPr>
          <w:rtl w:val="0"/>
        </w:rPr>
      </w:r>
    </w:p>
    <w:sectPr>
      <w:headerReference r:id="rId18" w:type="default"/>
      <w:footerReference r:id="rId19"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1">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6273800</wp:posOffset>
              </wp:positionH>
              <wp:positionV relativeFrom="paragraph">
                <wp:posOffset>-914399</wp:posOffset>
              </wp:positionV>
              <wp:extent cx="963324" cy="998220"/>
              <wp:effectExtent b="0" l="0" r="0" t="0"/>
              <wp:wrapNone/>
              <wp:docPr id="1" name=""/>
              <a:graphic>
                <a:graphicData uri="http://schemas.microsoft.com/office/word/2010/wordprocessingShape">
                  <wps:wsp>
                    <wps:cNvSpPr/>
                    <wps:cNvPr id="2" name="Shape 2"/>
                    <wps:spPr>
                      <a:xfrm>
                        <a:off x="4869101" y="3285653"/>
                        <a:ext cx="953799" cy="988695"/>
                      </a:xfrm>
                      <a:prstGeom prst="ellipse">
                        <a:avLst/>
                      </a:prstGeom>
                      <a:solidFill>
                        <a:srgbClr val="A8F0F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6273800</wp:posOffset>
              </wp:positionH>
              <wp:positionV relativeFrom="paragraph">
                <wp:posOffset>-914399</wp:posOffset>
              </wp:positionV>
              <wp:extent cx="963324" cy="998220"/>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963324" cy="99822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7.png"/><Relationship Id="rId13" Type="http://schemas.openxmlformats.org/officeDocument/2006/relationships/image" Target="media/image5.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13.png"/><Relationship Id="rId14" Type="http://schemas.openxmlformats.org/officeDocument/2006/relationships/image" Target="media/image8.png"/><Relationship Id="rId17" Type="http://schemas.openxmlformats.org/officeDocument/2006/relationships/image" Target="media/image1.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2.png"/><Relationship Id="rId18" Type="http://schemas.openxmlformats.org/officeDocument/2006/relationships/header" Target="header1.xml"/><Relationship Id="rId7" Type="http://schemas.openxmlformats.org/officeDocument/2006/relationships/image" Target="media/image6.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