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333333"/>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-1409699</wp:posOffset>
                </wp:positionH>
                <wp:positionV relativeFrom="paragraph">
                  <wp:posOffset>-876299</wp:posOffset>
                </wp:positionV>
                <wp:extent cx="7278673" cy="8985825"/>
                <wp:effectExtent b="0" l="0" r="0" t="0"/>
                <wp:wrapNone/>
                <wp:docPr id="2" name=""/>
                <a:graphic>
                  <a:graphicData uri="http://schemas.microsoft.com/office/word/2010/wordprocessingGroup">
                    <wpg:wgp>
                      <wpg:cNvGrpSpPr/>
                      <wpg:grpSpPr>
                        <a:xfrm>
                          <a:off x="1706664" y="0"/>
                          <a:ext cx="7278673" cy="8985825"/>
                          <a:chOff x="1706664" y="0"/>
                          <a:chExt cx="7278673" cy="7560001"/>
                        </a:xfrm>
                      </wpg:grpSpPr>
                      <wpg:grpSp>
                        <wpg:cNvGrpSpPr/>
                        <wpg:grpSpPr>
                          <a:xfrm>
                            <a:off x="1706664" y="0"/>
                            <a:ext cx="7278673" cy="7560001"/>
                            <a:chOff x="0" y="0"/>
                            <a:chExt cx="7278673" cy="8985826"/>
                          </a:xfrm>
                        </wpg:grpSpPr>
                        <wps:wsp>
                          <wps:cNvSpPr/>
                          <wps:cNvPr id="3" name="Shape 3"/>
                          <wps:spPr>
                            <a:xfrm>
                              <a:off x="0" y="0"/>
                              <a:ext cx="7278650" cy="8985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rot="5400000">
                              <a:off x="-2414164" y="2414164"/>
                              <a:ext cx="7302504" cy="2474175"/>
                            </a:xfrm>
                            <a:custGeom>
                              <a:rect b="b" l="l" r="r" t="t"/>
                              <a:pathLst>
                                <a:path extrusionOk="0" h="1469" w="4340">
                                  <a:moveTo>
                                    <a:pt x="4248" y="1155"/>
                                  </a:moveTo>
                                  <a:cubicBezTo>
                                    <a:pt x="4020" y="1031"/>
                                    <a:pt x="3793" y="906"/>
                                    <a:pt x="3565" y="781"/>
                                  </a:cubicBezTo>
                                  <a:cubicBezTo>
                                    <a:pt x="3197" y="579"/>
                                    <a:pt x="2829" y="377"/>
                                    <a:pt x="2461" y="176"/>
                                  </a:cubicBezTo>
                                  <a:cubicBezTo>
                                    <a:pt x="2372" y="127"/>
                                    <a:pt x="2284" y="76"/>
                                    <a:pt x="2194" y="29"/>
                                  </a:cubicBezTo>
                                  <a:cubicBezTo>
                                    <a:pt x="2137" y="0"/>
                                    <a:pt x="2079" y="2"/>
                                    <a:pt x="2025" y="33"/>
                                  </a:cubicBezTo>
                                  <a:cubicBezTo>
                                    <a:pt x="1990" y="53"/>
                                    <a:pt x="1955" y="74"/>
                                    <a:pt x="1921" y="95"/>
                                  </a:cubicBezTo>
                                  <a:cubicBezTo>
                                    <a:pt x="1587" y="292"/>
                                    <a:pt x="1253" y="490"/>
                                    <a:pt x="918" y="688"/>
                                  </a:cubicBezTo>
                                  <a:cubicBezTo>
                                    <a:pt x="647" y="848"/>
                                    <a:pt x="373" y="1004"/>
                                    <a:pt x="105" y="1169"/>
                                  </a:cubicBezTo>
                                  <a:cubicBezTo>
                                    <a:pt x="100" y="1171"/>
                                    <a:pt x="96" y="1174"/>
                                    <a:pt x="91" y="1177"/>
                                  </a:cubicBezTo>
                                  <a:cubicBezTo>
                                    <a:pt x="23" y="1217"/>
                                    <a:pt x="0" y="1309"/>
                                    <a:pt x="40" y="1377"/>
                                  </a:cubicBezTo>
                                  <a:cubicBezTo>
                                    <a:pt x="80" y="1445"/>
                                    <a:pt x="172" y="1469"/>
                                    <a:pt x="240" y="1428"/>
                                  </a:cubicBezTo>
                                  <a:cubicBezTo>
                                    <a:pt x="460" y="1298"/>
                                    <a:pt x="680" y="1168"/>
                                    <a:pt x="900" y="1038"/>
                                  </a:cubicBezTo>
                                  <a:cubicBezTo>
                                    <a:pt x="1249" y="832"/>
                                    <a:pt x="1597" y="626"/>
                                    <a:pt x="1946" y="420"/>
                                  </a:cubicBezTo>
                                  <a:cubicBezTo>
                                    <a:pt x="2003" y="386"/>
                                    <a:pt x="2059" y="353"/>
                                    <a:pt x="2115" y="320"/>
                                  </a:cubicBezTo>
                                  <a:cubicBezTo>
                                    <a:pt x="2322" y="433"/>
                                    <a:pt x="2528" y="546"/>
                                    <a:pt x="2734" y="659"/>
                                  </a:cubicBezTo>
                                  <a:cubicBezTo>
                                    <a:pt x="3105" y="862"/>
                                    <a:pt x="3476" y="1066"/>
                                    <a:pt x="3847" y="1269"/>
                                  </a:cubicBezTo>
                                  <a:cubicBezTo>
                                    <a:pt x="3931" y="1316"/>
                                    <a:pt x="4016" y="1362"/>
                                    <a:pt x="4101" y="1409"/>
                                  </a:cubicBezTo>
                                  <a:cubicBezTo>
                                    <a:pt x="4170" y="1447"/>
                                    <a:pt x="4261" y="1425"/>
                                    <a:pt x="4301" y="1355"/>
                                  </a:cubicBezTo>
                                  <a:cubicBezTo>
                                    <a:pt x="4340" y="1288"/>
                                    <a:pt x="4317" y="1193"/>
                                    <a:pt x="4248" y="1155"/>
                                  </a:cubicBezTo>
                                  <a:close/>
                                </a:path>
                              </a:pathLst>
                            </a:custGeom>
                            <a:solidFill>
                              <a:srgbClr val="2E466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2630802" y="2965957"/>
                              <a:ext cx="4647871" cy="1180736"/>
                            </a:xfrm>
                            <a:prstGeom prst="rect">
                              <a:avLst/>
                            </a:prstGeom>
                            <a:noFill/>
                            <a:ln>
                              <a:noFill/>
                            </a:ln>
                          </wps:spPr>
                          <wps:txbx>
                            <w:txbxContent>
                              <w:p w:rsidR="00000000" w:rsidDel="00000000" w:rsidP="00000000" w:rsidRDefault="00000000" w:rsidRPr="00000000">
                                <w:pPr>
                                  <w:spacing w:after="0" w:before="0" w:line="800.0000381469727"/>
                                  <w:ind w:left="0" w:right="0" w:firstLine="0"/>
                                  <w:jc w:val="left"/>
                                  <w:textDirection w:val="btLr"/>
                                </w:pPr>
                                <w:r w:rsidDel="00000000" w:rsidR="00000000" w:rsidRPr="00000000">
                                  <w:rPr>
                                    <w:rFonts w:ascii="Calibri" w:cs="Calibri" w:eastAsia="Calibri" w:hAnsi="Calibri"/>
                                    <w:b w:val="1"/>
                                    <w:i w:val="0"/>
                                    <w:smallCaps w:val="0"/>
                                    <w:strike w:val="0"/>
                                    <w:color w:val="333333"/>
                                    <w:sz w:val="76"/>
                                    <w:vertAlign w:val="baseline"/>
                                  </w:rPr>
                                  <w:t xml:space="preserve">CHURCH </w:t>
                                </w:r>
                              </w:p>
                              <w:p w:rsidR="00000000" w:rsidDel="00000000" w:rsidP="00000000" w:rsidRDefault="00000000" w:rsidRPr="00000000">
                                <w:pPr>
                                  <w:spacing w:after="0" w:before="0" w:line="800.0000381469727"/>
                                  <w:ind w:left="0" w:right="0" w:firstLine="0"/>
                                  <w:jc w:val="left"/>
                                  <w:textDirection w:val="btLr"/>
                                </w:pPr>
                                <w:r w:rsidDel="00000000" w:rsidR="00000000" w:rsidRPr="00000000">
                                  <w:rPr>
                                    <w:rFonts w:ascii="Calibri" w:cs="Calibri" w:eastAsia="Calibri" w:hAnsi="Calibri"/>
                                    <w:b w:val="1"/>
                                    <w:i w:val="0"/>
                                    <w:smallCaps w:val="0"/>
                                    <w:strike w:val="0"/>
                                    <w:color w:val="333333"/>
                                    <w:sz w:val="76"/>
                                    <w:vertAlign w:val="baseline"/>
                                  </w:rPr>
                                </w:r>
                                <w:r w:rsidDel="00000000" w:rsidR="00000000" w:rsidRPr="00000000">
                                  <w:rPr>
                                    <w:rFonts w:ascii="Calibri" w:cs="Calibri" w:eastAsia="Calibri" w:hAnsi="Calibri"/>
                                    <w:b w:val="1"/>
                                    <w:i w:val="0"/>
                                    <w:smallCaps w:val="0"/>
                                    <w:strike w:val="0"/>
                                    <w:color w:val="333333"/>
                                    <w:sz w:val="76"/>
                                    <w:vertAlign w:val="baseline"/>
                                  </w:rPr>
                                  <w:t xml:space="preserve">STRATEGIC PLAN</w:t>
                                </w:r>
                              </w:p>
                            </w:txbxContent>
                          </wps:txbx>
                          <wps:bodyPr anchorCtr="0" anchor="t" bIns="45700" lIns="91425" spcFirstLastPara="1" rIns="91425" wrap="square" tIns="45700">
                            <a:noAutofit/>
                          </wps:bodyPr>
                        </wps:wsp>
                        <wps:wsp>
                          <wps:cNvSpPr/>
                          <wps:cNvPr id="9" name="Shape 9"/>
                          <wps:spPr>
                            <a:xfrm>
                              <a:off x="2630802" y="506536"/>
                              <a:ext cx="2622999" cy="454641"/>
                            </a:xfrm>
                            <a:prstGeom prst="rect">
                              <a:avLst/>
                            </a:prstGeom>
                            <a:noFill/>
                            <a:ln>
                              <a:noFill/>
                            </a:ln>
                          </wps:spPr>
                          <wps:txbx>
                            <w:txbxContent>
                              <w:p w:rsidR="00000000" w:rsidDel="00000000" w:rsidP="00000000" w:rsidRDefault="00000000" w:rsidRPr="00000000">
                                <w:pPr>
                                  <w:spacing w:after="0" w:before="0" w:line="400.0000190734863"/>
                                  <w:ind w:left="0" w:right="0" w:firstLine="0"/>
                                  <w:jc w:val="left"/>
                                  <w:textDirection w:val="btLr"/>
                                </w:pPr>
                                <w:r w:rsidDel="00000000" w:rsidR="00000000" w:rsidRPr="00000000">
                                  <w:rPr>
                                    <w:rFonts w:ascii="Calibri" w:cs="Calibri" w:eastAsia="Calibri" w:hAnsi="Calibri"/>
                                    <w:b w:val="1"/>
                                    <w:i w:val="0"/>
                                    <w:smallCaps w:val="0"/>
                                    <w:strike w:val="0"/>
                                    <w:color w:val="333333"/>
                                    <w:sz w:val="36"/>
                                    <w:vertAlign w:val="baseline"/>
                                  </w:rPr>
                                  <w:t xml:space="preserve">DATE:</w:t>
                                </w:r>
                              </w:p>
                            </w:txbxContent>
                          </wps:txbx>
                          <wps:bodyPr anchorCtr="0" anchor="t" bIns="45700" lIns="91425" spcFirstLastPara="1" rIns="91425" wrap="square" tIns="45700">
                            <a:noAutofit/>
                          </wps:bodyPr>
                        </wps:wsp>
                        <wps:wsp>
                          <wps:cNvSpPr/>
                          <wps:cNvPr id="10" name="Shape 10"/>
                          <wps:spPr>
                            <a:xfrm>
                              <a:off x="2630802" y="7474895"/>
                              <a:ext cx="2622999" cy="454641"/>
                            </a:xfrm>
                            <a:prstGeom prst="rect">
                              <a:avLst/>
                            </a:prstGeom>
                            <a:noFill/>
                            <a:ln>
                              <a:noFill/>
                            </a:ln>
                          </wps:spPr>
                          <wps:txbx>
                            <w:txbxContent>
                              <w:p w:rsidR="00000000" w:rsidDel="00000000" w:rsidP="00000000" w:rsidRDefault="00000000" w:rsidRPr="00000000">
                                <w:pPr>
                                  <w:spacing w:after="0" w:before="0" w:line="400.0000190734863"/>
                                  <w:ind w:left="0" w:right="0" w:firstLine="0"/>
                                  <w:jc w:val="left"/>
                                  <w:textDirection w:val="btLr"/>
                                </w:pPr>
                                <w:r w:rsidDel="00000000" w:rsidR="00000000" w:rsidRPr="00000000">
                                  <w:rPr>
                                    <w:rFonts w:ascii="Calibri" w:cs="Calibri" w:eastAsia="Calibri" w:hAnsi="Calibri"/>
                                    <w:b w:val="1"/>
                                    <w:i w:val="0"/>
                                    <w:smallCaps w:val="0"/>
                                    <w:strike w:val="0"/>
                                    <w:color w:val="333333"/>
                                    <w:sz w:val="36"/>
                                    <w:vertAlign w:val="baseline"/>
                                  </w:rPr>
                                  <w:t xml:space="preserve">PREPARED FOR:</w:t>
                                </w:r>
                              </w:p>
                            </w:txbxContent>
                          </wps:txbx>
                          <wps:bodyPr anchorCtr="0" anchor="t" bIns="45700" lIns="91425" spcFirstLastPara="1" rIns="91425" wrap="square" tIns="45700">
                            <a:noAutofit/>
                          </wps:bodyPr>
                        </wps:wsp>
                        <wps:wsp>
                          <wps:cNvSpPr/>
                          <wps:cNvPr id="11" name="Shape 11"/>
                          <wps:spPr>
                            <a:xfrm>
                              <a:off x="2630802" y="8531184"/>
                              <a:ext cx="2622999" cy="454641"/>
                            </a:xfrm>
                            <a:prstGeom prst="rect">
                              <a:avLst/>
                            </a:prstGeom>
                            <a:noFill/>
                            <a:ln>
                              <a:noFill/>
                            </a:ln>
                          </wps:spPr>
                          <wps:txbx>
                            <w:txbxContent>
                              <w:p w:rsidR="00000000" w:rsidDel="00000000" w:rsidP="00000000" w:rsidRDefault="00000000" w:rsidRPr="00000000">
                                <w:pPr>
                                  <w:spacing w:after="0" w:before="0" w:line="400.0000190734863"/>
                                  <w:ind w:left="0" w:right="0" w:firstLine="0"/>
                                  <w:jc w:val="left"/>
                                  <w:textDirection w:val="btLr"/>
                                </w:pPr>
                                <w:r w:rsidDel="00000000" w:rsidR="00000000" w:rsidRPr="00000000">
                                  <w:rPr>
                                    <w:rFonts w:ascii="Calibri" w:cs="Calibri" w:eastAsia="Calibri" w:hAnsi="Calibri"/>
                                    <w:b w:val="1"/>
                                    <w:i w:val="0"/>
                                    <w:smallCaps w:val="0"/>
                                    <w:strike w:val="0"/>
                                    <w:color w:val="333333"/>
                                    <w:sz w:val="36"/>
                                    <w:vertAlign w:val="baseline"/>
                                  </w:rPr>
                                  <w:t xml:space="preserve">PREPARED BY:</w:t>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-1409699</wp:posOffset>
                </wp:positionH>
                <wp:positionV relativeFrom="paragraph">
                  <wp:posOffset>-876299</wp:posOffset>
                </wp:positionV>
                <wp:extent cx="7278673" cy="898582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7278673" cy="8985825"/>
                        </a:xfrm>
                        <a:prstGeom prst="rect"/>
                        <a:ln/>
                      </pic:spPr>
                    </pic:pic>
                  </a:graphicData>
                </a:graphic>
              </wp:anchor>
            </w:drawing>
          </mc:Fallback>
        </mc:AlternateContent>
      </w:r>
    </w:p>
    <w:p w:rsidR="00000000" w:rsidDel="00000000" w:rsidP="00000000" w:rsidRDefault="00000000" w:rsidRPr="00000000" w14:paraId="00000002">
      <w:pPr>
        <w:spacing w:line="240" w:lineRule="auto"/>
        <w:rPr>
          <w:rFonts w:ascii="Calibri" w:cs="Calibri" w:eastAsia="Calibri" w:hAnsi="Calibri"/>
          <w:b w:val="1"/>
          <w:color w:val="333333"/>
        </w:rPr>
      </w:pPr>
      <w:r w:rsidDel="00000000" w:rsidR="00000000" w:rsidRPr="00000000">
        <w:br w:type="page"/>
      </w: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TABLE OF CONTENTS</w:t>
      </w:r>
    </w:p>
    <w:p w:rsidR="00000000" w:rsidDel="00000000" w:rsidP="00000000" w:rsidRDefault="00000000" w:rsidRPr="00000000" w14:paraId="00000004">
      <w:pP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333333"/>
          <w:u w:val="single"/>
        </w:rPr>
      </w:pPr>
      <w:r w:rsidDel="00000000" w:rsidR="00000000" w:rsidRPr="00000000">
        <w:rPr>
          <w:rtl w:val="0"/>
        </w:rPr>
      </w:r>
    </w:p>
    <w:tbl>
      <w:tblPr>
        <w:tblStyle w:val="Table1"/>
        <w:tblW w:w="9360.0" w:type="dxa"/>
        <w:jc w:val="left"/>
        <w:tblInd w:w="0.0" w:type="dxa"/>
        <w:tblLayout w:type="fixed"/>
        <w:tblLook w:val="0400"/>
      </w:tblPr>
      <w:tblGrid>
        <w:gridCol w:w="7497"/>
        <w:gridCol w:w="1863"/>
        <w:tblGridChange w:id="0">
          <w:tblGrid>
            <w:gridCol w:w="7497"/>
            <w:gridCol w:w="1863"/>
          </w:tblGrid>
        </w:tblGridChange>
      </w:tblGrid>
      <w:tr>
        <w:trPr>
          <w:trHeight w:val="560" w:hRule="atLeast"/>
        </w:trPr>
        <w:tc>
          <w:tcPr>
            <w:shd w:fill="auto" w:val="clear"/>
            <w:vAlign w:val="center"/>
          </w:tcPr>
          <w:p w:rsidR="00000000" w:rsidDel="00000000" w:rsidP="00000000" w:rsidRDefault="00000000" w:rsidRPr="00000000" w14:paraId="00000006">
            <w:pPr>
              <w:spacing w:line="240" w:lineRule="auto"/>
              <w:rPr>
                <w:rFonts w:ascii="Calibri" w:cs="Calibri" w:eastAsia="Calibri" w:hAnsi="Calibri"/>
                <w:color w:val="333333"/>
                <w:u w:val="single"/>
              </w:rPr>
            </w:pPr>
            <w:r w:rsidDel="00000000" w:rsidR="00000000" w:rsidRPr="00000000">
              <w:rPr>
                <w:rFonts w:ascii="Calibri" w:cs="Calibri" w:eastAsia="Calibri" w:hAnsi="Calibri"/>
                <w:color w:val="333333"/>
                <w:rtl w:val="0"/>
              </w:rPr>
              <w:t xml:space="preserve">Introduction</w:t>
              <w:tab/>
            </w:r>
            <w:r w:rsidDel="00000000" w:rsidR="00000000" w:rsidRPr="00000000">
              <w:rPr>
                <w:rtl w:val="0"/>
              </w:rPr>
            </w:r>
          </w:p>
        </w:tc>
        <w:tc>
          <w:tcPr>
            <w:shd w:fill="auto" w:val="clear"/>
            <w:vAlign w:val="center"/>
          </w:tcPr>
          <w:p w:rsidR="00000000" w:rsidDel="00000000" w:rsidP="00000000" w:rsidRDefault="00000000" w:rsidRPr="00000000" w14:paraId="00000007">
            <w:pPr>
              <w:spacing w:line="240" w:lineRule="auto"/>
              <w:jc w:val="right"/>
              <w:rPr>
                <w:color w:val="333333"/>
              </w:rPr>
            </w:pPr>
            <w:r w:rsidDel="00000000" w:rsidR="00000000" w:rsidRPr="00000000">
              <w:rPr>
                <w:rFonts w:ascii="Calibri" w:cs="Calibri" w:eastAsia="Calibri" w:hAnsi="Calibri"/>
                <w:color w:val="333333"/>
                <w:rtl w:val="0"/>
              </w:rPr>
              <w:t xml:space="preserve">xx</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08">
            <w:pPr>
              <w:spacing w:line="240" w:lineRule="auto"/>
              <w:rPr>
                <w:rFonts w:ascii="Calibri" w:cs="Calibri" w:eastAsia="Calibri" w:hAnsi="Calibri"/>
                <w:color w:val="333333"/>
                <w:u w:val="single"/>
              </w:rPr>
            </w:pPr>
            <w:r w:rsidDel="00000000" w:rsidR="00000000" w:rsidRPr="00000000">
              <w:rPr>
                <w:rFonts w:ascii="Calibri" w:cs="Calibri" w:eastAsia="Calibri" w:hAnsi="Calibri"/>
                <w:color w:val="333333"/>
                <w:rtl w:val="0"/>
              </w:rPr>
              <w:t xml:space="preserve">About the Church</w:t>
            </w:r>
            <w:r w:rsidDel="00000000" w:rsidR="00000000" w:rsidRPr="00000000">
              <w:rPr>
                <w:rtl w:val="0"/>
              </w:rPr>
            </w:r>
          </w:p>
        </w:tc>
        <w:tc>
          <w:tcPr>
            <w:shd w:fill="auto" w:val="clear"/>
            <w:vAlign w:val="center"/>
          </w:tcPr>
          <w:p w:rsidR="00000000" w:rsidDel="00000000" w:rsidP="00000000" w:rsidRDefault="00000000" w:rsidRPr="00000000" w14:paraId="00000009">
            <w:pPr>
              <w:spacing w:line="240" w:lineRule="auto"/>
              <w:jc w:val="right"/>
              <w:rPr>
                <w:color w:val="333333"/>
              </w:rPr>
            </w:pPr>
            <w:r w:rsidDel="00000000" w:rsidR="00000000" w:rsidRPr="00000000">
              <w:rPr>
                <w:rFonts w:ascii="Calibri" w:cs="Calibri" w:eastAsia="Calibri" w:hAnsi="Calibri"/>
                <w:color w:val="333333"/>
                <w:rtl w:val="0"/>
              </w:rPr>
              <w:t xml:space="preserve">xx</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0A">
            <w:pPr>
              <w:spacing w:line="240" w:lineRule="auto"/>
              <w:rPr>
                <w:rFonts w:ascii="Calibri" w:cs="Calibri" w:eastAsia="Calibri" w:hAnsi="Calibri"/>
                <w:color w:val="333333"/>
                <w:u w:val="single"/>
              </w:rPr>
            </w:pPr>
            <w:r w:rsidDel="00000000" w:rsidR="00000000" w:rsidRPr="00000000">
              <w:rPr>
                <w:rFonts w:ascii="Calibri" w:cs="Calibri" w:eastAsia="Calibri" w:hAnsi="Calibri"/>
                <w:color w:val="333333"/>
                <w:rtl w:val="0"/>
              </w:rPr>
              <w:t xml:space="preserve">Mission Statement</w:t>
            </w:r>
            <w:r w:rsidDel="00000000" w:rsidR="00000000" w:rsidRPr="00000000">
              <w:rPr>
                <w:rtl w:val="0"/>
              </w:rPr>
            </w:r>
          </w:p>
        </w:tc>
        <w:tc>
          <w:tcPr>
            <w:shd w:fill="auto" w:val="clear"/>
            <w:vAlign w:val="center"/>
          </w:tcPr>
          <w:p w:rsidR="00000000" w:rsidDel="00000000" w:rsidP="00000000" w:rsidRDefault="00000000" w:rsidRPr="00000000" w14:paraId="0000000B">
            <w:pPr>
              <w:spacing w:line="240" w:lineRule="auto"/>
              <w:jc w:val="right"/>
              <w:rPr>
                <w:color w:val="333333"/>
              </w:rPr>
            </w:pPr>
            <w:r w:rsidDel="00000000" w:rsidR="00000000" w:rsidRPr="00000000">
              <w:rPr>
                <w:rFonts w:ascii="Calibri" w:cs="Calibri" w:eastAsia="Calibri" w:hAnsi="Calibri"/>
                <w:color w:val="333333"/>
                <w:rtl w:val="0"/>
              </w:rPr>
              <w:t xml:space="preserve">xx</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0C">
            <w:pPr>
              <w:spacing w:line="240" w:lineRule="auto"/>
              <w:rPr>
                <w:rFonts w:ascii="Calibri" w:cs="Calibri" w:eastAsia="Calibri" w:hAnsi="Calibri"/>
                <w:color w:val="333333"/>
                <w:u w:val="single"/>
              </w:rPr>
            </w:pPr>
            <w:r w:rsidDel="00000000" w:rsidR="00000000" w:rsidRPr="00000000">
              <w:rPr>
                <w:rFonts w:ascii="Calibri" w:cs="Calibri" w:eastAsia="Calibri" w:hAnsi="Calibri"/>
                <w:color w:val="333333"/>
                <w:rtl w:val="0"/>
              </w:rPr>
              <w:t xml:space="preserve">Current Trends and Practices</w:t>
            </w:r>
            <w:r w:rsidDel="00000000" w:rsidR="00000000" w:rsidRPr="00000000">
              <w:rPr>
                <w:rtl w:val="0"/>
              </w:rPr>
            </w:r>
          </w:p>
        </w:tc>
        <w:tc>
          <w:tcPr>
            <w:shd w:fill="auto" w:val="clear"/>
            <w:vAlign w:val="center"/>
          </w:tcPr>
          <w:p w:rsidR="00000000" w:rsidDel="00000000" w:rsidP="00000000" w:rsidRDefault="00000000" w:rsidRPr="00000000" w14:paraId="0000000D">
            <w:pPr>
              <w:spacing w:line="240" w:lineRule="auto"/>
              <w:jc w:val="right"/>
              <w:rPr>
                <w:color w:val="333333"/>
              </w:rPr>
            </w:pPr>
            <w:r w:rsidDel="00000000" w:rsidR="00000000" w:rsidRPr="00000000">
              <w:rPr>
                <w:rFonts w:ascii="Calibri" w:cs="Calibri" w:eastAsia="Calibri" w:hAnsi="Calibri"/>
                <w:color w:val="333333"/>
                <w:rtl w:val="0"/>
              </w:rPr>
              <w:t xml:space="preserve">xx</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0E">
            <w:pPr>
              <w:spacing w:line="240" w:lineRule="auto"/>
              <w:rPr>
                <w:rFonts w:ascii="Calibri" w:cs="Calibri" w:eastAsia="Calibri" w:hAnsi="Calibri"/>
                <w:color w:val="333333"/>
                <w:u w:val="single"/>
              </w:rPr>
            </w:pPr>
            <w:r w:rsidDel="00000000" w:rsidR="00000000" w:rsidRPr="00000000">
              <w:rPr>
                <w:rFonts w:ascii="Calibri" w:cs="Calibri" w:eastAsia="Calibri" w:hAnsi="Calibri"/>
                <w:color w:val="333333"/>
                <w:rtl w:val="0"/>
              </w:rPr>
              <w:t xml:space="preserve">Strengths and Weaknesses</w:t>
            </w:r>
            <w:r w:rsidDel="00000000" w:rsidR="00000000" w:rsidRPr="00000000">
              <w:rPr>
                <w:rtl w:val="0"/>
              </w:rPr>
            </w:r>
          </w:p>
        </w:tc>
        <w:tc>
          <w:tcPr>
            <w:shd w:fill="auto" w:val="clear"/>
            <w:vAlign w:val="center"/>
          </w:tcPr>
          <w:p w:rsidR="00000000" w:rsidDel="00000000" w:rsidP="00000000" w:rsidRDefault="00000000" w:rsidRPr="00000000" w14:paraId="0000000F">
            <w:pPr>
              <w:spacing w:line="240" w:lineRule="auto"/>
              <w:jc w:val="right"/>
              <w:rPr>
                <w:color w:val="333333"/>
              </w:rPr>
            </w:pPr>
            <w:r w:rsidDel="00000000" w:rsidR="00000000" w:rsidRPr="00000000">
              <w:rPr>
                <w:rFonts w:ascii="Calibri" w:cs="Calibri" w:eastAsia="Calibri" w:hAnsi="Calibri"/>
                <w:color w:val="333333"/>
                <w:rtl w:val="0"/>
              </w:rPr>
              <w:t xml:space="preserve">xx</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10">
            <w:pPr>
              <w:spacing w:line="240" w:lineRule="auto"/>
              <w:rPr>
                <w:rFonts w:ascii="Calibri" w:cs="Calibri" w:eastAsia="Calibri" w:hAnsi="Calibri"/>
                <w:color w:val="333333"/>
                <w:u w:val="single"/>
              </w:rPr>
            </w:pPr>
            <w:r w:rsidDel="00000000" w:rsidR="00000000" w:rsidRPr="00000000">
              <w:rPr>
                <w:rFonts w:ascii="Calibri" w:cs="Calibri" w:eastAsia="Calibri" w:hAnsi="Calibri"/>
                <w:color w:val="333333"/>
                <w:rtl w:val="0"/>
              </w:rPr>
              <w:t xml:space="preserve">Opportunities and Threats</w:t>
            </w:r>
            <w:r w:rsidDel="00000000" w:rsidR="00000000" w:rsidRPr="00000000">
              <w:rPr>
                <w:rtl w:val="0"/>
              </w:rPr>
            </w:r>
          </w:p>
        </w:tc>
        <w:tc>
          <w:tcPr>
            <w:shd w:fill="auto" w:val="clear"/>
            <w:vAlign w:val="center"/>
          </w:tcPr>
          <w:p w:rsidR="00000000" w:rsidDel="00000000" w:rsidP="00000000" w:rsidRDefault="00000000" w:rsidRPr="00000000" w14:paraId="00000011">
            <w:pPr>
              <w:spacing w:line="240" w:lineRule="auto"/>
              <w:jc w:val="right"/>
              <w:rPr>
                <w:color w:val="333333"/>
              </w:rPr>
            </w:pPr>
            <w:r w:rsidDel="00000000" w:rsidR="00000000" w:rsidRPr="00000000">
              <w:rPr>
                <w:rFonts w:ascii="Calibri" w:cs="Calibri" w:eastAsia="Calibri" w:hAnsi="Calibri"/>
                <w:color w:val="333333"/>
                <w:rtl w:val="0"/>
              </w:rPr>
              <w:t xml:space="preserve">xx</w:t>
            </w:r>
            <w:r w:rsidDel="00000000" w:rsidR="00000000" w:rsidRPr="00000000">
              <w:rPr>
                <w:rtl w:val="0"/>
              </w:rPr>
            </w:r>
          </w:p>
        </w:tc>
      </w:tr>
      <w:tr>
        <w:trPr>
          <w:trHeight w:val="560" w:hRule="atLeast"/>
        </w:trPr>
        <w:tc>
          <w:tcPr>
            <w:shd w:fill="auto" w:val="clear"/>
            <w:vAlign w:val="center"/>
          </w:tcPr>
          <w:p w:rsidR="00000000" w:rsidDel="00000000" w:rsidP="00000000" w:rsidRDefault="00000000" w:rsidRPr="00000000" w14:paraId="00000012">
            <w:pPr>
              <w:spacing w:line="240" w:lineRule="auto"/>
              <w:rPr>
                <w:rFonts w:ascii="Calibri" w:cs="Calibri" w:eastAsia="Calibri" w:hAnsi="Calibri"/>
                <w:color w:val="333333"/>
                <w:u w:val="single"/>
              </w:rPr>
            </w:pPr>
            <w:r w:rsidDel="00000000" w:rsidR="00000000" w:rsidRPr="00000000">
              <w:rPr>
                <w:rFonts w:ascii="Calibri" w:cs="Calibri" w:eastAsia="Calibri" w:hAnsi="Calibri"/>
                <w:color w:val="333333"/>
                <w:rtl w:val="0"/>
              </w:rPr>
              <w:t xml:space="preserve">Goals, Implementation Strategies, and Recommendations               </w:t>
            </w:r>
            <w:r w:rsidDel="00000000" w:rsidR="00000000" w:rsidRPr="00000000">
              <w:rPr>
                <w:rtl w:val="0"/>
              </w:rPr>
            </w:r>
          </w:p>
        </w:tc>
        <w:tc>
          <w:tcPr>
            <w:shd w:fill="auto" w:val="clear"/>
            <w:vAlign w:val="center"/>
          </w:tcPr>
          <w:p w:rsidR="00000000" w:rsidDel="00000000" w:rsidP="00000000" w:rsidRDefault="00000000" w:rsidRPr="00000000" w14:paraId="00000013">
            <w:pPr>
              <w:spacing w:line="240" w:lineRule="auto"/>
              <w:jc w:val="right"/>
              <w:rPr>
                <w:color w:val="333333"/>
              </w:rPr>
            </w:pPr>
            <w:r w:rsidDel="00000000" w:rsidR="00000000" w:rsidRPr="00000000">
              <w:rPr>
                <w:rFonts w:ascii="Calibri" w:cs="Calibri" w:eastAsia="Calibri" w:hAnsi="Calibri"/>
                <w:color w:val="333333"/>
                <w:rtl w:val="0"/>
              </w:rPr>
              <w:t xml:space="preserve">xx</w:t>
            </w:r>
            <w:r w:rsidDel="00000000" w:rsidR="00000000" w:rsidRPr="00000000">
              <w:rPr>
                <w:rtl w:val="0"/>
              </w:rPr>
            </w:r>
          </w:p>
        </w:tc>
      </w:tr>
    </w:tbl>
    <w:p w:rsidR="00000000" w:rsidDel="00000000" w:rsidP="00000000" w:rsidRDefault="00000000" w:rsidRPr="00000000" w14:paraId="00000014">
      <w:pP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333333"/>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333333"/>
        </w:rPr>
      </w:pPr>
      <w:bookmarkStart w:colFirst="0" w:colLast="0" w:name="_gjdgxs" w:id="0"/>
      <w:bookmarkEnd w:id="0"/>
      <w:r w:rsidDel="00000000" w:rsidR="00000000" w:rsidRPr="00000000">
        <w:rPr>
          <w:rtl w:val="0"/>
        </w:rPr>
      </w:r>
    </w:p>
    <w:p w:rsidR="00000000" w:rsidDel="00000000" w:rsidP="00000000" w:rsidRDefault="00000000" w:rsidRPr="00000000" w14:paraId="00000020">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4">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5">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7">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B">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C">
      <w:pPr>
        <w:rPr>
          <w:rFonts w:ascii="Calibri" w:cs="Calibri" w:eastAsia="Calibri" w:hAnsi="Calibri"/>
          <w:b w:val="1"/>
          <w:color w:val="333333"/>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Introduction </w:t>
        <w:tab/>
      </w:r>
    </w:p>
    <w:p w:rsidR="00000000" w:rsidDel="00000000" w:rsidP="00000000" w:rsidRDefault="00000000" w:rsidRPr="00000000" w14:paraId="0000002E">
      <w:pPr>
        <w:jc w:val="both"/>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the year </w:t>
      </w:r>
      <w:r w:rsidDel="00000000" w:rsidR="00000000" w:rsidRPr="00000000">
        <w:rPr>
          <w:rFonts w:ascii="Calibri" w:cs="Calibri" w:eastAsia="Calibri" w:hAnsi="Calibri"/>
          <w:color w:val="333333"/>
          <w:highlight w:val="yellow"/>
          <w:rtl w:val="0"/>
        </w:rPr>
        <w:t xml:space="preserve">[SPECIFY YEAR]</w:t>
      </w:r>
      <w:r w:rsidDel="00000000" w:rsidR="00000000" w:rsidRPr="00000000">
        <w:rPr>
          <w:rFonts w:ascii="Calibri" w:cs="Calibri" w:eastAsia="Calibri" w:hAnsi="Calibri"/>
          <w:color w:val="333333"/>
          <w:rtl w:val="0"/>
        </w:rPr>
        <w:t xml:space="preserve">, the church of </w:t>
      </w:r>
      <w:r w:rsidDel="00000000" w:rsidR="00000000" w:rsidRPr="00000000">
        <w:rPr>
          <w:rFonts w:ascii="Calibri" w:cs="Calibri" w:eastAsia="Calibri" w:hAnsi="Calibri"/>
          <w:color w:val="333333"/>
          <w:highlight w:val="yellow"/>
          <w:rtl w:val="0"/>
        </w:rPr>
        <w:t xml:space="preserve">[SPECIFY CHURCH NAME]</w:t>
      </w:r>
      <w:r w:rsidDel="00000000" w:rsidR="00000000" w:rsidRPr="00000000">
        <w:rPr>
          <w:rFonts w:ascii="Calibri" w:cs="Calibri" w:eastAsia="Calibri" w:hAnsi="Calibri"/>
          <w:color w:val="333333"/>
          <w:rtl w:val="0"/>
        </w:rPr>
        <w:t xml:space="preserve"> formed the </w:t>
      </w:r>
      <w:r w:rsidDel="00000000" w:rsidR="00000000" w:rsidRPr="00000000">
        <w:rPr>
          <w:rFonts w:ascii="Calibri" w:cs="Calibri" w:eastAsia="Calibri" w:hAnsi="Calibri"/>
          <w:color w:val="333333"/>
          <w:highlight w:val="yellow"/>
          <w:rtl w:val="0"/>
        </w:rPr>
        <w:t xml:space="preserve">[SPECIFY COMMITTEE NAME]</w:t>
      </w:r>
      <w:r w:rsidDel="00000000" w:rsidR="00000000" w:rsidRPr="00000000">
        <w:rPr>
          <w:rFonts w:ascii="Calibri" w:cs="Calibri" w:eastAsia="Calibri" w:hAnsi="Calibri"/>
          <w:color w:val="333333"/>
          <w:rtl w:val="0"/>
        </w:rPr>
        <w:t xml:space="preserve">. The formation of the committee is significant because it is tasked to draft, formulate, and organize the strategic plan of the church. The committee is headed by </w:t>
      </w:r>
      <w:r w:rsidDel="00000000" w:rsidR="00000000" w:rsidRPr="00000000">
        <w:rPr>
          <w:rFonts w:ascii="Calibri" w:cs="Calibri" w:eastAsia="Calibri" w:hAnsi="Calibri"/>
          <w:color w:val="333333"/>
          <w:highlight w:val="yellow"/>
          <w:rtl w:val="0"/>
        </w:rPr>
        <w:t xml:space="preserve">[SPECIFY NAME]</w:t>
      </w:r>
      <w:r w:rsidDel="00000000" w:rsidR="00000000" w:rsidRPr="00000000">
        <w:rPr>
          <w:rFonts w:ascii="Calibri" w:cs="Calibri" w:eastAsia="Calibri" w:hAnsi="Calibri"/>
          <w:color w:val="333333"/>
          <w:rtl w:val="0"/>
        </w:rPr>
        <w:t xml:space="preserve">. The said committee is duty-bound to meet every </w:t>
      </w:r>
      <w:r w:rsidDel="00000000" w:rsidR="00000000" w:rsidRPr="00000000">
        <w:rPr>
          <w:rFonts w:ascii="Calibri" w:cs="Calibri" w:eastAsia="Calibri" w:hAnsi="Calibri"/>
          <w:color w:val="333333"/>
          <w:highlight w:val="yellow"/>
          <w:rtl w:val="0"/>
        </w:rPr>
        <w:t xml:space="preserve">[SPECIFY DATE]</w:t>
      </w:r>
      <w:r w:rsidDel="00000000" w:rsidR="00000000" w:rsidRPr="00000000">
        <w:rPr>
          <w:rFonts w:ascii="Calibri" w:cs="Calibri" w:eastAsia="Calibri" w:hAnsi="Calibri"/>
          <w:color w:val="333333"/>
          <w:rtl w:val="0"/>
        </w:rPr>
        <w:t xml:space="preserve"> of each year in order to discuss the developments in the church and to brainstorm on more ideas to foster the mission of the church. </w:t>
      </w:r>
    </w:p>
    <w:p w:rsidR="00000000" w:rsidDel="00000000" w:rsidP="00000000" w:rsidRDefault="00000000" w:rsidRPr="00000000" w14:paraId="00000030">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In line with this, the plan will provide the goals, objectives, and vision of the church with their corresponding implementation strategies. Like any other organization or entity, the church needs to come up with a strategic plan to organize the conduct or their religious and ecclesiastical activities.  </w:t>
      </w:r>
    </w:p>
    <w:p w:rsidR="00000000" w:rsidDel="00000000" w:rsidP="00000000" w:rsidRDefault="00000000" w:rsidRPr="00000000" w14:paraId="0000003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34">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About the Church </w:t>
        <w:tab/>
      </w:r>
    </w:p>
    <w:p w:rsidR="00000000" w:rsidDel="00000000" w:rsidP="00000000" w:rsidRDefault="00000000" w:rsidRPr="00000000" w14:paraId="00000035">
      <w:pP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36">
      <w:pPr>
        <w:jc w:val="both"/>
        <w:rPr>
          <w:rFonts w:ascii="Calibri" w:cs="Calibri" w:eastAsia="Calibri" w:hAnsi="Calibri"/>
          <w:color w:val="333333"/>
        </w:rPr>
      </w:pPr>
      <w:r w:rsidDel="00000000" w:rsidR="00000000" w:rsidRPr="00000000">
        <w:rPr>
          <w:rFonts w:ascii="Calibri" w:cs="Calibri" w:eastAsia="Calibri" w:hAnsi="Calibri"/>
          <w:color w:val="333333"/>
          <w:highlight w:val="yellow"/>
          <w:rtl w:val="0"/>
        </w:rPr>
        <w:t xml:space="preserve">[SPECIFY CONGREGATION NAME]</w:t>
      </w:r>
      <w:r w:rsidDel="00000000" w:rsidR="00000000" w:rsidRPr="00000000">
        <w:rPr>
          <w:rFonts w:ascii="Calibri" w:cs="Calibri" w:eastAsia="Calibri" w:hAnsi="Calibri"/>
          <w:color w:val="333333"/>
          <w:rtl w:val="0"/>
        </w:rPr>
        <w:t xml:space="preserve"> started as a church mission in </w:t>
      </w:r>
      <w:r w:rsidDel="00000000" w:rsidR="00000000" w:rsidRPr="00000000">
        <w:rPr>
          <w:rFonts w:ascii="Calibri" w:cs="Calibri" w:eastAsia="Calibri" w:hAnsi="Calibri"/>
          <w:color w:val="333333"/>
          <w:highlight w:val="yellow"/>
          <w:rtl w:val="0"/>
        </w:rPr>
        <w:t xml:space="preserve">[SPECIFY DATE]</w:t>
      </w:r>
      <w:r w:rsidDel="00000000" w:rsidR="00000000" w:rsidRPr="00000000">
        <w:rPr>
          <w:rFonts w:ascii="Calibri" w:cs="Calibri" w:eastAsia="Calibri" w:hAnsi="Calibri"/>
          <w:color w:val="333333"/>
          <w:rtl w:val="0"/>
        </w:rPr>
        <w:t xml:space="preserve">. Initially, the church had </w:t>
      </w:r>
      <w:r w:rsidDel="00000000" w:rsidR="00000000" w:rsidRPr="00000000">
        <w:rPr>
          <w:rFonts w:ascii="Calibri" w:cs="Calibri" w:eastAsia="Calibri" w:hAnsi="Calibri"/>
          <w:color w:val="333333"/>
          <w:highlight w:val="yellow"/>
          <w:rtl w:val="0"/>
        </w:rPr>
        <w:t xml:space="preserve">[SPECIFY NUMBER OF MEMBERS]</w:t>
      </w:r>
      <w:r w:rsidDel="00000000" w:rsidR="00000000" w:rsidRPr="00000000">
        <w:rPr>
          <w:rFonts w:ascii="Calibri" w:cs="Calibri" w:eastAsia="Calibri" w:hAnsi="Calibri"/>
          <w:color w:val="333333"/>
          <w:rtl w:val="0"/>
        </w:rPr>
        <w:t xml:space="preserve"> members. Later on, the number of devoted members gradually increased. Now, it is composed of </w:t>
      </w:r>
      <w:r w:rsidDel="00000000" w:rsidR="00000000" w:rsidRPr="00000000">
        <w:rPr>
          <w:rFonts w:ascii="Calibri" w:cs="Calibri" w:eastAsia="Calibri" w:hAnsi="Calibri"/>
          <w:color w:val="333333"/>
          <w:highlight w:val="yellow"/>
          <w:rtl w:val="0"/>
        </w:rPr>
        <w:t xml:space="preserve">[SPECIFY NUMBER OF MEMBERS]</w:t>
      </w:r>
      <w:r w:rsidDel="00000000" w:rsidR="00000000" w:rsidRPr="00000000">
        <w:rPr>
          <w:rFonts w:ascii="Calibri" w:cs="Calibri" w:eastAsia="Calibri" w:hAnsi="Calibri"/>
          <w:color w:val="333333"/>
          <w:rtl w:val="0"/>
        </w:rPr>
        <w:t xml:space="preserve"> members. The information pertaining to the church’s history and profile is provided below: </w:t>
      </w:r>
    </w:p>
    <w:p w:rsidR="00000000" w:rsidDel="00000000" w:rsidP="00000000" w:rsidRDefault="00000000" w:rsidRPr="00000000" w14:paraId="00000037">
      <w:pPr>
        <w:jc w:val="both"/>
        <w:rPr>
          <w:rFonts w:ascii="Calibri" w:cs="Calibri" w:eastAsia="Calibri" w:hAnsi="Calibri"/>
          <w:color w:val="333333"/>
        </w:rPr>
      </w:pPr>
      <w:r w:rsidDel="00000000" w:rsidR="00000000" w:rsidRPr="00000000">
        <w:rPr>
          <w:rtl w:val="0"/>
        </w:rPr>
      </w:r>
    </w:p>
    <w:tbl>
      <w:tblPr>
        <w:tblStyle w:val="Table2"/>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160"/>
        <w:gridCol w:w="5200"/>
        <w:tblGridChange w:id="0">
          <w:tblGrid>
            <w:gridCol w:w="4160"/>
            <w:gridCol w:w="5200"/>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PROFILE AND HISTORY</w:t>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Date of Registration </w:t>
            </w:r>
          </w:p>
        </w:tc>
        <w:tc>
          <w:tcPr>
            <w:shd w:fill="auto" w:val="clear"/>
            <w:tcMar>
              <w:top w:w="100.0" w:type="dxa"/>
              <w:left w:w="100.0" w:type="dxa"/>
              <w:bottom w:w="100.0" w:type="dxa"/>
              <w:right w:w="100.0" w:type="dxa"/>
            </w:tcMa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Address </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3E">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Founder(s) </w:t>
            </w:r>
          </w:p>
        </w:tc>
        <w:tc>
          <w:tcPr>
            <w:shd w:fill="auto" w:val="clear"/>
            <w:tcMar>
              <w:top w:w="100.0" w:type="dxa"/>
              <w:left w:w="100.0" w:type="dxa"/>
              <w:bottom w:w="100.0" w:type="dxa"/>
              <w:right w:w="100.0" w:type="dxa"/>
            </w:tcMa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40">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Contact Information </w:t>
            </w:r>
          </w:p>
        </w:tc>
        <w:tc>
          <w:tcPr>
            <w:shd w:fill="auto" w:val="clear"/>
            <w:tcMar>
              <w:top w:w="100.0" w:type="dxa"/>
              <w:left w:w="100.0" w:type="dxa"/>
              <w:bottom w:w="100.0" w:type="dxa"/>
              <w:right w:w="100.0" w:type="dxa"/>
            </w:tcMar>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4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Total Number of Members </w:t>
            </w:r>
          </w:p>
        </w:tc>
        <w:tc>
          <w:tcPr>
            <w:shd w:fill="auto" w:val="clear"/>
            <w:tcMar>
              <w:top w:w="100.0" w:type="dxa"/>
              <w:left w:w="100.0" w:type="dxa"/>
              <w:bottom w:w="100.0" w:type="dxa"/>
              <w:right w:w="100.0" w:type="dxa"/>
            </w:tcMa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4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Main Ecclesiastical Principle Espoused </w:t>
            </w:r>
          </w:p>
        </w:tc>
        <w:tc>
          <w:tcPr>
            <w:shd w:fill="auto" w:val="clear"/>
            <w:tcMar>
              <w:top w:w="100.0" w:type="dxa"/>
              <w:left w:w="100.0" w:type="dxa"/>
              <w:bottom w:w="100.0" w:type="dxa"/>
              <w:right w:w="100.0" w:type="dxa"/>
            </w:tcMar>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tcPr>
          <w:p w:rsidR="00000000" w:rsidDel="00000000" w:rsidP="00000000" w:rsidRDefault="00000000" w:rsidRPr="00000000" w14:paraId="0000004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Patron Saint </w:t>
            </w:r>
          </w:p>
        </w:tc>
        <w:tc>
          <w:tcPr>
            <w:shd w:fill="auto" w:val="clear"/>
            <w:tcMar>
              <w:top w:w="100.0" w:type="dxa"/>
              <w:left w:w="100.0" w:type="dxa"/>
              <w:bottom w:w="100.0" w:type="dxa"/>
              <w:right w:w="100.0" w:type="dxa"/>
            </w:tcMa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48">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Mission Statement </w:t>
      </w:r>
    </w:p>
    <w:p w:rsidR="00000000" w:rsidDel="00000000" w:rsidP="00000000" w:rsidRDefault="00000000" w:rsidRPr="00000000" w14:paraId="00000051">
      <w:pP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52">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church’s vision and mission statement are as follows: </w:t>
      </w:r>
    </w:p>
    <w:p w:rsidR="00000000" w:rsidDel="00000000" w:rsidP="00000000" w:rsidRDefault="00000000" w:rsidRPr="00000000" w14:paraId="00000053">
      <w:pPr>
        <w:rPr>
          <w:rFonts w:ascii="Calibri" w:cs="Calibri" w:eastAsia="Calibri" w:hAnsi="Calibri"/>
          <w:color w:val="333333"/>
        </w:rPr>
      </w:pPr>
      <w:r w:rsidDel="00000000" w:rsidR="00000000" w:rsidRPr="00000000">
        <w:rPr>
          <w:rtl w:val="0"/>
        </w:rPr>
      </w:r>
    </w:p>
    <w:tbl>
      <w:tblPr>
        <w:tblStyle w:val="Table3"/>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0"/>
        <w:tblGridChange w:id="0">
          <w:tblGrid>
            <w:gridCol w:w="936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4">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Mission Statement </w:t>
            </w:r>
          </w:p>
        </w:tc>
      </w:tr>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5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As stewards of God’s creation, we seek to share the good news to all regardless of race, gender, or creed. </w:t>
            </w:r>
          </w:p>
        </w:tc>
      </w:tr>
    </w:tbl>
    <w:p w:rsidR="00000000" w:rsidDel="00000000" w:rsidP="00000000" w:rsidRDefault="00000000" w:rsidRPr="00000000" w14:paraId="00000056">
      <w:pPr>
        <w:rPr>
          <w:rFonts w:ascii="Calibri" w:cs="Calibri" w:eastAsia="Calibri" w:hAnsi="Calibri"/>
          <w:color w:val="333333"/>
        </w:rPr>
      </w:pPr>
      <w:r w:rsidDel="00000000" w:rsidR="00000000" w:rsidRPr="00000000">
        <w:rPr>
          <w:rtl w:val="0"/>
        </w:rPr>
      </w:r>
    </w:p>
    <w:tbl>
      <w:tblPr>
        <w:tblStyle w:val="Table4"/>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57">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Vision Statement</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5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VISION STATEMENT]</w:t>
            </w:r>
          </w:p>
        </w:tc>
      </w:tr>
    </w:tbl>
    <w:p w:rsidR="00000000" w:rsidDel="00000000" w:rsidP="00000000" w:rsidRDefault="00000000" w:rsidRPr="00000000" w14:paraId="00000059">
      <w:pP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5A">
      <w:pP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5B">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Current Trends and Practices </w:t>
      </w:r>
    </w:p>
    <w:p w:rsidR="00000000" w:rsidDel="00000000" w:rsidP="00000000" w:rsidRDefault="00000000" w:rsidRPr="00000000" w14:paraId="0000005C">
      <w:pP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5D">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community identified and cited the current trends and practices prevailing within the church community. </w:t>
      </w:r>
    </w:p>
    <w:p w:rsidR="00000000" w:rsidDel="00000000" w:rsidP="00000000" w:rsidRDefault="00000000" w:rsidRPr="00000000" w14:paraId="0000005E">
      <w:pPr>
        <w:rPr>
          <w:rFonts w:ascii="Calibri" w:cs="Calibri" w:eastAsia="Calibri" w:hAnsi="Calibri"/>
          <w:color w:val="333333"/>
        </w:rPr>
      </w:pPr>
      <w:r w:rsidDel="00000000" w:rsidR="00000000" w:rsidRPr="00000000">
        <w:rPr>
          <w:rtl w:val="0"/>
        </w:rPr>
      </w:r>
    </w:p>
    <w:tbl>
      <w:tblPr>
        <w:tblStyle w:val="Table5"/>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90"/>
        <w:gridCol w:w="4570"/>
        <w:tblGridChange w:id="0">
          <w:tblGrid>
            <w:gridCol w:w="4790"/>
            <w:gridCol w:w="4570"/>
          </w:tblGrid>
        </w:tblGridChange>
      </w:tblGrid>
      <w:tr>
        <w:trPr>
          <w:trHeight w:val="20" w:hRule="atLeast"/>
        </w:trPr>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CURRENT TRENDS AND PRACTICES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Economic aspect of the church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Demographics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Attendance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Conditions of facilities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Cultural relativism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OTHER TRENDS AND PRACTICES]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rPr>
                <w:rFonts w:ascii="Calibri" w:cs="Calibri" w:eastAsia="Calibri" w:hAnsi="Calibri"/>
                <w:color w:val="333333"/>
              </w:rPr>
            </w:pPr>
            <w:r w:rsidDel="00000000" w:rsidR="00000000" w:rsidRPr="00000000">
              <w:rPr>
                <w:rtl w:val="0"/>
              </w:rPr>
            </w:r>
          </w:p>
        </w:tc>
      </w:tr>
    </w:tbl>
    <w:p w:rsidR="00000000" w:rsidDel="00000000" w:rsidP="00000000" w:rsidRDefault="00000000" w:rsidRPr="00000000" w14:paraId="0000006D">
      <w:pPr>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6E">
      <w:pP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Strengths and Weaknesses</w:t>
      </w:r>
    </w:p>
    <w:p w:rsidR="00000000" w:rsidDel="00000000" w:rsidP="00000000" w:rsidRDefault="00000000" w:rsidRPr="00000000" w14:paraId="00000070">
      <w:pPr>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333333"/>
        </w:rPr>
      </w:pPr>
      <w:r w:rsidDel="00000000" w:rsidR="00000000" w:rsidRPr="00000000">
        <w:rPr>
          <w:rFonts w:ascii="Calibri" w:cs="Calibri" w:eastAsia="Calibri" w:hAnsi="Calibri"/>
          <w:color w:val="333333"/>
          <w:rtl w:val="0"/>
        </w:rPr>
        <w:t xml:space="preserve">Based on the results of the assessment and evaluation of the church’s condition for the past </w:t>
      </w:r>
      <w:r w:rsidDel="00000000" w:rsidR="00000000" w:rsidRPr="00000000">
        <w:rPr>
          <w:rFonts w:ascii="Calibri" w:cs="Calibri" w:eastAsia="Calibri" w:hAnsi="Calibri"/>
          <w:color w:val="333333"/>
          <w:highlight w:val="yellow"/>
          <w:rtl w:val="0"/>
        </w:rPr>
        <w:t xml:space="preserve">[INSERT NUMBER OF YEARS]</w:t>
      </w:r>
      <w:r w:rsidDel="00000000" w:rsidR="00000000" w:rsidRPr="00000000">
        <w:rPr>
          <w:rFonts w:ascii="Calibri" w:cs="Calibri" w:eastAsia="Calibri" w:hAnsi="Calibri"/>
          <w:color w:val="333333"/>
          <w:rtl w:val="0"/>
        </w:rPr>
        <w:t xml:space="preserve"> years, the committee has identified the following key strengths and weaknesses: </w:t>
      </w:r>
    </w:p>
    <w:p w:rsidR="00000000" w:rsidDel="00000000" w:rsidP="00000000" w:rsidRDefault="00000000" w:rsidRPr="00000000" w14:paraId="00000072">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4">
      <w:pPr>
        <w:jc w:val="both"/>
        <w:rPr>
          <w:rFonts w:ascii="Calibri" w:cs="Calibri" w:eastAsia="Calibri" w:hAnsi="Calibri"/>
          <w:color w:val="333333"/>
        </w:rPr>
      </w:pPr>
      <w:r w:rsidDel="00000000" w:rsidR="00000000" w:rsidRPr="00000000">
        <w:rPr>
          <w:rtl w:val="0"/>
        </w:rPr>
      </w:r>
    </w:p>
    <w:tbl>
      <w:tblPr>
        <w:tblStyle w:val="Table6"/>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450"/>
        <w:gridCol w:w="2340"/>
        <w:gridCol w:w="2340"/>
        <w:gridCol w:w="2230"/>
        <w:tblGridChange w:id="0">
          <w:tblGrid>
            <w:gridCol w:w="2450"/>
            <w:gridCol w:w="2340"/>
            <w:gridCol w:w="2340"/>
            <w:gridCol w:w="2230"/>
          </w:tblGrid>
        </w:tblGridChange>
      </w:tblGrid>
      <w:tr>
        <w:trPr>
          <w:trHeight w:val="14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75">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STRENGTHS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6">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WEAKNESSES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r>
      <w:tr>
        <w:trPr>
          <w:trHeight w:val="140" w:hRule="atLeast"/>
        </w:trPr>
        <w:tc>
          <w:tcPr>
            <w:shd w:fill="auto" w:val="clear"/>
            <w:tcMar>
              <w:top w:w="100.0" w:type="dxa"/>
              <w:left w:w="100.0" w:type="dxa"/>
              <w:bottom w:w="100.0" w:type="dxa"/>
              <w:right w:w="100.0" w:type="dxa"/>
            </w:tcMar>
          </w:tcPr>
          <w:p w:rsidR="00000000" w:rsidDel="00000000" w:rsidP="00000000" w:rsidRDefault="00000000" w:rsidRPr="00000000" w14:paraId="00000079">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various church committees have established a management and organizational mechanism</w:t>
            </w:r>
          </w:p>
          <w:p w:rsidR="00000000" w:rsidDel="00000000" w:rsidP="00000000" w:rsidRDefault="00000000" w:rsidRPr="00000000" w14:paraId="0000007A">
            <w:pPr>
              <w:widowControl w:val="0"/>
              <w:ind w:left="3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B">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facilities of the church are well-maintained;</w:t>
            </w:r>
          </w:p>
          <w:p w:rsidR="00000000" w:rsidDel="00000000" w:rsidP="00000000" w:rsidRDefault="00000000" w:rsidRPr="00000000" w14:paraId="0000007C">
            <w:pPr>
              <w:widowControl w:val="0"/>
              <w:ind w:left="3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office staff and personnel of church are passionate, competent, and dedicated individuals; </w:t>
            </w:r>
          </w:p>
          <w:p w:rsidR="00000000" w:rsidDel="00000000" w:rsidP="00000000" w:rsidRDefault="00000000" w:rsidRPr="00000000" w14:paraId="0000007E">
            <w:pPr>
              <w:widowControl w:val="0"/>
              <w:ind w:left="3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7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attendance of the churchgoers is gradually developing and progressing;</w:t>
            </w:r>
          </w:p>
          <w:p w:rsidR="00000000" w:rsidDel="00000000" w:rsidP="00000000" w:rsidRDefault="00000000" w:rsidRPr="00000000" w14:paraId="00000080">
            <w:pPr>
              <w:widowControl w:val="0"/>
              <w:ind w:left="3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People in the community are willing to volunteer in the implementation of church activities</w:t>
            </w:r>
          </w:p>
          <w:p w:rsidR="00000000" w:rsidDel="00000000" w:rsidP="00000000" w:rsidRDefault="00000000" w:rsidRPr="00000000" w14:paraId="00000082">
            <w:pPr>
              <w:widowControl w:val="0"/>
              <w:ind w:left="3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praise and worship committee are inspired and dedicated in decorating the church</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DESCRIPTION]</w:t>
            </w:r>
          </w:p>
        </w:tc>
        <w:tc>
          <w:tcPr>
            <w:shd w:fill="auto" w:val="clear"/>
            <w:tcMar>
              <w:top w:w="100.0" w:type="dxa"/>
              <w:left w:w="100.0" w:type="dxa"/>
              <w:bottom w:w="100.0" w:type="dxa"/>
              <w:right w:w="100.0" w:type="dxa"/>
            </w:tcMar>
          </w:tcPr>
          <w:p w:rsidR="00000000" w:rsidDel="00000000" w:rsidP="00000000" w:rsidRDefault="00000000" w:rsidRPr="00000000" w14:paraId="00000085">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premises of the church cannot accommodate the increasing number of churchgoers</w:t>
            </w:r>
          </w:p>
          <w:p w:rsidR="00000000" w:rsidDel="00000000" w:rsidP="00000000" w:rsidRDefault="00000000" w:rsidRPr="00000000" w14:paraId="00000086">
            <w:pPr>
              <w:widowControl w:val="0"/>
              <w:ind w:left="3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7">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There is a need for more programs and church activities that suit the preferences of the younger churchgoers</w:t>
            </w:r>
          </w:p>
          <w:p w:rsidR="00000000" w:rsidDel="00000000" w:rsidP="00000000" w:rsidRDefault="00000000" w:rsidRPr="00000000" w14:paraId="00000088">
            <w:pPr>
              <w:widowControl w:val="0"/>
              <w:ind w:left="3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9">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Lack of funds and resources</w:t>
            </w:r>
          </w:p>
          <w:p w:rsidR="00000000" w:rsidDel="00000000" w:rsidP="00000000" w:rsidRDefault="00000000" w:rsidRPr="00000000" w14:paraId="0000008A">
            <w:pPr>
              <w:widowControl w:val="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B">
            <w:pPr>
              <w:widowControl w:val="0"/>
              <w:rPr>
                <w:rFonts w:ascii="Calibri" w:cs="Calibri" w:eastAsia="Calibri" w:hAnsi="Calibri"/>
                <w:color w:val="333333"/>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DESCRIPTION]</w:t>
            </w:r>
          </w:p>
        </w:tc>
      </w:tr>
    </w:tbl>
    <w:p w:rsidR="00000000" w:rsidDel="00000000" w:rsidP="00000000" w:rsidRDefault="00000000" w:rsidRPr="00000000" w14:paraId="0000008D">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8F">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Opportunities and Threats </w:t>
      </w:r>
    </w:p>
    <w:p w:rsidR="00000000" w:rsidDel="00000000" w:rsidP="00000000" w:rsidRDefault="00000000" w:rsidRPr="00000000" w14:paraId="00000090">
      <w:pPr>
        <w:jc w:val="both"/>
        <w:rPr>
          <w:rFonts w:ascii="Calibri" w:cs="Calibri" w:eastAsia="Calibri" w:hAnsi="Calibri"/>
          <w:color w:val="333333"/>
        </w:rPr>
      </w:pPr>
      <w:r w:rsidDel="00000000" w:rsidR="00000000" w:rsidRPr="00000000">
        <w:rPr>
          <w:rtl w:val="0"/>
        </w:rPr>
      </w:r>
    </w:p>
    <w:tbl>
      <w:tblPr>
        <w:tblStyle w:val="Table7"/>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450"/>
        <w:gridCol w:w="2340"/>
        <w:gridCol w:w="2340"/>
        <w:gridCol w:w="2230"/>
        <w:tblGridChange w:id="0">
          <w:tblGrid>
            <w:gridCol w:w="2450"/>
            <w:gridCol w:w="2340"/>
            <w:gridCol w:w="2340"/>
            <w:gridCol w:w="223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1">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 </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THREATS</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09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congregation plans to participate in the global mission events </w:t>
            </w:r>
          </w:p>
          <w:p w:rsidR="00000000" w:rsidDel="00000000" w:rsidP="00000000" w:rsidRDefault="00000000" w:rsidRPr="00000000" w14:paraId="00000096">
            <w:pPr>
              <w:widowControl w:val="0"/>
              <w:ind w:left="350"/>
              <w:rPr>
                <w:rFonts w:ascii="Calibri" w:cs="Calibri" w:eastAsia="Calibri" w:hAnsi="Calibri"/>
                <w:color w:val="333333"/>
              </w:rPr>
            </w:pPr>
            <w:r w:rsidDel="00000000" w:rsidR="00000000" w:rsidRPr="00000000">
              <w:rPr>
                <w:rtl w:val="0"/>
              </w:rPr>
            </w:r>
          </w:p>
          <w:p w:rsidR="00000000" w:rsidDel="00000000" w:rsidP="00000000" w:rsidRDefault="00000000" w:rsidRPr="00000000" w14:paraId="00000097">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The congregation plans to forge partnerships with local and global non-governmental and nonprofit organizations to better streamline its cause and mission </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DESCRIPTION]</w:t>
            </w:r>
          </w:p>
        </w:tc>
        <w:tc>
          <w:tcPr>
            <w:shd w:fill="auto" w:val="clear"/>
            <w:tcMar>
              <w:top w:w="100.0" w:type="dxa"/>
              <w:left w:w="100.0" w:type="dxa"/>
              <w:bottom w:w="100.0" w:type="dxa"/>
              <w:right w:w="100.0" w:type="dxa"/>
            </w:tcMar>
          </w:tcPr>
          <w:p w:rsidR="00000000" w:rsidDel="00000000" w:rsidP="00000000" w:rsidRDefault="00000000" w:rsidRPr="00000000" w14:paraId="0000009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50" w:right="0" w:hanging="360"/>
              <w:jc w:val="left"/>
              <w:rPr>
                <w:b w:val="0"/>
                <w:i w:val="0"/>
                <w:smallCaps w:val="0"/>
                <w:strike w:val="0"/>
                <w:color w:val="333333"/>
                <w:sz w:val="22"/>
                <w:szCs w:val="22"/>
                <w:u w:val="none"/>
                <w:shd w:fill="auto" w:val="clear"/>
                <w:vertAlign w:val="baseline"/>
              </w:rPr>
            </w:pP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Too inward focused as a congregation </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DESCRIPTION]</w:t>
            </w:r>
          </w:p>
        </w:tc>
      </w:tr>
    </w:tbl>
    <w:p w:rsidR="00000000" w:rsidDel="00000000" w:rsidP="00000000" w:rsidRDefault="00000000" w:rsidRPr="00000000" w14:paraId="0000009B">
      <w:pPr>
        <w:jc w:val="both"/>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9C">
      <w:pPr>
        <w:jc w:val="both"/>
        <w:rPr>
          <w:rFonts w:ascii="Calibri" w:cs="Calibri" w:eastAsia="Calibri" w:hAnsi="Calibri"/>
          <w:b w:val="1"/>
          <w:color w:val="333333"/>
          <w:u w:val="single"/>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color w:val="333333"/>
          <w:sz w:val="24"/>
          <w:szCs w:val="24"/>
        </w:rPr>
      </w:pPr>
      <w:r w:rsidDel="00000000" w:rsidR="00000000" w:rsidRPr="00000000">
        <w:rPr>
          <w:rFonts w:ascii="Calibri" w:cs="Calibri" w:eastAsia="Calibri" w:hAnsi="Calibri"/>
          <w:b w:val="1"/>
          <w:color w:val="333333"/>
          <w:sz w:val="24"/>
          <w:szCs w:val="24"/>
          <w:rtl w:val="0"/>
        </w:rPr>
        <w:t xml:space="preserve">Goals, Implementation Strategies, and Recommendations</w:t>
        <w:tab/>
        <w:tab/>
        <w:tab/>
        <w:tab/>
        <w:tab/>
        <w:tab/>
        <w:tab/>
        <w:tab/>
      </w:r>
    </w:p>
    <w:p w:rsidR="00000000" w:rsidDel="00000000" w:rsidP="00000000" w:rsidRDefault="00000000" w:rsidRPr="00000000" w14:paraId="0000009E">
      <w:pPr>
        <w:rPr>
          <w:rFonts w:ascii="Calibri" w:cs="Calibri" w:eastAsia="Calibri" w:hAnsi="Calibri"/>
          <w:color w:val="333333"/>
        </w:rPr>
      </w:pPr>
      <w:r w:rsidDel="00000000" w:rsidR="00000000" w:rsidRPr="00000000">
        <w:rPr>
          <w:rFonts w:ascii="Calibri" w:cs="Calibri" w:eastAsia="Calibri" w:hAnsi="Calibri"/>
          <w:color w:val="333333"/>
          <w:rtl w:val="0"/>
        </w:rPr>
        <w:t xml:space="preserve">The objectives and goals of the church are the following:</w:t>
      </w:r>
    </w:p>
    <w:p w:rsidR="00000000" w:rsidDel="00000000" w:rsidP="00000000" w:rsidRDefault="00000000" w:rsidRPr="00000000" w14:paraId="0000009F">
      <w:pPr>
        <w:rPr>
          <w:rFonts w:ascii="Calibri" w:cs="Calibri" w:eastAsia="Calibri" w:hAnsi="Calibri"/>
          <w:color w:val="333333"/>
        </w:rPr>
      </w:pPr>
      <w:r w:rsidDel="00000000" w:rsidR="00000000" w:rsidRPr="00000000">
        <w:rPr>
          <w:rtl w:val="0"/>
        </w:rPr>
      </w:r>
    </w:p>
    <w:tbl>
      <w:tblPr>
        <w:tblStyle w:val="Table8"/>
        <w:tblW w:w="9360.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790"/>
        <w:gridCol w:w="4570"/>
        <w:tblGridChange w:id="0">
          <w:tblGrid>
            <w:gridCol w:w="4790"/>
            <w:gridCol w:w="4570"/>
          </w:tblGrid>
        </w:tblGridChange>
      </w:tblGrid>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0">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GOALS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1">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Implementation Strategies</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2">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 attain and increase the attendance of the churchgoers by [SPECIFY PERCENTAGE] % for the upcoming years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3">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 create and implement surveys and other feedback mechanisms to know the concerns of the people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4">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 develop community evangelism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5">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 create a group which will be managed by youth leaders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6">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 host groundbreaking events for a common cause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 partner with other stakeholders in conducting concerts for a cause to streamline its charitable and religious cause </w:t>
            </w:r>
          </w:p>
        </w:tc>
      </w:tr>
      <w:tr>
        <w:trPr>
          <w:trHeight w:val="20" w:hRule="atLeast"/>
        </w:trPr>
        <w:tc>
          <w:tcPr>
            <w:shd w:fill="auto" w:val="clear"/>
            <w:tcMar>
              <w:top w:w="100.0" w:type="dxa"/>
              <w:left w:w="100.0" w:type="dxa"/>
              <w:bottom w:w="100.0" w:type="dxa"/>
              <w:right w:w="100.0" w:type="dxa"/>
            </w:tcMar>
            <w:vAlign w:val="center"/>
          </w:tcPr>
          <w:p w:rsidR="00000000" w:rsidDel="00000000" w:rsidP="00000000" w:rsidRDefault="00000000" w:rsidRPr="00000000" w14:paraId="000000A8">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To create avenues for learning opportunities and basic life lessons to be facilitated by the members of the congregation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STRATEGIES] </w:t>
            </w:r>
          </w:p>
        </w:tc>
      </w:tr>
    </w:tbl>
    <w:p w:rsidR="00000000" w:rsidDel="00000000" w:rsidP="00000000" w:rsidRDefault="00000000" w:rsidRPr="00000000" w14:paraId="000000AA">
      <w:pPr>
        <w:rPr>
          <w:rFonts w:ascii="Calibri" w:cs="Calibri" w:eastAsia="Calibri" w:hAnsi="Calibri"/>
          <w:color w:val="333333"/>
        </w:rPr>
      </w:pPr>
      <w:r w:rsidDel="00000000" w:rsidR="00000000" w:rsidRPr="00000000">
        <w:rPr>
          <w:rtl w:val="0"/>
        </w:rPr>
      </w:r>
    </w:p>
    <w:tbl>
      <w:tblPr>
        <w:tblStyle w:val="Table9"/>
        <w:tblW w:w="936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9360"/>
        <w:tblGridChange w:id="0">
          <w:tblGrid>
            <w:gridCol w:w="936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rPr>
                <w:rFonts w:ascii="Calibri" w:cs="Calibri" w:eastAsia="Calibri" w:hAnsi="Calibri"/>
                <w:b w:val="1"/>
                <w:color w:val="333333"/>
              </w:rPr>
            </w:pPr>
            <w:r w:rsidDel="00000000" w:rsidR="00000000" w:rsidRPr="00000000">
              <w:rPr>
                <w:rFonts w:ascii="Calibri" w:cs="Calibri" w:eastAsia="Calibri" w:hAnsi="Calibri"/>
                <w:b w:val="1"/>
                <w:color w:val="333333"/>
                <w:rtl w:val="0"/>
              </w:rPr>
              <w:t xml:space="preserve">RECOMMENDATIONS </w:t>
            </w:r>
          </w:p>
        </w:tc>
      </w:tr>
      <w:t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rPr>
                <w:rFonts w:ascii="Calibri" w:cs="Calibri" w:eastAsia="Calibri" w:hAnsi="Calibri"/>
                <w:color w:val="333333"/>
              </w:rPr>
            </w:pPr>
            <w:r w:rsidDel="00000000" w:rsidR="00000000" w:rsidRPr="00000000">
              <w:rPr>
                <w:rFonts w:ascii="Calibri" w:cs="Calibri" w:eastAsia="Calibri" w:hAnsi="Calibri"/>
                <w:color w:val="333333"/>
                <w:rtl w:val="0"/>
              </w:rPr>
              <w:t xml:space="preserve">[SPECIFY RECOMMENDATIONS]</w:t>
            </w:r>
          </w:p>
        </w:tc>
      </w:tr>
    </w:tbl>
    <w:p w:rsidR="00000000" w:rsidDel="00000000" w:rsidP="00000000" w:rsidRDefault="00000000" w:rsidRPr="00000000" w14:paraId="000000AD">
      <w:pPr>
        <w:rPr>
          <w:rFonts w:ascii="Calibri" w:cs="Calibri" w:eastAsia="Calibri" w:hAnsi="Calibri"/>
          <w:color w:val="333333"/>
        </w:rPr>
      </w:pPr>
      <w:r w:rsidDel="00000000" w:rsidR="00000000" w:rsidRPr="00000000">
        <w:rPr>
          <w:rtl w:val="0"/>
        </w:rPr>
      </w:r>
    </w:p>
    <w:sectPr>
      <w:footerReference r:id="rId7" w:type="defaul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6578600</wp:posOffset>
              </wp:positionH>
              <wp:positionV relativeFrom="paragraph">
                <wp:posOffset>-825499</wp:posOffset>
              </wp:positionV>
              <wp:extent cx="289199" cy="1450427"/>
              <wp:effectExtent b="0" l="0" r="0" t="0"/>
              <wp:wrapNone/>
              <wp:docPr id="1" name=""/>
              <a:graphic>
                <a:graphicData uri="http://schemas.microsoft.com/office/word/2010/wordprocessingGroup">
                  <wpg:wgp>
                    <wpg:cNvGrpSpPr/>
                    <wpg:grpSpPr>
                      <a:xfrm>
                        <a:off x="5201401" y="3054787"/>
                        <a:ext cx="289199" cy="1450427"/>
                        <a:chOff x="5201401" y="3054787"/>
                        <a:chExt cx="289199" cy="1450427"/>
                      </a:xfrm>
                    </wpg:grpSpPr>
                    <wpg:grpSp>
                      <wpg:cNvGrpSpPr/>
                      <wpg:grpSpPr>
                        <a:xfrm>
                          <a:off x="5201401" y="3054787"/>
                          <a:ext cx="289199" cy="1450427"/>
                          <a:chOff x="0" y="0"/>
                          <a:chExt cx="952500" cy="4777398"/>
                        </a:xfrm>
                      </wpg:grpSpPr>
                      <wps:wsp>
                        <wps:cNvSpPr/>
                        <wps:cNvPr id="3" name="Shape 3"/>
                        <wps:spPr>
                          <a:xfrm>
                            <a:off x="0" y="0"/>
                            <a:ext cx="952500" cy="4777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13988"/>
                            <a:ext cx="952500" cy="0"/>
                          </a:xfrm>
                          <a:prstGeom prst="straightConnector1">
                            <a:avLst/>
                          </a:prstGeom>
                          <a:noFill/>
                          <a:ln cap="flat" cmpd="sng" w="28575">
                            <a:solidFill>
                              <a:srgbClr val="2E4661"/>
                            </a:solidFill>
                            <a:prstDash val="solid"/>
                            <a:round/>
                            <a:headEnd len="sm" w="sm" type="none"/>
                            <a:tailEnd len="sm" w="sm" type="none"/>
                          </a:ln>
                        </wps:spPr>
                        <wps:bodyPr anchorCtr="0" anchor="ctr" bIns="91425" lIns="91425" spcFirstLastPara="1" rIns="91425" wrap="square" tIns="91425">
                          <a:noAutofit/>
                        </wps:bodyPr>
                      </wps:wsp>
                      <wps:wsp>
                        <wps:cNvCnPr/>
                        <wps:spPr>
                          <a:xfrm rot="-5400000">
                            <a:off x="-2374710" y="2388699"/>
                            <a:ext cx="4777398" cy="0"/>
                          </a:xfrm>
                          <a:prstGeom prst="straightConnector1">
                            <a:avLst/>
                          </a:prstGeom>
                          <a:noFill/>
                          <a:ln cap="flat" cmpd="sng" w="28575">
                            <a:solidFill>
                              <a:srgbClr val="2E466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6578600</wp:posOffset>
              </wp:positionH>
              <wp:positionV relativeFrom="paragraph">
                <wp:posOffset>-825499</wp:posOffset>
              </wp:positionV>
              <wp:extent cx="289199" cy="1450427"/>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89199" cy="1450427"/>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