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Fonts w:ascii="Calibri" w:cs="Calibri" w:eastAsia="Calibri" w:hAnsi="Calibri"/>
          <w:b w:val="1"/>
          <w:color w:val="111111"/>
          <w:rtl w:val="0"/>
        </w:rPr>
        <w:tab/>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47625</wp:posOffset>
                </wp:positionV>
                <wp:extent cx="3790950" cy="1328738"/>
                <wp:effectExtent b="0" l="0" r="0" t="0"/>
                <wp:wrapNone/>
                <wp:docPr id="1" name=""/>
                <a:graphic>
                  <a:graphicData uri="http://schemas.microsoft.com/office/word/2010/wordprocessingShape">
                    <wps:wsp>
                      <wps:cNvSpPr/>
                      <wps:cNvPr id="2" name="Shape 2"/>
                      <wps:spPr>
                        <a:xfrm>
                          <a:off x="3455288" y="3184688"/>
                          <a:ext cx="3781425" cy="1190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3b4c5f"/>
                                <w:sz w:val="84"/>
                                <w:vertAlign w:val="baseline"/>
                              </w:rPr>
                              <w:t xml:space="preserve">CATTLE RANCH BUSINESS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3b4c5f"/>
                                <w:sz w:val="8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47625</wp:posOffset>
                </wp:positionV>
                <wp:extent cx="3790950" cy="1328738"/>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790950" cy="1328738"/>
                        </a:xfrm>
                        <a:prstGeom prst="rect"/>
                        <a:ln/>
                      </pic:spPr>
                    </pic:pic>
                  </a:graphicData>
                </a:graphic>
              </wp:anchor>
            </w:drawing>
          </mc:Fallback>
        </mc:AlternateContent>
      </w:r>
    </w:p>
    <w:p w:rsidR="00000000" w:rsidDel="00000000" w:rsidP="00000000" w:rsidRDefault="00000000" w:rsidRPr="00000000" w14:paraId="00000008">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190500</wp:posOffset>
                </wp:positionV>
                <wp:extent cx="3533775" cy="1076325"/>
                <wp:effectExtent b="0" l="0" r="0" t="0"/>
                <wp:wrapNone/>
                <wp:docPr id="6" name=""/>
                <a:graphic>
                  <a:graphicData uri="http://schemas.microsoft.com/office/word/2010/wordprocessingShape">
                    <wps:wsp>
                      <wps:cNvSpPr/>
                      <wps:cNvPr id="21" name="Shape 21"/>
                      <wps:spPr>
                        <a:xfrm>
                          <a:off x="3583875" y="3246600"/>
                          <a:ext cx="3524250" cy="106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NAME OF THE  BUSINESS/COMPANY]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COMPLETE BUSINESS/COMPANY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CONTACT NUMBERS]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EMAIL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WEBSITE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190500</wp:posOffset>
                </wp:positionV>
                <wp:extent cx="3533775" cy="1076325"/>
                <wp:effectExtent b="0" l="0" r="0" t="0"/>
                <wp:wrapNone/>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533775" cy="1076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-419099</wp:posOffset>
                </wp:positionV>
                <wp:extent cx="4914900" cy="6238875"/>
                <wp:effectExtent b="0" l="0" r="0" t="0"/>
                <wp:wrapNone/>
                <wp:docPr id="8" name=""/>
                <a:graphic>
                  <a:graphicData uri="http://schemas.microsoft.com/office/word/2010/wordprocessingShape">
                    <wps:wsp>
                      <wps:cNvSpPr/>
                      <wps:cNvPr id="23" name="Shape 23"/>
                      <wps:spPr>
                        <a:xfrm>
                          <a:off x="2893313" y="665325"/>
                          <a:ext cx="4905375" cy="6229350"/>
                        </a:xfrm>
                        <a:prstGeom prst="rtTriangle">
                          <a:avLst/>
                        </a:prstGeom>
                        <a:solidFill>
                          <a:srgbClr val="FAC69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-419099</wp:posOffset>
                </wp:positionV>
                <wp:extent cx="4914900" cy="6238875"/>
                <wp:effectExtent b="0" l="0" r="0" t="0"/>
                <wp:wrapNone/>
                <wp:docPr id="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4914900" cy="6238875"/>
                        </a:xfrm>
                        <a:prstGeom prst="rect"/>
                        <a:ln/>
                      </pic:spPr>
                    </pic:pic>
                  </a:graphicData>
                </a:graphic>
              </wp:anchor>
            </w:drawing>
          </mc:Fallback>
        </mc:AlternateContent>
      </w:r>
    </w:p>
    <w:p w:rsidR="00000000" w:rsidDel="00000000" w:rsidP="00000000" w:rsidRDefault="00000000" w:rsidRPr="00000000" w14:paraId="00000013">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139700</wp:posOffset>
                </wp:positionV>
                <wp:extent cx="4010025" cy="1171575"/>
                <wp:effectExtent b="0" l="0" r="0" t="0"/>
                <wp:wrapNone/>
                <wp:docPr id="7" name=""/>
                <a:graphic>
                  <a:graphicData uri="http://schemas.microsoft.com/office/word/2010/wordprocessingShape">
                    <wps:wsp>
                      <wps:cNvSpPr/>
                      <wps:cNvPr id="22" name="Shape 22"/>
                      <wps:spPr>
                        <a:xfrm>
                          <a:off x="3345750" y="3198975"/>
                          <a:ext cx="4000500" cy="1162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FULL NAME/S OF THE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PEOPLE WHO PREPARED THIS PLAN]</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139700</wp:posOffset>
                </wp:positionV>
                <wp:extent cx="4010025" cy="1171575"/>
                <wp:effectExtent b="0" l="0" r="0" t="0"/>
                <wp:wrapNone/>
                <wp:docPr id="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4010025" cy="1171575"/>
                        </a:xfrm>
                        <a:prstGeom prst="rect"/>
                        <a:ln/>
                      </pic:spPr>
                    </pic:pic>
                  </a:graphicData>
                </a:graphic>
              </wp:anchor>
            </w:drawing>
          </mc:Fallback>
        </mc:AlternateContent>
      </w:r>
    </w:p>
    <w:p w:rsidR="00000000" w:rsidDel="00000000" w:rsidP="00000000" w:rsidRDefault="00000000" w:rsidRPr="00000000" w14:paraId="00000018">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2120900</wp:posOffset>
                </wp:positionH>
                <wp:positionV relativeFrom="paragraph">
                  <wp:posOffset>177800</wp:posOffset>
                </wp:positionV>
                <wp:extent cx="1914525" cy="371475"/>
                <wp:effectExtent b="0" l="0" r="0" t="0"/>
                <wp:wrapNone/>
                <wp:docPr id="5" name=""/>
                <a:graphic>
                  <a:graphicData uri="http://schemas.microsoft.com/office/word/2010/wordprocessingShape">
                    <wps:wsp>
                      <wps:cNvSpPr/>
                      <wps:cNvPr id="20" name="Shape 20"/>
                      <wps:spPr>
                        <a:xfrm>
                          <a:off x="4393500" y="3599025"/>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177800</wp:posOffset>
                </wp:positionV>
                <wp:extent cx="1914525" cy="371475"/>
                <wp:effectExtent b="0" l="0" r="0" t="0"/>
                <wp:wrapNone/>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914525" cy="371475"/>
                        </a:xfrm>
                        <a:prstGeom prst="rect"/>
                        <a:ln/>
                      </pic:spPr>
                    </pic:pic>
                  </a:graphicData>
                </a:graphic>
              </wp:anchor>
            </w:drawing>
          </mc:Fallback>
        </mc:AlternateContent>
      </w:r>
    </w:p>
    <w:p w:rsidR="00000000" w:rsidDel="00000000" w:rsidP="00000000" w:rsidRDefault="00000000" w:rsidRPr="00000000" w14:paraId="0000001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Index</w:t>
      </w:r>
    </w:p>
    <w:p w:rsidR="00000000" w:rsidDel="00000000" w:rsidP="00000000" w:rsidRDefault="00000000" w:rsidRPr="00000000" w14:paraId="0000002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02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Executive Summary                                                                                                                  [PAGE NUMBER]</w:t>
      </w:r>
    </w:p>
    <w:p w:rsidR="00000000" w:rsidDel="00000000" w:rsidP="00000000" w:rsidRDefault="00000000" w:rsidRPr="00000000" w14:paraId="00000030">
      <w:pPr>
        <w:rPr>
          <w:rFonts w:ascii="Calibri" w:cs="Calibri" w:eastAsia="Calibri" w:hAnsi="Calibri"/>
          <w:b w:val="1"/>
          <w:color w:val="263238"/>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Company Overview                                                                                                                  [PAGE NUMBER]</w:t>
      </w:r>
    </w:p>
    <w:p w:rsidR="00000000" w:rsidDel="00000000" w:rsidP="00000000" w:rsidRDefault="00000000" w:rsidRPr="00000000" w14:paraId="00000032">
      <w:pPr>
        <w:rPr>
          <w:rFonts w:ascii="Calibri" w:cs="Calibri" w:eastAsia="Calibri" w:hAnsi="Calibri"/>
          <w:b w:val="1"/>
          <w:color w:val="263238"/>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Products and Services                                                                                                              [PAGE NUMBER]</w:t>
      </w:r>
    </w:p>
    <w:p w:rsidR="00000000" w:rsidDel="00000000" w:rsidP="00000000" w:rsidRDefault="00000000" w:rsidRPr="00000000" w14:paraId="00000034">
      <w:pPr>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                </w:t>
      </w:r>
    </w:p>
    <w:p w:rsidR="00000000" w:rsidDel="00000000" w:rsidP="00000000" w:rsidRDefault="00000000" w:rsidRPr="00000000" w14:paraId="00000035">
      <w:pPr>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Execution                                                                                                                                    [PAGE NUMBER]</w:t>
      </w:r>
    </w:p>
    <w:p w:rsidR="00000000" w:rsidDel="00000000" w:rsidP="00000000" w:rsidRDefault="00000000" w:rsidRPr="00000000" w14:paraId="00000036">
      <w:pPr>
        <w:rPr>
          <w:rFonts w:ascii="Calibri" w:cs="Calibri" w:eastAsia="Calibri" w:hAnsi="Calibri"/>
          <w:b w:val="1"/>
          <w:color w:val="263238"/>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Operational Plan                                                                                                                       [PAGE NUMBER]</w:t>
      </w:r>
    </w:p>
    <w:p w:rsidR="00000000" w:rsidDel="00000000" w:rsidP="00000000" w:rsidRDefault="00000000" w:rsidRPr="00000000" w14:paraId="00000038">
      <w:pPr>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 </w:t>
      </w:r>
    </w:p>
    <w:p w:rsidR="00000000" w:rsidDel="00000000" w:rsidP="00000000" w:rsidRDefault="00000000" w:rsidRPr="00000000" w14:paraId="00000039">
      <w:pPr>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Financial Plan                                                                                                                             [PAGE NUMBER]</w:t>
      </w:r>
    </w:p>
    <w:p w:rsidR="00000000" w:rsidDel="00000000" w:rsidP="00000000" w:rsidRDefault="00000000" w:rsidRPr="00000000" w14:paraId="0000003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[Heathe Cattle Ranch Co.]</w:t>
      </w:r>
      <w:r w:rsidDel="00000000" w:rsidR="00000000" w:rsidRPr="00000000">
        <w:rPr>
          <w:rFonts w:ascii="Calibri" w:cs="Calibri" w:eastAsia="Calibri" w:hAnsi="Calibri"/>
          <w:color w:val="111111"/>
          <w:rtl w:val="0"/>
        </w:rPr>
        <w:t xml:space="preserve"> raises purebred Hereford bulls that sire market-topping steers and heifers. The company sells top quality commercial herds to big food processing companies and restaurants around Nevada. The company plans to expand its ranch and will be needing funds to buy additional lands for new barns and grass fields.</w:t>
      </w:r>
    </w:p>
    <w:p w:rsidR="00000000" w:rsidDel="00000000" w:rsidP="00000000" w:rsidRDefault="00000000" w:rsidRPr="00000000" w14:paraId="0000005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5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Heathe Cattle Ranch Co.]</w:t>
      </w:r>
      <w:r w:rsidDel="00000000" w:rsidR="00000000" w:rsidRPr="00000000">
        <w:rPr>
          <w:rFonts w:ascii="Calibri" w:cs="Calibri" w:eastAsia="Calibri" w:hAnsi="Calibri"/>
          <w:color w:val="111111"/>
          <w:rtl w:val="0"/>
        </w:rPr>
        <w:t xml:space="preserve"> aims to provide the best quality of cattle meat to big food processing companies and top class restaurants around Nevada.</w:t>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Heathe Cattle Ranch Co.]</w:t>
      </w:r>
      <w:r w:rsidDel="00000000" w:rsidR="00000000" w:rsidRPr="00000000">
        <w:rPr>
          <w:rFonts w:ascii="Calibri" w:cs="Calibri" w:eastAsia="Calibri" w:hAnsi="Calibri"/>
          <w:color w:val="111111"/>
          <w:rtl w:val="0"/>
        </w:rPr>
        <w:t xml:space="preserve"> always works hard to live up to its core values which are dependability in execution and reliability in quality.</w:t>
      </w:r>
    </w:p>
    <w:p w:rsidR="00000000" w:rsidDel="00000000" w:rsidP="00000000" w:rsidRDefault="00000000" w:rsidRPr="00000000" w14:paraId="0000006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Heathe Cattle Ranch Co.]</w:t>
      </w:r>
      <w:r w:rsidDel="00000000" w:rsidR="00000000" w:rsidRPr="00000000">
        <w:rPr>
          <w:rFonts w:ascii="Calibri" w:cs="Calibri" w:eastAsia="Calibri" w:hAnsi="Calibri"/>
          <w:color w:val="111111"/>
          <w:rtl w:val="0"/>
        </w:rPr>
        <w:t xml:space="preserve"> aspires to become the largest provider of quality cattle meat in the country.</w:t>
      </w:r>
    </w:p>
    <w:p w:rsidR="00000000" w:rsidDel="00000000" w:rsidP="00000000" w:rsidRDefault="00000000" w:rsidRPr="00000000" w14:paraId="0000006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As the demand for quality meat continues to increase in the United States, </w:t>
      </w:r>
      <w:r w:rsidDel="00000000" w:rsidR="00000000" w:rsidRPr="00000000">
        <w:rPr>
          <w:rFonts w:ascii="Calibri" w:cs="Calibri" w:eastAsia="Calibri" w:hAnsi="Calibri"/>
          <w:color w:val="111111"/>
          <w:highlight w:val="yellow"/>
          <w:rtl w:val="0"/>
        </w:rPr>
        <w:t xml:space="preserve">[Heathe Cattle Ranch Co.]</w:t>
      </w:r>
      <w:r w:rsidDel="00000000" w:rsidR="00000000" w:rsidRPr="00000000">
        <w:rPr>
          <w:rFonts w:ascii="Calibri" w:cs="Calibri" w:eastAsia="Calibri" w:hAnsi="Calibri"/>
          <w:color w:val="111111"/>
          <w:rtl w:val="0"/>
        </w:rPr>
        <w:t xml:space="preserve"> looks forward to further broaden its business scope in terms of production number and its brand presence in several major states. In five years, the company will expand its farm size and within </w:t>
      </w:r>
      <w:r w:rsidDel="00000000" w:rsidR="00000000" w:rsidRPr="00000000">
        <w:rPr>
          <w:rFonts w:ascii="Calibri" w:cs="Calibri" w:eastAsia="Calibri" w:hAnsi="Calibri"/>
          <w:color w:val="111111"/>
          <w:highlight w:val="yellow"/>
          <w:rtl w:val="0"/>
        </w:rPr>
        <w:t xml:space="preserve">[15 to 20]</w:t>
      </w:r>
      <w:r w:rsidDel="00000000" w:rsidR="00000000" w:rsidRPr="00000000">
        <w:rPr>
          <w:rFonts w:ascii="Calibri" w:cs="Calibri" w:eastAsia="Calibri" w:hAnsi="Calibri"/>
          <w:color w:val="111111"/>
          <w:rtl w:val="0"/>
        </w:rPr>
        <w:t xml:space="preserve"> years, the company looks forward to opening new ranches in Texas, Oregon, and Kansas.</w:t>
      </w:r>
    </w:p>
    <w:p w:rsidR="00000000" w:rsidDel="00000000" w:rsidP="00000000" w:rsidRDefault="00000000" w:rsidRPr="00000000" w14:paraId="0000006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Cattle Ranching Industry]</w:t>
      </w:r>
      <w:r w:rsidDel="00000000" w:rsidR="00000000" w:rsidRPr="00000000">
        <w:rPr>
          <w:rtl w:val="0"/>
        </w:rPr>
      </w:r>
    </w:p>
    <w:p w:rsidR="00000000" w:rsidDel="00000000" w:rsidP="00000000" w:rsidRDefault="00000000" w:rsidRPr="00000000" w14:paraId="0000006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[Lucas Tokarev]</w:t>
      </w: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overall cost of the start-up, which is </w:t>
      </w:r>
      <w:r w:rsidDel="00000000" w:rsidR="00000000" w:rsidRPr="00000000">
        <w:rPr>
          <w:rFonts w:ascii="Calibri" w:cs="Calibri" w:eastAsia="Calibri" w:hAnsi="Calibri"/>
          <w:color w:val="111111"/>
          <w:highlight w:val="yellow"/>
          <w:rtl w:val="0"/>
        </w:rPr>
        <w:t xml:space="preserve">[$100,000]</w:t>
      </w:r>
      <w:r w:rsidDel="00000000" w:rsidR="00000000" w:rsidRPr="00000000">
        <w:rPr>
          <w:rFonts w:ascii="Calibri" w:cs="Calibri" w:eastAsia="Calibri" w:hAnsi="Calibri"/>
          <w:color w:val="111111"/>
          <w:rtl w:val="0"/>
        </w:rPr>
        <w:t xml:space="preserve">, is funded by the owner and will be used for land purchases, business insurance, permits, payroll, supplies, and maintenance.</w:t>
      </w:r>
    </w:p>
    <w:p w:rsidR="00000000" w:rsidDel="00000000" w:rsidP="00000000" w:rsidRDefault="00000000" w:rsidRPr="00000000" w14:paraId="0000006D">
      <w:pPr>
        <w:jc w:val="both"/>
        <w:rPr>
          <w:rFonts w:ascii="Calibri" w:cs="Calibri" w:eastAsia="Calibri" w:hAnsi="Calibri"/>
          <w:color w:val="111111"/>
        </w:rPr>
      </w:pPr>
      <w:r w:rsidDel="00000000" w:rsidR="00000000" w:rsidRPr="00000000">
        <w:rPr>
          <w:rtl w:val="0"/>
        </w:rPr>
      </w:r>
    </w:p>
    <w:tbl>
      <w:tblPr>
        <w:tblStyle w:val="Table1"/>
        <w:tblW w:w="9450.0" w:type="dxa"/>
        <w:jc w:val="left"/>
        <w:tblInd w:w="4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920"/>
        <w:gridCol w:w="4530"/>
        <w:tblGridChange w:id="0">
          <w:tblGrid>
            <w:gridCol w:w="4920"/>
            <w:gridCol w:w="4530"/>
          </w:tblGrid>
        </w:tblGridChange>
      </w:tblGrid>
      <w:tr>
        <w:trPr>
          <w:trHeight w:val="340" w:hRule="atLeast"/>
        </w:trPr>
        <w:tc>
          <w:tcPr>
            <w:gridSpan w:val="2"/>
            <w:shd w:fill="auto" w:val="clear"/>
            <w:tcMar>
              <w:top w:w="40.0" w:type="dxa"/>
              <w:left w:w="40.0" w:type="dxa"/>
              <w:bottom w:w="40.0" w:type="dxa"/>
              <w:right w:w="40.0" w:type="dxa"/>
            </w:tcMar>
          </w:tcPr>
          <w:p w:rsidR="00000000" w:rsidDel="00000000" w:rsidP="00000000" w:rsidRDefault="00000000" w:rsidRPr="00000000" w14:paraId="0000006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A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A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B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B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B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B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B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B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tcPr>
          <w:p w:rsidR="00000000" w:rsidDel="00000000" w:rsidP="00000000" w:rsidRDefault="00000000" w:rsidRPr="00000000" w14:paraId="000000B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bl>
    <w:p w:rsidR="00000000" w:rsidDel="00000000" w:rsidP="00000000" w:rsidRDefault="00000000" w:rsidRPr="00000000" w14:paraId="000000C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C3">
      <w:pPr>
        <w:jc w:val="both"/>
        <w:rPr>
          <w:rFonts w:ascii="Calibri" w:cs="Calibri" w:eastAsia="Calibri" w:hAnsi="Calibri"/>
          <w:b w:val="1"/>
          <w:color w:val="111111"/>
          <w:sz w:val="24"/>
          <w:szCs w:val="24"/>
        </w:rPr>
      </w:pPr>
      <w:r w:rsidDel="00000000" w:rsidR="00000000" w:rsidRPr="00000000">
        <w:rPr>
          <w:rtl w:val="0"/>
        </w:rPr>
      </w:r>
    </w:p>
    <w:tbl>
      <w:tblPr>
        <w:tblStyle w:val="Table2"/>
        <w:tblW w:w="945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240"/>
        <w:gridCol w:w="2685"/>
        <w:gridCol w:w="3525"/>
        <w:tblGridChange w:id="0">
          <w:tblGrid>
            <w:gridCol w:w="3240"/>
            <w:gridCol w:w="2685"/>
            <w:gridCol w:w="35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Jason S. Owens</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Ranch Manager</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Negotiation, Supervisory, Time-management, Organizational, and Farming</w:t>
            </w:r>
          </w:p>
        </w:tc>
      </w:tr>
      <w:t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Hilda M. Cook</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Office Manager</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Numerical, Adaptability, Attention to Detail, and Commercial Awareness</w:t>
            </w:r>
          </w:p>
        </w:tc>
      </w:tr>
    </w:tbl>
    <w:p w:rsidR="00000000" w:rsidDel="00000000" w:rsidP="00000000" w:rsidRDefault="00000000" w:rsidRPr="00000000" w14:paraId="000000C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D0">
      <w:pPr>
        <w:jc w:val="both"/>
        <w:rPr>
          <w:rFonts w:ascii="Calibri" w:cs="Calibri" w:eastAsia="Calibri" w:hAnsi="Calibri"/>
          <w:b w:val="1"/>
          <w:color w:val="111111"/>
        </w:rPr>
      </w:pPr>
      <w:r w:rsidDel="00000000" w:rsidR="00000000" w:rsidRPr="00000000">
        <w:rPr>
          <w:rtl w:val="0"/>
        </w:rPr>
      </w:r>
    </w:p>
    <w:tbl>
      <w:tblPr>
        <w:tblStyle w:val="Table3"/>
        <w:tblW w:w="945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040"/>
        <w:gridCol w:w="4410"/>
        <w:tblGridChange w:id="0">
          <w:tblGrid>
            <w:gridCol w:w="5040"/>
            <w:gridCol w:w="44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 two more ranch employees by the end of the first half</w:t>
            </w:r>
          </w:p>
        </w:tc>
        <w:tc>
          <w:tcPr>
            <w:shd w:fill="auto" w:val="clear"/>
            <w:tcMar>
              <w:top w:w="100.0" w:type="dxa"/>
              <w:left w:w="100.0" w:type="dxa"/>
              <w:bottom w:w="100.0" w:type="dxa"/>
              <w:right w:w="100.0" w:type="dxa"/>
            </w:tcMar>
          </w:tcPr>
          <w:p w:rsidR="00000000" w:rsidDel="00000000" w:rsidP="00000000" w:rsidRDefault="00000000" w:rsidRPr="00000000" w14:paraId="000000D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70" w:right="0" w:hanging="1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first employee has been hired last February 14, 2019.</w:t>
            </w:r>
          </w:p>
        </w:tc>
      </w:tr>
      <w:tr>
        <w:tc>
          <w:tcPr>
            <w:shd w:fill="auto" w:val="clear"/>
            <w:tcMar>
              <w:top w:w="100.0" w:type="dxa"/>
              <w:left w:w="100.0" w:type="dxa"/>
              <w:bottom w:w="100.0" w:type="dxa"/>
              <w:right w:w="100.0" w:type="dxa"/>
            </w:tcMar>
          </w:tcPr>
          <w:p w:rsidR="00000000" w:rsidDel="00000000" w:rsidP="00000000" w:rsidRDefault="00000000" w:rsidRPr="00000000" w14:paraId="000000D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Develop a more sustainable farming process that reduces waste products</w:t>
            </w:r>
          </w:p>
        </w:tc>
        <w:tc>
          <w:tcPr>
            <w:shd w:fill="auto" w:val="clear"/>
            <w:tcMar>
              <w:top w:w="100.0" w:type="dxa"/>
              <w:left w:w="100.0" w:type="dxa"/>
              <w:bottom w:w="100.0" w:type="dxa"/>
              <w:right w:w="100.0" w:type="dxa"/>
            </w:tcMar>
          </w:tcPr>
          <w:p w:rsidR="00000000" w:rsidDel="00000000" w:rsidP="00000000" w:rsidRDefault="00000000" w:rsidRPr="00000000" w14:paraId="000000D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70" w:right="0" w:hanging="1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core team has started their planning process and research will begin on March 15, 2019.</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 the amount of farm income by 20% every year for the next three years</w:t>
            </w:r>
          </w:p>
        </w:tc>
        <w:tc>
          <w:tcPr>
            <w:shd w:fill="auto" w:val="clear"/>
            <w:tcMar>
              <w:top w:w="100.0" w:type="dxa"/>
              <w:left w:w="100.0" w:type="dxa"/>
              <w:bottom w:w="100.0" w:type="dxa"/>
              <w:right w:w="100.0" w:type="dxa"/>
            </w:tcMar>
          </w:tcPr>
          <w:p w:rsidR="00000000" w:rsidDel="00000000" w:rsidP="00000000" w:rsidRDefault="00000000" w:rsidRPr="00000000" w14:paraId="000000D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70" w:right="0" w:hanging="1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has already partnered with four stores and restaurants last month.</w:t>
            </w:r>
          </w:p>
        </w:tc>
      </w:tr>
      <w:tr>
        <w:tc>
          <w:tcPr>
            <w:shd w:fill="auto" w:val="clear"/>
            <w:tcMar>
              <w:top w:w="100.0" w:type="dxa"/>
              <w:left w:w="100.0" w:type="dxa"/>
              <w:bottom w:w="100.0" w:type="dxa"/>
              <w:right w:w="100.0" w:type="dxa"/>
            </w:tcMar>
          </w:tcPr>
          <w:p w:rsidR="00000000" w:rsidDel="00000000" w:rsidP="00000000" w:rsidRDefault="00000000" w:rsidRPr="00000000" w14:paraId="000000D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Pay off all the company’s current debt within two years</w:t>
            </w:r>
          </w:p>
        </w:tc>
        <w:tc>
          <w:tcPr>
            <w:shd w:fill="auto" w:val="clear"/>
            <w:tcMar>
              <w:top w:w="100.0" w:type="dxa"/>
              <w:left w:w="100.0" w:type="dxa"/>
              <w:bottom w:w="100.0" w:type="dxa"/>
              <w:right w:w="100.0" w:type="dxa"/>
            </w:tcMar>
          </w:tcPr>
          <w:p w:rsidR="00000000" w:rsidDel="00000000" w:rsidP="00000000" w:rsidRDefault="00000000" w:rsidRPr="00000000" w14:paraId="000000D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70" w:right="0" w:hanging="1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farm manager will create partnerships with new clients to increase the company’s profits.</w:t>
            </w:r>
          </w:p>
        </w:tc>
      </w:tr>
    </w:tbl>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DF">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rtl w:val="0"/>
        </w:rPr>
        <w:t xml:space="preserve">The farm is raising herds of purebred Hereford cattle and sells its meat to food manufacturing companies, restaurants, and supermarkets. The farm also sells seed stocks, eggs, and dairy products.</w:t>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Heathe Cattle Ranch Co.</w:t>
      </w:r>
      <w:r w:rsidDel="00000000" w:rsidR="00000000" w:rsidRPr="00000000">
        <w:rPr>
          <w:rFonts w:ascii="Calibri" w:cs="Calibri" w:eastAsia="Calibri" w:hAnsi="Calibri"/>
          <w:color w:val="111111"/>
          <w:rtl w:val="0"/>
        </w:rPr>
        <w:t xml:space="preserve">] offers premier Hereford cattle meats to its clients around Nevada.</w:t>
      </w:r>
    </w:p>
    <w:p w:rsidR="00000000" w:rsidDel="00000000" w:rsidP="00000000" w:rsidRDefault="00000000" w:rsidRPr="00000000" w14:paraId="000000E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Heathe Cattle Ranch Co.’s]</w:t>
      </w:r>
      <w:r w:rsidDel="00000000" w:rsidR="00000000" w:rsidRPr="00000000">
        <w:rPr>
          <w:rFonts w:ascii="Calibri" w:cs="Calibri" w:eastAsia="Calibri" w:hAnsi="Calibri"/>
          <w:color w:val="111111"/>
          <w:rtl w:val="0"/>
        </w:rPr>
        <w:t xml:space="preserve"> pricing strategies are bundle pricing, bulk pricing, and penetration pricing.</w:t>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933825" cy="2000250"/>
                <wp:effectExtent b="0" l="0" r="0" t="0"/>
                <wp:docPr id="2" name=""/>
                <a:graphic>
                  <a:graphicData uri="http://schemas.microsoft.com/office/word/2010/wordprocessingShape">
                    <wps:wsp>
                      <wps:cNvSpPr/>
                      <wps:cNvPr id="3" name="Shape 3"/>
                      <wps:spPr>
                        <a:xfrm>
                          <a:off x="3383850" y="2784638"/>
                          <a:ext cx="3924300" cy="1990725"/>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Calibri" w:cs="Calibri" w:eastAsia="Calibri" w:hAnsi="Calibri"/>
                                <w:b w:val="0"/>
                                <w:i w:val="0"/>
                                <w:smallCaps w:val="0"/>
                                <w:strike w:val="0"/>
                                <w:color w:val="111111"/>
                                <w:sz w:val="24"/>
                                <w:vertAlign w:val="baseline"/>
                              </w:rPr>
                              <w:t xml:space="preserve">Formula:</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Profit Margin   = 1- (Expenses/Net Sales)</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Heathe Cattle Ranch Co.</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Profit Margin     = 1 - ($225,000/$770,000)</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                             = 1-0.292</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                             = 0.70 or 70%</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3933825" cy="2000250"/>
                <wp:effectExtent b="0" l="0" r="0" t="0"/>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3933825" cy="20002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Heathe Cattle Ranch Co.]</w:t>
      </w:r>
      <w:r w:rsidDel="00000000" w:rsidR="00000000" w:rsidRPr="00000000">
        <w:rPr>
          <w:rFonts w:ascii="Calibri" w:cs="Calibri" w:eastAsia="Calibri" w:hAnsi="Calibri"/>
          <w:color w:val="111111"/>
          <w:rtl w:val="0"/>
        </w:rPr>
        <w:t xml:space="preserve"> key marketing plan is to be visible on the internet. It needs to be enlisted on several online directories and online maps. The company also plans to send emails directly to prospective clients, such as restaurants and supermarkets, to bring awareness of its products and price offers.</w:t>
      </w:r>
      <w:r w:rsidDel="00000000" w:rsidR="00000000" w:rsidRPr="00000000">
        <w:rPr>
          <w:rtl w:val="0"/>
        </w:rPr>
      </w:r>
    </w:p>
    <w:p w:rsidR="00000000" w:rsidDel="00000000" w:rsidP="00000000" w:rsidRDefault="00000000" w:rsidRPr="00000000" w14:paraId="000000E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There has been a strong demand for beef that keeps pushing the industry forward. Despite the increase in production in beef in the past year, the cattle feeders still experienced a booming market that created about </w:t>
      </w:r>
      <w:r w:rsidDel="00000000" w:rsidR="00000000" w:rsidRPr="00000000">
        <w:rPr>
          <w:rFonts w:ascii="Calibri" w:cs="Calibri" w:eastAsia="Calibri" w:hAnsi="Calibri"/>
          <w:color w:val="111111"/>
          <w:highlight w:val="yellow"/>
          <w:rtl w:val="0"/>
        </w:rPr>
        <w:t xml:space="preserve">[$80]</w:t>
      </w:r>
      <w:r w:rsidDel="00000000" w:rsidR="00000000" w:rsidRPr="00000000">
        <w:rPr>
          <w:rFonts w:ascii="Calibri" w:cs="Calibri" w:eastAsia="Calibri" w:hAnsi="Calibri"/>
          <w:color w:val="111111"/>
          <w:rtl w:val="0"/>
        </w:rPr>
        <w:t xml:space="preserve"> billion in revenue last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 Beef exports are doing well, domestic demand has been good, and consumer spending remains positive. Although, one expert warns that it does not take much to make the trend in the industry move back the other way.</w:t>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tl w:val="0"/>
        </w:rPr>
      </w:r>
    </w:p>
    <w:tbl>
      <w:tblPr>
        <w:tblStyle w:val="Table4"/>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535"/>
        <w:gridCol w:w="1560"/>
        <w:gridCol w:w="1635"/>
        <w:gridCol w:w="1935"/>
        <w:gridCol w:w="1695"/>
        <w:tblGridChange w:id="0">
          <w:tblGrid>
            <w:gridCol w:w="2535"/>
            <w:gridCol w:w="1560"/>
            <w:gridCol w:w="1635"/>
            <w:gridCol w:w="1935"/>
            <w:gridCol w:w="169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E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Heathe Cattle Ranch Co.</w:t>
            </w:r>
          </w:p>
        </w:tc>
        <w:tc>
          <w:tcPr>
            <w:shd w:fill="auto" w:val="clear"/>
            <w:tcMar>
              <w:top w:w="100.0" w:type="dxa"/>
              <w:left w:w="100.0" w:type="dxa"/>
              <w:bottom w:w="100.0" w:type="dxa"/>
              <w:right w:w="100.0" w:type="dxa"/>
            </w:tcMar>
          </w:tcPr>
          <w:p w:rsidR="00000000" w:rsidDel="00000000" w:rsidP="00000000" w:rsidRDefault="00000000" w:rsidRPr="00000000" w14:paraId="000000F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5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Flexibility in pricing</w:t>
            </w:r>
          </w:p>
          <w:p w:rsidR="00000000" w:rsidDel="00000000" w:rsidP="00000000" w:rsidRDefault="00000000" w:rsidRPr="00000000" w14:paraId="000000F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5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Decreasing operating cost</w:t>
            </w:r>
          </w:p>
        </w:tc>
        <w:tc>
          <w:tcPr>
            <w:shd w:fill="auto" w:val="clear"/>
            <w:tcMar>
              <w:top w:w="100.0" w:type="dxa"/>
              <w:left w:w="100.0" w:type="dxa"/>
              <w:bottom w:w="100.0" w:type="dxa"/>
              <w:right w:w="100.0" w:type="dxa"/>
            </w:tcMar>
          </w:tcPr>
          <w:p w:rsidR="00000000" w:rsidDel="00000000" w:rsidP="00000000" w:rsidRDefault="00000000" w:rsidRPr="00000000" w14:paraId="000000F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Weak online visibility</w:t>
            </w:r>
          </w:p>
          <w:p w:rsidR="00000000" w:rsidDel="00000000" w:rsidP="00000000" w:rsidRDefault="00000000" w:rsidRPr="00000000" w14:paraId="000000F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Weak ability to sell products online</w:t>
            </w:r>
          </w:p>
          <w:p w:rsidR="00000000" w:rsidDel="00000000" w:rsidP="00000000" w:rsidRDefault="00000000" w:rsidRPr="00000000" w14:paraId="000000F9">
            <w:pPr>
              <w:widowControl w:val="0"/>
              <w:ind w:left="215" w:hanging="215"/>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0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Limited competition in the area</w:t>
            </w:r>
          </w:p>
          <w:p w:rsidR="00000000" w:rsidDel="00000000" w:rsidP="00000000" w:rsidRDefault="00000000" w:rsidRPr="00000000" w14:paraId="000000F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0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Increasing meat demand in Nevada</w:t>
            </w:r>
          </w:p>
        </w:tc>
        <w:tc>
          <w:tcPr>
            <w:shd w:fill="auto" w:val="clear"/>
            <w:tcMar>
              <w:top w:w="100.0" w:type="dxa"/>
              <w:left w:w="100.0" w:type="dxa"/>
              <w:bottom w:w="100.0" w:type="dxa"/>
              <w:right w:w="100.0" w:type="dxa"/>
            </w:tcMar>
          </w:tcPr>
          <w:p w:rsidR="00000000" w:rsidDel="00000000" w:rsidP="00000000" w:rsidRDefault="00000000" w:rsidRPr="00000000" w14:paraId="000000F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5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Changes in city regulations that affect the profitability of the business</w:t>
            </w:r>
          </w:p>
        </w:tc>
      </w:tr>
      <w:tr>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King Cub Ranch</w:t>
            </w:r>
          </w:p>
        </w:tc>
        <w:tc>
          <w:tcPr>
            <w:shd w:fill="auto" w:val="clear"/>
            <w:tcMar>
              <w:top w:w="100.0" w:type="dxa"/>
              <w:left w:w="100.0" w:type="dxa"/>
              <w:bottom w:w="100.0" w:type="dxa"/>
              <w:right w:w="100.0" w:type="dxa"/>
            </w:tcMar>
          </w:tcPr>
          <w:p w:rsidR="00000000" w:rsidDel="00000000" w:rsidP="00000000" w:rsidRDefault="00000000" w:rsidRPr="00000000" w14:paraId="000000F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5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Experienced operator</w:t>
            </w:r>
          </w:p>
          <w:p w:rsidR="00000000" w:rsidDel="00000000" w:rsidP="00000000" w:rsidRDefault="00000000" w:rsidRPr="00000000" w14:paraId="000000F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5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Competitive prices</w:t>
            </w:r>
          </w:p>
        </w:tc>
        <w:tc>
          <w:tcPr>
            <w:shd w:fill="auto" w:val="clear"/>
            <w:tcMar>
              <w:top w:w="100.0" w:type="dxa"/>
              <w:left w:w="100.0" w:type="dxa"/>
              <w:bottom w:w="100.0" w:type="dxa"/>
              <w:right w:w="100.0" w:type="dxa"/>
            </w:tcMar>
          </w:tcPr>
          <w:p w:rsidR="00000000" w:rsidDel="00000000" w:rsidP="00000000" w:rsidRDefault="00000000" w:rsidRPr="00000000" w14:paraId="000001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Weak online marketing strategies</w:t>
            </w:r>
          </w:p>
          <w:p w:rsidR="00000000" w:rsidDel="00000000" w:rsidP="00000000" w:rsidRDefault="00000000" w:rsidRPr="00000000" w14:paraId="00000101">
            <w:pPr>
              <w:widowControl w:val="0"/>
              <w:ind w:left="215" w:hanging="215"/>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0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Opportunities for new client acquisition due to its long</w:t>
            </w:r>
          </w:p>
          <w:p w:rsidR="00000000" w:rsidDel="00000000" w:rsidP="00000000" w:rsidRDefault="00000000" w:rsidRPr="00000000" w14:paraId="0000010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0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standing reputation</w:t>
            </w:r>
          </w:p>
        </w:tc>
        <w:tc>
          <w:tcPr>
            <w:shd w:fill="auto" w:val="clear"/>
            <w:tcMar>
              <w:top w:w="100.0" w:type="dxa"/>
              <w:left w:w="100.0" w:type="dxa"/>
              <w:bottom w:w="100.0" w:type="dxa"/>
              <w:right w:w="100.0" w:type="dxa"/>
            </w:tcMar>
          </w:tcPr>
          <w:p w:rsidR="00000000" w:rsidDel="00000000" w:rsidP="00000000" w:rsidRDefault="00000000" w:rsidRPr="00000000" w14:paraId="0000010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5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Strong competitors that are selling the same products at competitive prices</w:t>
            </w:r>
          </w:p>
        </w:tc>
      </w:tr>
      <w:t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OG Cattle Company</w:t>
            </w:r>
          </w:p>
        </w:tc>
        <w:tc>
          <w:tcPr>
            <w:shd w:fill="auto" w:val="clear"/>
            <w:tcMar>
              <w:top w:w="100.0" w:type="dxa"/>
              <w:left w:w="100.0" w:type="dxa"/>
              <w:bottom w:w="100.0" w:type="dxa"/>
              <w:right w:w="100.0" w:type="dxa"/>
            </w:tcMar>
          </w:tcPr>
          <w:p w:rsidR="00000000" w:rsidDel="00000000" w:rsidP="00000000" w:rsidRDefault="00000000" w:rsidRPr="00000000" w14:paraId="0000010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5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Well-funded</w:t>
            </w:r>
          </w:p>
        </w:tc>
        <w:tc>
          <w:tcPr>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 to business</w:t>
            </w:r>
          </w:p>
          <w:p w:rsidR="00000000" w:rsidDel="00000000" w:rsidP="00000000" w:rsidRDefault="00000000" w:rsidRPr="00000000" w14:paraId="0000010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Weak pricing strategies</w:t>
            </w:r>
          </w:p>
        </w:tc>
        <w:tc>
          <w:tcPr>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0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Demand for their products are strong in the area</w:t>
            </w:r>
          </w:p>
        </w:tc>
        <w:tc>
          <w:tcPr>
            <w:shd w:fill="auto" w:val="clear"/>
            <w:tcMar>
              <w:top w:w="100.0" w:type="dxa"/>
              <w:left w:w="100.0" w:type="dxa"/>
              <w:bottom w:w="100.0" w:type="dxa"/>
              <w:right w:w="100.0" w:type="dxa"/>
            </w:tcMar>
          </w:tcPr>
          <w:p w:rsidR="00000000" w:rsidDel="00000000" w:rsidP="00000000" w:rsidRDefault="00000000" w:rsidRPr="00000000" w14:paraId="0000010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5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Too much supply can result in a decrease in prices</w:t>
            </w:r>
          </w:p>
        </w:tc>
      </w:tr>
    </w:tbl>
    <w:p w:rsidR="00000000" w:rsidDel="00000000" w:rsidP="00000000" w:rsidRDefault="00000000" w:rsidRPr="00000000" w14:paraId="0000010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Heathe Cattle Ranch Co.’s]</w:t>
      </w:r>
      <w:r w:rsidDel="00000000" w:rsidR="00000000" w:rsidRPr="00000000">
        <w:rPr>
          <w:rFonts w:ascii="Calibri" w:cs="Calibri" w:eastAsia="Calibri" w:hAnsi="Calibri"/>
          <w:color w:val="111111"/>
          <w:rtl w:val="0"/>
        </w:rPr>
        <w:t xml:space="preserve"> marketing strategy will focus on its visibility on the internet. The company will create a website that is designed to attract its target customers. The team will make the website mobile ready and easy to navigate so as to make it convenient for most of its customers. The company will also make use of social media marketing and email marketing to spread brand awareness as well as attract prospective clients.</w:t>
      </w:r>
      <w:r w:rsidDel="00000000" w:rsidR="00000000" w:rsidRPr="00000000">
        <w:rPr>
          <w:rtl w:val="0"/>
        </w:rPr>
      </w:r>
    </w:p>
    <w:p w:rsidR="00000000" w:rsidDel="00000000" w:rsidP="00000000" w:rsidRDefault="00000000" w:rsidRPr="00000000" w14:paraId="0000010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started executing a few marketing activities to drive its strategy forward. Here is some of its progress:</w:t>
      </w:r>
    </w:p>
    <w:p w:rsidR="00000000" w:rsidDel="00000000" w:rsidP="00000000" w:rsidRDefault="00000000" w:rsidRPr="00000000" w14:paraId="0000010F">
      <w:pPr>
        <w:ind w:left="720"/>
        <w:jc w:val="both"/>
        <w:rPr>
          <w:rFonts w:ascii="Calibri" w:cs="Calibri" w:eastAsia="Calibri" w:hAnsi="Calibri"/>
          <w:color w:val="111111"/>
        </w:rPr>
      </w:pPr>
      <w:r w:rsidDel="00000000" w:rsidR="00000000" w:rsidRPr="00000000">
        <w:rPr>
          <w:rtl w:val="0"/>
        </w:rPr>
      </w:r>
    </w:p>
    <w:tbl>
      <w:tblPr>
        <w:tblStyle w:val="Table5"/>
        <w:tblW w:w="9300.0" w:type="dxa"/>
        <w:jc w:val="left"/>
        <w:tblInd w:w="16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205"/>
        <w:gridCol w:w="2205"/>
        <w:gridCol w:w="1530"/>
        <w:gridCol w:w="3360"/>
        <w:tblGridChange w:id="0">
          <w:tblGrid>
            <w:gridCol w:w="2205"/>
            <w:gridCol w:w="2205"/>
            <w:gridCol w:w="1530"/>
            <w:gridCol w:w="33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1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set-up</w:t>
            </w:r>
          </w:p>
        </w:tc>
        <w:tc>
          <w:tcPr>
            <w:shd w:fill="auto" w:val="clear"/>
            <w:tcMar>
              <w:top w:w="100.0" w:type="dxa"/>
              <w:left w:w="100.0" w:type="dxa"/>
              <w:bottom w:w="100.0" w:type="dxa"/>
              <w:right w:w="100.0" w:type="dxa"/>
            </w:tcMar>
          </w:tcPr>
          <w:p w:rsidR="00000000" w:rsidDel="00000000" w:rsidP="00000000" w:rsidRDefault="00000000" w:rsidRPr="00000000" w14:paraId="0000011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ranch manager has hired a web designer and developer.</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April 4, 2019</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website will be launch before the end of April.</w:t>
            </w:r>
          </w:p>
        </w:tc>
      </w:tr>
      <w:tr>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Email marketing</w:t>
            </w:r>
          </w:p>
        </w:tc>
        <w:tc>
          <w:tcPr>
            <w:shd w:fill="auto" w:val="clear"/>
            <w:tcMar>
              <w:top w:w="100.0" w:type="dxa"/>
              <w:left w:w="100.0" w:type="dxa"/>
              <w:bottom w:w="100.0" w:type="dxa"/>
              <w:right w:w="100.0" w:type="dxa"/>
            </w:tcMar>
          </w:tcPr>
          <w:p w:rsidR="00000000" w:rsidDel="00000000" w:rsidP="00000000" w:rsidRDefault="00000000" w:rsidRPr="00000000" w14:paraId="0000011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team has started to create email copies.</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May 1, 2019</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will start blasting emails by the start of the second quarter.</w:t>
            </w:r>
          </w:p>
        </w:tc>
      </w:tr>
    </w:tbl>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8">
      <w:pPr>
        <w:ind w:left="720"/>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2971800" cy="3000375"/>
                <wp:effectExtent b="0" l="0" r="0" t="0"/>
                <wp:docPr id="4" name=""/>
                <a:graphic>
                  <a:graphicData uri="http://schemas.microsoft.com/office/word/2010/wordprocessingGroup">
                    <wpg:wgp>
                      <wpg:cNvGrpSpPr/>
                      <wpg:grpSpPr>
                        <a:xfrm>
                          <a:off x="3860100" y="2279813"/>
                          <a:ext cx="2971800" cy="3000375"/>
                          <a:chOff x="3860100" y="2279813"/>
                          <a:chExt cx="2971800" cy="3000375"/>
                        </a:xfrm>
                      </wpg:grpSpPr>
                      <wpg:grpSp>
                        <wpg:cNvGrpSpPr/>
                        <wpg:grpSpPr>
                          <a:xfrm>
                            <a:off x="3860100" y="2279813"/>
                            <a:ext cx="2971800" cy="3000375"/>
                            <a:chOff x="1818800" y="962025"/>
                            <a:chExt cx="2400925" cy="2352700"/>
                          </a:xfrm>
                        </wpg:grpSpPr>
                        <wps:wsp>
                          <wps:cNvSpPr/>
                          <wps:cNvPr id="6" name="Shape 6"/>
                          <wps:spPr>
                            <a:xfrm>
                              <a:off x="1818800" y="962025"/>
                              <a:ext cx="2400925" cy="235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933700" y="962025"/>
                              <a:ext cx="695400" cy="36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CEO</w:t>
                                </w:r>
                              </w:p>
                            </w:txbxContent>
                          </wps:txbx>
                          <wps:bodyPr anchorCtr="0" anchor="ctr" bIns="91425" lIns="91425" spcFirstLastPara="1" rIns="91425" wrap="square" tIns="91425">
                            <a:noAutofit/>
                          </wps:bodyPr>
                        </wps:wsp>
                        <wps:wsp>
                          <wps:cNvCnPr/>
                          <wps:spPr>
                            <a:xfrm flipH="1">
                              <a:off x="2766900" y="1323825"/>
                              <a:ext cx="514500" cy="285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2359800" y="1609725"/>
                              <a:ext cx="8145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BRANCH MANAGER</w:t>
                                </w:r>
                              </w:p>
                            </w:txbxContent>
                          </wps:txbx>
                          <wps:bodyPr anchorCtr="0" anchor="ctr" bIns="91425" lIns="91425" spcFirstLastPara="1" rIns="91425" wrap="square" tIns="91425">
                            <a:noAutofit/>
                          </wps:bodyPr>
                        </wps:wsp>
                        <wps:wsp>
                          <wps:cNvSpPr/>
                          <wps:cNvPr id="10" name="Shape 10"/>
                          <wps:spPr>
                            <a:xfrm>
                              <a:off x="3405225" y="1609725"/>
                              <a:ext cx="8145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OFFICE MANAGER</w:t>
                                </w:r>
                              </w:p>
                            </w:txbxContent>
                          </wps:txbx>
                          <wps:bodyPr anchorCtr="0" anchor="ctr" bIns="91425" lIns="91425" spcFirstLastPara="1" rIns="91425" wrap="square" tIns="91425">
                            <a:noAutofit/>
                          </wps:bodyPr>
                        </wps:wsp>
                        <wps:wsp>
                          <wps:cNvCnPr/>
                          <wps:spPr>
                            <a:xfrm>
                              <a:off x="3281400" y="1323825"/>
                              <a:ext cx="531000" cy="285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2306250" y="2252663"/>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HEAD WRANGLER</w:t>
                                </w:r>
                              </w:p>
                            </w:txbxContent>
                          </wps:txbx>
                          <wps:bodyPr anchorCtr="0" anchor="ctr" bIns="91425" lIns="91425" spcFirstLastPara="1" rIns="91425" wrap="square" tIns="91425">
                            <a:noAutofit/>
                          </wps:bodyPr>
                        </wps:wsp>
                        <wps:wsp>
                          <wps:cNvSpPr/>
                          <wps:cNvPr id="13" name="Shape 13"/>
                          <wps:spPr>
                            <a:xfrm>
                              <a:off x="3405225" y="2252675"/>
                              <a:ext cx="8145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OFFICE ASSISTANT</w:t>
                                </w:r>
                              </w:p>
                            </w:txbxContent>
                          </wps:txbx>
                          <wps:bodyPr anchorCtr="0" anchor="ctr" bIns="91425" lIns="91425" spcFirstLastPara="1" rIns="91425" wrap="square" tIns="91425">
                            <a:noAutofit/>
                          </wps:bodyPr>
                        </wps:wsp>
                        <wps:wsp>
                          <wps:cNvSpPr/>
                          <wps:cNvPr id="14" name="Shape 14"/>
                          <wps:spPr>
                            <a:xfrm>
                              <a:off x="1818800" y="2895625"/>
                              <a:ext cx="8145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WRANGLER 1</w:t>
                                </w:r>
                              </w:p>
                            </w:txbxContent>
                          </wps:txbx>
                          <wps:bodyPr anchorCtr="0" anchor="ctr" bIns="91425" lIns="91425" spcFirstLastPara="1" rIns="91425" wrap="square" tIns="91425">
                            <a:noAutofit/>
                          </wps:bodyPr>
                        </wps:wsp>
                        <wps:wsp>
                          <wps:cNvSpPr/>
                          <wps:cNvPr id="15" name="Shape 15"/>
                          <wps:spPr>
                            <a:xfrm>
                              <a:off x="2712225" y="2895625"/>
                              <a:ext cx="8145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WRANGLER 2</w:t>
                                </w:r>
                              </w:p>
                            </w:txbxContent>
                          </wps:txbx>
                          <wps:bodyPr anchorCtr="0" anchor="ctr" bIns="91425" lIns="91425" spcFirstLastPara="1" rIns="91425" wrap="square" tIns="91425">
                            <a:noAutofit/>
                          </wps:bodyPr>
                        </wps:wsp>
                        <wps:wsp>
                          <wps:cNvCnPr/>
                          <wps:spPr>
                            <a:xfrm>
                              <a:off x="2767050" y="2028825"/>
                              <a:ext cx="0" cy="223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812475" y="2028825"/>
                              <a:ext cx="0" cy="223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2226150" y="2671763"/>
                              <a:ext cx="540900" cy="223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767050" y="2671763"/>
                              <a:ext cx="352500" cy="223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2971800" cy="3000375"/>
                <wp:effectExtent b="0" l="0" r="0" t="0"/>
                <wp:docPr id="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971800" cy="30003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B">
      <w:pPr>
        <w:ind w:left="720" w:hanging="72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Operational Plan:</w:t>
      </w:r>
    </w:p>
    <w:p w:rsidR="00000000" w:rsidDel="00000000" w:rsidP="00000000" w:rsidRDefault="00000000" w:rsidRPr="00000000" w14:paraId="0000012C">
      <w:pPr>
        <w:ind w:left="720" w:hanging="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D">
      <w:pPr>
        <w:ind w:left="720" w:hanging="72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2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F">
      <w:pPr>
        <w:ind w:left="720" w:hanging="720"/>
        <w:jc w:val="both"/>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200400" cy="1371600"/>
                <wp:effectExtent b="0" l="0" r="0" t="0"/>
                <wp:docPr id="3" name=""/>
                <a:graphic>
                  <a:graphicData uri="http://schemas.microsoft.com/office/word/2010/wordprocessingShape">
                    <wps:wsp>
                      <wps:cNvSpPr/>
                      <wps:cNvPr id="4" name="Shape 4"/>
                      <wps:spPr>
                        <a:xfrm>
                          <a:off x="3760050" y="3108450"/>
                          <a:ext cx="3171900" cy="1343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Provide a sketch or blueprint of the facility.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11111"/>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Provide photos or images of the location/facility.</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3200400" cy="1371600"/>
                <wp:effectExtent b="0" l="0" r="0" t="0"/>
                <wp:docPr id="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3200400" cy="137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0">
      <w:pPr>
        <w:ind w:left="720" w:hanging="72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31">
      <w:pPr>
        <w:ind w:left="720" w:hanging="72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32">
      <w:pPr>
        <w:jc w:val="both"/>
        <w:rPr>
          <w:rFonts w:ascii="Calibri" w:cs="Calibri" w:eastAsia="Calibri" w:hAnsi="Calibri"/>
          <w:color w:val="111111"/>
        </w:rPr>
      </w:pPr>
      <w:r w:rsidDel="00000000" w:rsidR="00000000" w:rsidRPr="00000000">
        <w:rPr>
          <w:rtl w:val="0"/>
        </w:rPr>
      </w:r>
    </w:p>
    <w:tbl>
      <w:tblPr>
        <w:tblStyle w:val="Table6"/>
        <w:tblW w:w="927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040"/>
        <w:gridCol w:w="4230"/>
        <w:tblGridChange w:id="0">
          <w:tblGrid>
            <w:gridCol w:w="5040"/>
            <w:gridCol w:w="42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CattleMax</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Quickbooks</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Panels</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Gates</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Cattle Waterers</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Cattle Feeders</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Fences</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30</w:t>
            </w:r>
          </w:p>
        </w:tc>
      </w:tr>
    </w:tbl>
    <w:p w:rsidR="00000000" w:rsidDel="00000000" w:rsidP="00000000" w:rsidRDefault="00000000" w:rsidRPr="00000000" w14:paraId="0000014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6">
      <w:pPr>
        <w:ind w:left="720" w:hanging="72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8">
      <w:pPr>
        <w:ind w:left="720" w:hanging="81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w:t>
      </w:r>
      <w:r w:rsidDel="00000000" w:rsidR="00000000" w:rsidRPr="00000000">
        <w:rPr>
          <w:rFonts w:ascii="Calibri" w:cs="Calibri" w:eastAsia="Calibri" w:hAnsi="Calibri"/>
          <w:color w:val="111111"/>
          <w:highlight w:val="yellow"/>
          <w:rtl w:val="0"/>
        </w:rPr>
        <w:t xml:space="preserve">[Heathe Cattle Ranch Co.’s]</w:t>
      </w:r>
      <w:r w:rsidDel="00000000" w:rsidR="00000000" w:rsidRPr="00000000">
        <w:rPr>
          <w:rFonts w:ascii="Calibri" w:cs="Calibri" w:eastAsia="Calibri" w:hAnsi="Calibri"/>
          <w:color w:val="111111"/>
          <w:rtl w:val="0"/>
        </w:rPr>
        <w:t xml:space="preserve"> IT infrastructure.</w:t>
      </w:r>
    </w:p>
    <w:p w:rsidR="00000000" w:rsidDel="00000000" w:rsidP="00000000" w:rsidRDefault="00000000" w:rsidRPr="00000000" w14:paraId="00000149">
      <w:pPr>
        <w:ind w:left="720"/>
        <w:jc w:val="both"/>
        <w:rPr>
          <w:rFonts w:ascii="Calibri" w:cs="Calibri" w:eastAsia="Calibri" w:hAnsi="Calibri"/>
          <w:b w:val="1"/>
          <w:color w:val="111111"/>
        </w:rPr>
      </w:pPr>
      <w:r w:rsidDel="00000000" w:rsidR="00000000" w:rsidRPr="00000000">
        <w:rPr>
          <w:rtl w:val="0"/>
        </w:rPr>
      </w:r>
    </w:p>
    <w:tbl>
      <w:tblPr>
        <w:tblStyle w:val="Table7"/>
        <w:tblW w:w="930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075"/>
        <w:gridCol w:w="1695"/>
        <w:gridCol w:w="4530"/>
        <w:tblGridChange w:id="0">
          <w:tblGrid>
            <w:gridCol w:w="3075"/>
            <w:gridCol w:w="1695"/>
            <w:gridCol w:w="45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4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Desktop Computer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Essential equipment for the company’s accounting, business, and marketing operations</w:t>
            </w:r>
          </w:p>
        </w:tc>
      </w:tr>
      <w:tr>
        <w:tc>
          <w:tcPr>
            <w:shd w:fill="auto" w:val="clear"/>
            <w:tcMar>
              <w:top w:w="100.0" w:type="dxa"/>
              <w:left w:w="100.0" w:type="dxa"/>
              <w:bottom w:w="100.0" w:type="dxa"/>
              <w:right w:w="100.0" w:type="dxa"/>
            </w:tcMar>
          </w:tcPr>
          <w:p w:rsidR="00000000" w:rsidDel="00000000" w:rsidP="00000000" w:rsidRDefault="00000000" w:rsidRPr="00000000" w14:paraId="0000015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Website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Still under construction</w:t>
            </w:r>
          </w:p>
        </w:tc>
      </w:tr>
    </w:tbl>
    <w:p w:rsidR="00000000" w:rsidDel="00000000" w:rsidP="00000000" w:rsidRDefault="00000000" w:rsidRPr="00000000" w14:paraId="00000153">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54">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55">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56">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57">
      <w:pPr>
        <w:ind w:hanging="630"/>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Assumptions</w:t>
      </w:r>
    </w:p>
    <w:p w:rsidR="00000000" w:rsidDel="00000000" w:rsidP="00000000" w:rsidRDefault="00000000" w:rsidRPr="00000000" w14:paraId="0000015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financial forecast is based on the current trends in the </w:t>
      </w:r>
      <w:r w:rsidDel="00000000" w:rsidR="00000000" w:rsidRPr="00000000">
        <w:rPr>
          <w:rFonts w:ascii="Calibri" w:cs="Calibri" w:eastAsia="Calibri" w:hAnsi="Calibri"/>
          <w:color w:val="111111"/>
          <w:highlight w:val="yellow"/>
          <w:rtl w:val="0"/>
        </w:rPr>
        <w:t xml:space="preserve">[cattle ranching industry]</w:t>
      </w:r>
      <w:r w:rsidDel="00000000" w:rsidR="00000000" w:rsidRPr="00000000">
        <w:rPr>
          <w:rFonts w:ascii="Calibri" w:cs="Calibri" w:eastAsia="Calibri" w:hAnsi="Calibri"/>
          <w:color w:val="111111"/>
          <w:rtl w:val="0"/>
        </w:rPr>
        <w:t xml:space="preserve">. The company will focus on gaining visibility on the internet as its marketing strategy and aims to increase its profit margin by decreasing operating costs and increasing revenue. Majority of the expenses will be on payroll, supplies, maintenance, insurance, and marketing activities.</w:t>
      </w:r>
    </w:p>
    <w:p w:rsidR="00000000" w:rsidDel="00000000" w:rsidP="00000000" w:rsidRDefault="00000000" w:rsidRPr="00000000" w14:paraId="0000015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9">
      <w:pPr>
        <w:ind w:hanging="63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Monthly Expense</w:t>
      </w:r>
    </w:p>
    <w:p w:rsidR="00000000" w:rsidDel="00000000" w:rsidP="00000000" w:rsidRDefault="00000000" w:rsidRPr="00000000" w14:paraId="0000016A">
      <w:pPr>
        <w:ind w:hanging="63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B">
      <w:pPr>
        <w:ind w:left="720" w:hanging="72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w:t>
      </w:r>
      <w:r w:rsidDel="00000000" w:rsidR="00000000" w:rsidRPr="00000000">
        <w:rPr>
          <w:rFonts w:ascii="Calibri" w:cs="Calibri" w:eastAsia="Calibri" w:hAnsi="Calibri"/>
          <w:color w:val="111111"/>
          <w:highlight w:val="yellow"/>
          <w:rtl w:val="0"/>
        </w:rPr>
        <w:t xml:space="preserve">[Heathe Cattle Ranch Co.’s]</w:t>
      </w:r>
      <w:r w:rsidDel="00000000" w:rsidR="00000000" w:rsidRPr="00000000">
        <w:rPr>
          <w:rFonts w:ascii="Calibri" w:cs="Calibri" w:eastAsia="Calibri" w:hAnsi="Calibri"/>
          <w:color w:val="111111"/>
          <w:rtl w:val="0"/>
        </w:rPr>
        <w:t xml:space="preserve"> projected monthly expenses for 2019.</w:t>
      </w:r>
    </w:p>
    <w:p w:rsidR="00000000" w:rsidDel="00000000" w:rsidP="00000000" w:rsidRDefault="00000000" w:rsidRPr="00000000" w14:paraId="0000016C">
      <w:pPr>
        <w:ind w:left="720" w:hanging="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D">
      <w:pPr>
        <w:ind w:left="720" w:hanging="720"/>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19725" cy="3019425"/>
            <wp:effectExtent b="0" l="0" r="0" t="0"/>
            <wp:docPr id="10"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419725" cy="3019425"/>
                    </a:xfrm>
                    <a:prstGeom prst="rect"/>
                    <a:ln/>
                  </pic:spPr>
                </pic:pic>
              </a:graphicData>
            </a:graphic>
          </wp:inline>
        </w:drawing>
      </w:r>
      <w:r w:rsidDel="00000000" w:rsidR="00000000" w:rsidRPr="00000000">
        <w:rPr>
          <w:rtl w:val="0"/>
        </w:rPr>
      </w:r>
    </w:p>
    <w:p w:rsidR="00000000" w:rsidDel="00000000" w:rsidP="00000000" w:rsidRDefault="00000000" w:rsidRPr="00000000" w14:paraId="0000016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F">
      <w:pPr>
        <w:ind w:hanging="72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Monthly Revenue</w:t>
      </w:r>
    </w:p>
    <w:p w:rsidR="00000000" w:rsidDel="00000000" w:rsidP="00000000" w:rsidRDefault="00000000" w:rsidRPr="00000000" w14:paraId="00000170">
      <w:pPr>
        <w:ind w:hanging="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illustrates the company’s projected monthly revenues for 2019.</w:t>
      </w:r>
    </w:p>
    <w:p w:rsidR="00000000" w:rsidDel="00000000" w:rsidP="00000000" w:rsidRDefault="00000000" w:rsidRPr="00000000" w14:paraId="0000017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3">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19725" cy="3019425"/>
            <wp:effectExtent b="0" l="0" r="0" t="0"/>
            <wp:docPr id="11"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5419725" cy="3019425"/>
                    </a:xfrm>
                    <a:prstGeom prst="rect"/>
                    <a:ln/>
                  </pic:spPr>
                </pic:pic>
              </a:graphicData>
            </a:graphic>
          </wp:inline>
        </w:drawing>
      </w:r>
      <w:r w:rsidDel="00000000" w:rsidR="00000000" w:rsidRPr="00000000">
        <w:rPr>
          <w:rtl w:val="0"/>
        </w:rPr>
      </w:r>
    </w:p>
    <w:p w:rsidR="00000000" w:rsidDel="00000000" w:rsidP="00000000" w:rsidRDefault="00000000" w:rsidRPr="00000000" w14:paraId="00000174">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tl w:val="0"/>
        </w:rPr>
      </w:r>
    </w:p>
    <w:p w:rsidR="00000000" w:rsidDel="00000000" w:rsidP="00000000" w:rsidRDefault="00000000" w:rsidRPr="00000000" w14:paraId="0000017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Financing</w:t>
      </w:r>
    </w:p>
    <w:p w:rsidR="00000000" w:rsidDel="00000000" w:rsidP="00000000" w:rsidRDefault="00000000" w:rsidRPr="00000000" w14:paraId="0000017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funding comes from the owner worth </w:t>
      </w:r>
      <w:r w:rsidDel="00000000" w:rsidR="00000000" w:rsidRPr="00000000">
        <w:rPr>
          <w:rFonts w:ascii="Calibri" w:cs="Calibri" w:eastAsia="Calibri" w:hAnsi="Calibri"/>
          <w:color w:val="111111"/>
          <w:highlight w:val="yellow"/>
          <w:rtl w:val="0"/>
        </w:rPr>
        <w:t xml:space="preserve">[$100,000</w:t>
      </w:r>
      <w:r w:rsidDel="00000000" w:rsidR="00000000" w:rsidRPr="00000000">
        <w:rPr>
          <w:rFonts w:ascii="Calibri" w:cs="Calibri" w:eastAsia="Calibri" w:hAnsi="Calibri"/>
          <w:color w:val="111111"/>
          <w:rtl w:val="0"/>
        </w:rPr>
        <w:t xml:space="preserve">]. The bulk of the funds will be spent on supplies, marketing activities, maintenance, insurance, permits, and employee salary.</w:t>
      </w:r>
    </w:p>
    <w:p w:rsidR="00000000" w:rsidDel="00000000" w:rsidP="00000000" w:rsidRDefault="00000000" w:rsidRPr="00000000" w14:paraId="00000178">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79">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7A">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Statements</w:t>
      </w:r>
    </w:p>
    <w:p w:rsidR="00000000" w:rsidDel="00000000" w:rsidP="00000000" w:rsidRDefault="00000000" w:rsidRPr="00000000" w14:paraId="0000017B">
      <w:pPr>
        <w:rPr>
          <w:rFonts w:ascii="Calibri" w:cs="Calibri" w:eastAsia="Calibri" w:hAnsi="Calibri"/>
          <w:b w:val="1"/>
          <w:color w:val="111111"/>
          <w:sz w:val="24"/>
          <w:szCs w:val="24"/>
        </w:rPr>
      </w:pPr>
      <w:r w:rsidDel="00000000" w:rsidR="00000000" w:rsidRPr="00000000">
        <w:rPr>
          <w:rtl w:val="0"/>
        </w:rPr>
      </w:r>
    </w:p>
    <w:tbl>
      <w:tblPr>
        <w:tblStyle w:val="Table8"/>
        <w:tblW w:w="9360.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450"/>
        <w:gridCol w:w="1795"/>
        <w:gridCol w:w="1618"/>
        <w:gridCol w:w="1497"/>
        <w:tblGridChange w:id="0">
          <w:tblGrid>
            <w:gridCol w:w="4450"/>
            <w:gridCol w:w="1795"/>
            <w:gridCol w:w="1618"/>
            <w:gridCol w:w="1497"/>
          </w:tblGrid>
        </w:tblGridChange>
      </w:tblGrid>
      <w:tr>
        <w:trPr>
          <w:trHeight w:val="420" w:hRule="atLeast"/>
        </w:trPr>
        <w:tc>
          <w:tcPr>
            <w:gridSpan w:val="4"/>
            <w:vAlign w:val="center"/>
          </w:tcPr>
          <w:p w:rsidR="00000000" w:rsidDel="00000000" w:rsidP="00000000" w:rsidRDefault="00000000" w:rsidRPr="00000000" w14:paraId="0000017C">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80">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84">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w:t>
            </w:r>
          </w:p>
        </w:tc>
        <w:tc>
          <w:tcP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$1,200,000.00</w:t>
            </w:r>
          </w:p>
        </w:tc>
        <w:tc>
          <w:tcP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$1,300,000.00</w:t>
            </w:r>
          </w:p>
        </w:tc>
      </w:tr>
      <w:tr>
        <w:trPr>
          <w:trHeight w:val="420" w:hRule="atLeast"/>
        </w:trPr>
        <w:tc>
          <w:tcPr>
            <w:vAlign w:val="center"/>
          </w:tcPr>
          <w:p w:rsidR="00000000" w:rsidDel="00000000" w:rsidP="00000000" w:rsidRDefault="00000000" w:rsidRPr="00000000" w14:paraId="00000188">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r>
      <w:tr>
        <w:trPr>
          <w:trHeight w:val="420" w:hRule="atLeast"/>
        </w:trPr>
        <w:tc>
          <w:tcPr>
            <w:vAlign w:val="center"/>
          </w:tcPr>
          <w:p w:rsidR="00000000" w:rsidDel="00000000" w:rsidP="00000000" w:rsidRDefault="00000000" w:rsidRPr="00000000" w14:paraId="0000018C">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840" w:hRule="atLeast"/>
        </w:trPr>
        <w:tc>
          <w:tcPr>
            <w:vAlign w:val="center"/>
          </w:tcPr>
          <w:p w:rsidR="00000000" w:rsidDel="00000000" w:rsidP="00000000" w:rsidRDefault="00000000" w:rsidRPr="00000000" w14:paraId="00000190">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$770,000.00</w:t>
            </w:r>
          </w:p>
        </w:tc>
        <w:tc>
          <w:tcP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$860,000.00</w:t>
            </w:r>
          </w:p>
        </w:tc>
        <w:tc>
          <w:tcP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$850,000.00</w:t>
            </w:r>
          </w:p>
        </w:tc>
      </w:tr>
      <w:tr>
        <w:trPr>
          <w:trHeight w:val="420" w:hRule="atLeast"/>
        </w:trPr>
        <w:tc>
          <w:tcPr>
            <w:vAlign w:val="center"/>
          </w:tcPr>
          <w:p w:rsidR="00000000" w:rsidDel="00000000" w:rsidP="00000000" w:rsidRDefault="00000000" w:rsidRPr="00000000" w14:paraId="00000194">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$230,000.00</w:t>
            </w:r>
          </w:p>
        </w:tc>
        <w:tc>
          <w:tcP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$340,000.00</w:t>
            </w:r>
          </w:p>
        </w:tc>
        <w:tc>
          <w:tcP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$450,000.00</w:t>
            </w:r>
          </w:p>
        </w:tc>
      </w:tr>
      <w:tr>
        <w:trPr>
          <w:trHeight w:val="420" w:hRule="atLeast"/>
        </w:trPr>
        <w:tc>
          <w:tcPr>
            <w:vAlign w:val="center"/>
          </w:tcPr>
          <w:p w:rsidR="00000000" w:rsidDel="00000000" w:rsidP="00000000" w:rsidRDefault="00000000" w:rsidRPr="00000000" w14:paraId="00000198">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23.00%</w:t>
            </w:r>
            <w:r w:rsidDel="00000000" w:rsidR="00000000" w:rsidRPr="00000000">
              <w:rPr>
                <w:rtl w:val="0"/>
              </w:rPr>
            </w:r>
          </w:p>
        </w:tc>
        <w:tc>
          <w:tcP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28.33%</w:t>
            </w:r>
            <w:r w:rsidDel="00000000" w:rsidR="00000000" w:rsidRPr="00000000">
              <w:rPr>
                <w:rtl w:val="0"/>
              </w:rPr>
            </w:r>
          </w:p>
        </w:tc>
        <w:tc>
          <w:tcP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34.62%</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9C">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tl w:val="0"/>
              </w:rPr>
            </w:r>
          </w:p>
        </w:tc>
      </w:tr>
      <w:tr>
        <w:trPr>
          <w:trHeight w:val="660" w:hRule="atLeast"/>
        </w:trPr>
        <w:tc>
          <w:tcPr>
            <w:vAlign w:val="center"/>
          </w:tcPr>
          <w:p w:rsidR="00000000" w:rsidDel="00000000" w:rsidP="00000000" w:rsidRDefault="00000000" w:rsidRPr="00000000" w14:paraId="000001A0">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A4">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420" w:hRule="atLeast"/>
        </w:trPr>
        <w:tc>
          <w:tcPr>
            <w:vAlign w:val="center"/>
          </w:tcPr>
          <w:p w:rsidR="00000000" w:rsidDel="00000000" w:rsidP="00000000" w:rsidRDefault="00000000" w:rsidRPr="00000000" w14:paraId="000001A8">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vAlign w:val="center"/>
          </w:tcPr>
          <w:p w:rsidR="00000000" w:rsidDel="00000000" w:rsidP="00000000" w:rsidRDefault="00000000" w:rsidRPr="00000000" w14:paraId="000001AC">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vAlign w:val="center"/>
          </w:tcPr>
          <w:p w:rsidR="00000000" w:rsidDel="00000000" w:rsidP="00000000" w:rsidRDefault="00000000" w:rsidRPr="00000000" w14:paraId="000001B0">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420" w:hRule="atLeast"/>
        </w:trPr>
        <w:tc>
          <w:tcPr>
            <w:vAlign w:val="center"/>
          </w:tcPr>
          <w:p w:rsidR="00000000" w:rsidDel="00000000" w:rsidP="00000000" w:rsidRDefault="00000000" w:rsidRPr="00000000" w14:paraId="000001B4">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c>
          <w:tcP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560" w:hRule="atLeast"/>
        </w:trPr>
        <w:tc>
          <w:tcPr>
            <w:vAlign w:val="center"/>
          </w:tcPr>
          <w:p w:rsidR="00000000" w:rsidDel="00000000" w:rsidP="00000000" w:rsidRDefault="00000000" w:rsidRPr="00000000" w14:paraId="000001B8">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$225,000.00</w:t>
            </w:r>
            <w:r w:rsidDel="00000000" w:rsidR="00000000" w:rsidRPr="00000000">
              <w:rPr>
                <w:rtl w:val="0"/>
              </w:rPr>
            </w:r>
          </w:p>
        </w:tc>
        <w:tc>
          <w:tcP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$259,000.00</w:t>
            </w:r>
            <w:r w:rsidDel="00000000" w:rsidR="00000000" w:rsidRPr="00000000">
              <w:rPr>
                <w:rtl w:val="0"/>
              </w:rPr>
            </w:r>
          </w:p>
        </w:tc>
        <w:tc>
          <w:tcP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$265,000.00</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BC">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tl w:val="0"/>
              </w:rPr>
            </w:r>
          </w:p>
        </w:tc>
      </w:tr>
      <w:tr>
        <w:trPr>
          <w:trHeight w:val="760" w:hRule="atLeast"/>
        </w:trPr>
        <w:tc>
          <w:tcPr>
            <w:vAlign w:val="center"/>
          </w:tcPr>
          <w:p w:rsidR="00000000" w:rsidDel="00000000" w:rsidP="00000000" w:rsidRDefault="00000000" w:rsidRPr="00000000" w14:paraId="000001C0">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$545,000.00</w:t>
            </w:r>
          </w:p>
        </w:tc>
        <w:tc>
          <w:tcP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$601,000.00</w:t>
            </w:r>
          </w:p>
        </w:tc>
        <w:tc>
          <w:tcP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$585,000.00</w:t>
            </w:r>
          </w:p>
        </w:tc>
      </w:tr>
      <w:tr>
        <w:trPr>
          <w:trHeight w:val="420" w:hRule="atLeast"/>
        </w:trPr>
        <w:tc>
          <w:tcPr>
            <w:vAlign w:val="center"/>
          </w:tcPr>
          <w:p w:rsidR="00000000" w:rsidDel="00000000" w:rsidP="00000000" w:rsidRDefault="00000000" w:rsidRPr="00000000" w14:paraId="000001C4">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20" w:hRule="atLeast"/>
        </w:trPr>
        <w:tc>
          <w:tcPr>
            <w:vAlign w:val="center"/>
          </w:tcPr>
          <w:p w:rsidR="00000000" w:rsidDel="00000000" w:rsidP="00000000" w:rsidRDefault="00000000" w:rsidRPr="00000000" w14:paraId="000001C8">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vAlign w:val="center"/>
          </w:tcPr>
          <w:p w:rsidR="00000000" w:rsidDel="00000000" w:rsidP="00000000" w:rsidRDefault="00000000" w:rsidRPr="00000000" w14:paraId="000001CC">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900" w:hRule="atLeast"/>
        </w:trPr>
        <w:tc>
          <w:tcPr>
            <w:vAlign w:val="center"/>
          </w:tcPr>
          <w:p w:rsidR="00000000" w:rsidDel="00000000" w:rsidP="00000000" w:rsidRDefault="00000000" w:rsidRPr="00000000" w14:paraId="000001D0">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c>
          <w:tcP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$76,000.00</w:t>
            </w:r>
            <w:r w:rsidDel="00000000" w:rsidR="00000000" w:rsidRPr="00000000">
              <w:rPr>
                <w:rtl w:val="0"/>
              </w:rPr>
            </w:r>
          </w:p>
        </w:tc>
        <w:tc>
          <w:tcP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$179,000.00</w:t>
            </w:r>
            <w:r w:rsidDel="00000000" w:rsidR="00000000" w:rsidRPr="00000000">
              <w:rPr>
                <w:rtl w:val="0"/>
              </w:rPr>
            </w:r>
          </w:p>
        </w:tc>
      </w:tr>
    </w:tbl>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bl>
      <w:tblPr>
        <w:tblStyle w:val="Table9"/>
        <w:tblW w:w="931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78"/>
        <w:gridCol w:w="1485"/>
        <w:gridCol w:w="1485"/>
        <w:gridCol w:w="2067"/>
        <w:tblGridChange w:id="0">
          <w:tblGrid>
            <w:gridCol w:w="4278"/>
            <w:gridCol w:w="1485"/>
            <w:gridCol w:w="1485"/>
            <w:gridCol w:w="2067"/>
          </w:tblGrid>
        </w:tblGridChange>
      </w:tblGrid>
      <w:tr>
        <w:trPr>
          <w:trHeight w:val="42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$550,000.00</w:t>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$820,000.00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$1,040,000.00</w:t>
            </w: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7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$97,000.00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$197,500.00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$298,000.00</w:t>
            </w:r>
          </w:p>
        </w:tc>
      </w:tr>
      <w:tr>
        <w:trPr>
          <w:trHeight w:val="7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$697,000.00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$1,017,500.00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$1,338,000.00</w:t>
            </w: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$125,000.00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$155,000.00</w:t>
            </w: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4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r>
      <w:tr>
        <w:trPr>
          <w:trHeight w:val="7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$597,000.00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$892,500.00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$1,183,000.00</w:t>
            </w:r>
            <w:r w:rsidDel="00000000" w:rsidR="00000000" w:rsidRPr="00000000">
              <w:rPr>
                <w:rtl w:val="0"/>
              </w:rPr>
            </w:r>
          </w:p>
        </w:tc>
      </w:tr>
      <w:tr>
        <w:trPr>
          <w:trHeight w:val="7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16.75%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14.01%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13.10%</w:t>
            </w:r>
            <w:r w:rsidDel="00000000" w:rsidR="00000000" w:rsidRPr="00000000">
              <w:rPr>
                <w:rtl w:val="0"/>
              </w:rPr>
            </w:r>
          </w:p>
        </w:tc>
      </w:tr>
    </w:tbl>
    <w:p w:rsidR="00000000" w:rsidDel="00000000" w:rsidP="00000000" w:rsidRDefault="00000000" w:rsidRPr="00000000" w14:paraId="000002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E">
      <w:pPr>
        <w:jc w:val="both"/>
        <w:rPr>
          <w:rFonts w:ascii="Calibri" w:cs="Calibri" w:eastAsia="Calibri" w:hAnsi="Calibri"/>
          <w:b w:val="1"/>
          <w:color w:val="111111"/>
        </w:rPr>
      </w:pPr>
      <w:bookmarkStart w:colFirst="0" w:colLast="0" w:name="_gjdgxs" w:id="0"/>
      <w:bookmarkEnd w:id="0"/>
      <w:r w:rsidDel="00000000" w:rsidR="00000000" w:rsidRPr="00000000">
        <w:rPr>
          <w:rtl w:val="0"/>
        </w:rPr>
      </w:r>
    </w:p>
    <w:tbl>
      <w:tblPr>
        <w:tblStyle w:val="Table10"/>
        <w:tblW w:w="93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13"/>
        <w:gridCol w:w="1490"/>
        <w:gridCol w:w="1490"/>
        <w:gridCol w:w="2297"/>
        <w:tblGridChange w:id="0">
          <w:tblGrid>
            <w:gridCol w:w="4113"/>
            <w:gridCol w:w="1490"/>
            <w:gridCol w:w="1490"/>
            <w:gridCol w:w="2297"/>
          </w:tblGrid>
        </w:tblGridChange>
      </w:tblGrid>
      <w:tr>
        <w:trPr>
          <w:trHeight w:val="340" w:hRule="atLeast"/>
        </w:trPr>
        <w:tc>
          <w:tcPr>
            <w:gridSpan w:val="4"/>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2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3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3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4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4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4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$965,000.00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$1,280,000.00</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5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5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6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6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6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$259,000.00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$265,000.00</w:t>
            </w:r>
          </w:p>
        </w:tc>
      </w:tr>
      <w:tr>
        <w:trPr>
          <w:trHeight w:val="6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Net Income/Loss (Total Cash - Total 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$425,000.00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$706,000.00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$1,015,000.00</w:t>
            </w:r>
            <w:r w:rsidDel="00000000" w:rsidR="00000000" w:rsidRPr="00000000">
              <w:rPr>
                <w:rtl w:val="0"/>
              </w:rPr>
            </w:r>
          </w:p>
        </w:tc>
      </w:tr>
    </w:tbl>
    <w:p w:rsidR="00000000" w:rsidDel="00000000" w:rsidP="00000000" w:rsidRDefault="00000000" w:rsidRPr="00000000" w14:paraId="0000027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7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7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7A">
      <w:pPr>
        <w:rPr>
          <w:rFonts w:ascii="Calibri" w:cs="Calibri" w:eastAsia="Calibri" w:hAnsi="Calibri"/>
          <w:color w:val="111111"/>
        </w:rPr>
      </w:pPr>
      <w:r w:rsidDel="00000000" w:rsidR="00000000" w:rsidRPr="00000000">
        <w:rPr>
          <w:rtl w:val="0"/>
        </w:rPr>
      </w:r>
    </w:p>
    <w:sectPr>
      <w:footerReference r:id="rId16"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B">
    <w:pPr>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-393699</wp:posOffset>
              </wp:positionV>
              <wp:extent cx="827769" cy="1048616"/>
              <wp:effectExtent b="0" l="0" r="0" t="0"/>
              <wp:wrapNone/>
              <wp:docPr id="9" name=""/>
              <a:graphic>
                <a:graphicData uri="http://schemas.microsoft.com/office/word/2010/wordprocessingShape">
                  <wps:wsp>
                    <wps:cNvSpPr/>
                    <wps:cNvPr id="24" name="Shape 24"/>
                    <wps:spPr>
                      <a:xfrm>
                        <a:off x="4936878" y="3260455"/>
                        <a:ext cx="818244" cy="1039091"/>
                      </a:xfrm>
                      <a:prstGeom prst="rtTriangle">
                        <a:avLst/>
                      </a:prstGeom>
                      <a:solidFill>
                        <a:srgbClr val="FAC69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-393699</wp:posOffset>
              </wp:positionV>
              <wp:extent cx="827769" cy="1048616"/>
              <wp:effectExtent b="0" l="0" r="0" t="0"/>
              <wp:wrapNone/>
              <wp:docPr id="9"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827769" cy="1048616"/>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6.png"/><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11.png"/><Relationship Id="rId14" Type="http://schemas.openxmlformats.org/officeDocument/2006/relationships/image" Target="media/image2.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7.png"/><Relationship Id="rId8"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