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color w:val="333333"/>
          <w:sz w:val="42"/>
          <w:szCs w:val="4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-203199</wp:posOffset>
                </wp:positionH>
                <wp:positionV relativeFrom="paragraph">
                  <wp:posOffset>-914399</wp:posOffset>
                </wp:positionV>
                <wp:extent cx="7073199" cy="4839309"/>
                <wp:effectExtent b="0" l="0" r="0" t="0"/>
                <wp:wrapNone/>
                <wp:docPr id="6" name=""/>
                <a:graphic>
                  <a:graphicData uri="http://schemas.microsoft.com/office/word/2010/wordprocessingGroup">
                    <wpg:wgp>
                      <wpg:cNvGrpSpPr/>
                      <wpg:grpSpPr>
                        <a:xfrm>
                          <a:off x="1809401" y="1360346"/>
                          <a:ext cx="7073199" cy="4839309"/>
                          <a:chOff x="1809401" y="1360346"/>
                          <a:chExt cx="7073199" cy="4839309"/>
                        </a:xfrm>
                      </wpg:grpSpPr>
                      <wpg:grpSp>
                        <wpg:cNvGrpSpPr/>
                        <wpg:grpSpPr>
                          <a:xfrm>
                            <a:off x="1809401" y="1360346"/>
                            <a:ext cx="7073199" cy="4839309"/>
                            <a:chOff x="0" y="0"/>
                            <a:chExt cx="7073199" cy="4839309"/>
                          </a:xfrm>
                        </wpg:grpSpPr>
                        <wps:wsp>
                          <wps:cNvSpPr/>
                          <wps:cNvPr id="8" name="Shape 8"/>
                          <wps:spPr>
                            <a:xfrm>
                              <a:off x="0" y="0"/>
                              <a:ext cx="7073175" cy="4839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305300" y="0"/>
                              <a:ext cx="2767899" cy="3600724"/>
                              <a:chOff x="0" y="0"/>
                              <a:chExt cx="2577365" cy="3352429"/>
                            </a:xfrm>
                          </wpg:grpSpPr>
                          <wps:wsp>
                            <wps:cNvSpPr/>
                            <wps:cNvPr id="10" name="Shape 10"/>
                            <wps:spPr>
                              <a:xfrm>
                                <a:off x="0" y="0"/>
                                <a:ext cx="495920" cy="998762"/>
                              </a:xfrm>
                              <a:custGeom>
                                <a:rect b="b" l="l" r="r" t="t"/>
                                <a:pathLst>
                                  <a:path extrusionOk="0" h="266" w="132">
                                    <a:moveTo>
                                      <a:pt x="1" y="201"/>
                                    </a:moveTo>
                                    <a:cubicBezTo>
                                      <a:pt x="1" y="237"/>
                                      <a:pt x="31" y="266"/>
                                      <a:pt x="66" y="266"/>
                                    </a:cubicBezTo>
                                    <a:cubicBezTo>
                                      <a:pt x="66" y="266"/>
                                      <a:pt x="66" y="266"/>
                                      <a:pt x="66" y="266"/>
                                    </a:cubicBezTo>
                                    <a:cubicBezTo>
                                      <a:pt x="102" y="266"/>
                                      <a:pt x="131" y="237"/>
                                      <a:pt x="131" y="201"/>
                                    </a:cubicBezTo>
                                    <a:cubicBezTo>
                                      <a:pt x="131" y="5"/>
                                      <a:pt x="131" y="5"/>
                                      <a:pt x="131" y="5"/>
                                    </a:cubicBezTo>
                                    <a:cubicBezTo>
                                      <a:pt x="131" y="3"/>
                                      <a:pt x="132" y="1"/>
                                      <a:pt x="132" y="0"/>
                                    </a:cubicBezTo>
                                    <a:cubicBezTo>
                                      <a:pt x="0" y="0"/>
                                      <a:pt x="0" y="0"/>
                                      <a:pt x="0" y="0"/>
                                    </a:cubicBezTo>
                                    <a:cubicBezTo>
                                      <a:pt x="1" y="4"/>
                                      <a:pt x="1" y="9"/>
                                      <a:pt x="1" y="15"/>
                                    </a:cubicBezTo>
                                    <a:lnTo>
                                      <a:pt x="1" y="201"/>
                                    </a:lnTo>
                                    <a:close/>
                                  </a:path>
                                </a:pathLst>
                              </a:custGeom>
                              <a:solidFill>
                                <a:srgbClr val="C3D69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941696" y="0"/>
                                <a:ext cx="706098" cy="2418489"/>
                              </a:xfrm>
                              <a:custGeom>
                                <a:rect b="b" l="l" r="r" t="t"/>
                                <a:pathLst>
                                  <a:path extrusionOk="0" h="644" w="188">
                                    <a:moveTo>
                                      <a:pt x="0" y="550"/>
                                    </a:moveTo>
                                    <a:cubicBezTo>
                                      <a:pt x="0" y="602"/>
                                      <a:pt x="42" y="644"/>
                                      <a:pt x="94" y="644"/>
                                    </a:cubicBezTo>
                                    <a:cubicBezTo>
                                      <a:pt x="94" y="644"/>
                                      <a:pt x="94" y="644"/>
                                      <a:pt x="94" y="644"/>
                                    </a:cubicBezTo>
                                    <a:cubicBezTo>
                                      <a:pt x="146" y="644"/>
                                      <a:pt x="188" y="602"/>
                                      <a:pt x="188" y="550"/>
                                    </a:cubicBezTo>
                                    <a:cubicBezTo>
                                      <a:pt x="188" y="376"/>
                                      <a:pt x="188" y="376"/>
                                      <a:pt x="188" y="376"/>
                                    </a:cubicBezTo>
                                    <a:cubicBezTo>
                                      <a:pt x="188" y="3"/>
                                      <a:pt x="188" y="3"/>
                                      <a:pt x="188" y="3"/>
                                    </a:cubicBezTo>
                                    <a:cubicBezTo>
                                      <a:pt x="188" y="2"/>
                                      <a:pt x="188" y="1"/>
                                      <a:pt x="188" y="0"/>
                                    </a:cubicBezTo>
                                    <a:cubicBezTo>
                                      <a:pt x="0" y="0"/>
                                      <a:pt x="0" y="0"/>
                                      <a:pt x="0" y="0"/>
                                    </a:cubicBezTo>
                                    <a:cubicBezTo>
                                      <a:pt x="0" y="1"/>
                                      <a:pt x="0" y="3"/>
                                      <a:pt x="0" y="5"/>
                                    </a:cubicBezTo>
                                    <a:lnTo>
                                      <a:pt x="0" y="550"/>
                                    </a:lnTo>
                                    <a:close/>
                                  </a:path>
                                </a:pathLst>
                              </a:custGeom>
                              <a:solidFill>
                                <a:srgbClr val="C3D69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2074460" y="0"/>
                                <a:ext cx="502905" cy="1979110"/>
                              </a:xfrm>
                              <a:custGeom>
                                <a:rect b="b" l="l" r="r" t="t"/>
                                <a:pathLst>
                                  <a:path extrusionOk="0" h="527" w="134">
                                    <a:moveTo>
                                      <a:pt x="0" y="433"/>
                                    </a:moveTo>
                                    <a:cubicBezTo>
                                      <a:pt x="0" y="485"/>
                                      <a:pt x="42" y="527"/>
                                      <a:pt x="94" y="527"/>
                                    </a:cubicBezTo>
                                    <a:cubicBezTo>
                                      <a:pt x="94" y="527"/>
                                      <a:pt x="94" y="527"/>
                                      <a:pt x="94" y="527"/>
                                    </a:cubicBezTo>
                                    <a:cubicBezTo>
                                      <a:pt x="108" y="527"/>
                                      <a:pt x="122" y="524"/>
                                      <a:pt x="134" y="518"/>
                                    </a:cubicBezTo>
                                    <a:cubicBezTo>
                                      <a:pt x="134" y="0"/>
                                      <a:pt x="134" y="0"/>
                                      <a:pt x="134" y="0"/>
                                    </a:cubicBezTo>
                                    <a:cubicBezTo>
                                      <a:pt x="0" y="0"/>
                                      <a:pt x="0" y="0"/>
                                      <a:pt x="0" y="0"/>
                                    </a:cubicBezTo>
                                    <a:cubicBezTo>
                                      <a:pt x="0" y="1"/>
                                      <a:pt x="0" y="2"/>
                                      <a:pt x="0" y="3"/>
                                    </a:cubicBezTo>
                                    <a:lnTo>
                                      <a:pt x="0" y="433"/>
                                    </a:lnTo>
                                    <a:close/>
                                  </a:path>
                                </a:pathLst>
                              </a:custGeom>
                              <a:solidFill>
                                <a:srgbClr val="C3D69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982639" y="2729552"/>
                                <a:ext cx="623551" cy="622877"/>
                              </a:xfrm>
                              <a:prstGeom prst="ellipse">
                                <a:avLst/>
                              </a:prstGeom>
                              <a:solidFill>
                                <a:srgbClr val="C3D69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14" name="Shape 14"/>
                          <wps:spPr>
                            <a:xfrm>
                              <a:off x="0" y="4152900"/>
                              <a:ext cx="4285397" cy="686409"/>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333333"/>
                                    <w:sz w:val="76"/>
                                    <w:vertAlign w:val="baseline"/>
                                  </w:rPr>
                                  <w:t xml:space="preserve">Art Lesson Plan</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-203199</wp:posOffset>
                </wp:positionH>
                <wp:positionV relativeFrom="paragraph">
                  <wp:posOffset>-914399</wp:posOffset>
                </wp:positionV>
                <wp:extent cx="7073199" cy="4839309"/>
                <wp:effectExtent b="0" l="0" r="0" t="0"/>
                <wp:wrapNone/>
                <wp:docPr id="6"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7073199" cy="4839309"/>
                        </a:xfrm>
                        <a:prstGeom prst="rect"/>
                        <a:ln/>
                      </pic:spPr>
                    </pic:pic>
                  </a:graphicData>
                </a:graphic>
              </wp:anchor>
            </w:drawing>
          </mc:Fallback>
        </mc:AlternateContent>
      </w:r>
    </w:p>
    <w:p w:rsidR="00000000" w:rsidDel="00000000" w:rsidP="00000000" w:rsidRDefault="00000000" w:rsidRPr="00000000" w14:paraId="00000002">
      <w:pPr>
        <w:rPr>
          <w:rFonts w:ascii="Calibri" w:cs="Calibri" w:eastAsia="Calibri" w:hAnsi="Calibri"/>
          <w:b w:val="1"/>
          <w:color w:val="333333"/>
          <w:sz w:val="42"/>
          <w:szCs w:val="42"/>
        </w:rPr>
      </w:pPr>
      <w:r w:rsidDel="00000000" w:rsidR="00000000" w:rsidRPr="00000000">
        <w:br w:type="page"/>
      </w:r>
      <w:r w:rsidDel="00000000" w:rsidR="00000000" w:rsidRPr="00000000">
        <w:rPr>
          <w:rtl w:val="0"/>
        </w:rPr>
      </w:r>
    </w:p>
    <w:p w:rsidR="00000000" w:rsidDel="00000000" w:rsidP="00000000" w:rsidRDefault="00000000" w:rsidRPr="00000000" w14:paraId="00000003">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Lesson Plan</w:t>
        <w:tab/>
        <w:tab/>
        <w:tab/>
        <w:t xml:space="preserve">:</w:t>
      </w:r>
      <w:r w:rsidDel="00000000" w:rsidR="00000000" w:rsidRPr="00000000">
        <w:rPr>
          <w:rFonts w:ascii="Calibri" w:cs="Calibri" w:eastAsia="Calibri" w:hAnsi="Calibri"/>
          <w:color w:val="333333"/>
          <w:rtl w:val="0"/>
        </w:rPr>
        <w:t xml:space="preserve"> </w:t>
      </w:r>
      <w:r w:rsidDel="00000000" w:rsidR="00000000" w:rsidRPr="00000000">
        <w:rPr>
          <w:rFonts w:ascii="Calibri" w:cs="Calibri" w:eastAsia="Calibri" w:hAnsi="Calibri"/>
          <w:color w:val="333333"/>
          <w:highlight w:val="yellow"/>
          <w:rtl w:val="0"/>
        </w:rPr>
        <w:t xml:space="preserve">[TITLE HERE]</w:t>
      </w:r>
      <w:r w:rsidDel="00000000" w:rsidR="00000000" w:rsidRPr="00000000">
        <w:rPr>
          <w:rFonts w:ascii="Calibri" w:cs="Calibri" w:eastAsia="Calibri" w:hAnsi="Calibri"/>
          <w:color w:val="333333"/>
          <w:rtl w:val="0"/>
        </w:rPr>
        <w:tab/>
        <w:tab/>
      </w:r>
      <w:r w:rsidDel="00000000" w:rsidR="00000000" w:rsidRPr="00000000">
        <w:rPr>
          <w:rFonts w:ascii="Calibri" w:cs="Calibri" w:eastAsia="Calibri" w:hAnsi="Calibri"/>
          <w:b w:val="1"/>
          <w:color w:val="333333"/>
          <w:rtl w:val="0"/>
        </w:rPr>
        <w:tab/>
        <w:tab/>
        <w:t xml:space="preserve">                        </w:t>
      </w:r>
    </w:p>
    <w:p w:rsidR="00000000" w:rsidDel="00000000" w:rsidP="00000000" w:rsidRDefault="00000000" w:rsidRPr="00000000" w14:paraId="00000004">
      <w:pPr>
        <w:jc w:val="both"/>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Subject</w:t>
        <w:tab/>
        <w:tab/>
        <w:tab/>
        <w:tab/>
        <w:t xml:space="preserve">: </w:t>
      </w:r>
      <w:r w:rsidDel="00000000" w:rsidR="00000000" w:rsidRPr="00000000">
        <w:rPr>
          <w:rFonts w:ascii="Calibri" w:cs="Calibri" w:eastAsia="Calibri" w:hAnsi="Calibri"/>
          <w:color w:val="333333"/>
          <w:rtl w:val="0"/>
        </w:rPr>
        <w:t xml:space="preserve">Arts</w:t>
      </w:r>
    </w:p>
    <w:p w:rsidR="00000000" w:rsidDel="00000000" w:rsidP="00000000" w:rsidRDefault="00000000" w:rsidRPr="00000000" w14:paraId="00000005">
      <w:pPr>
        <w:jc w:val="both"/>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Teacher</w:t>
        <w:tab/>
        <w:tab/>
        <w:tab/>
        <w:t xml:space="preserve">:</w:t>
      </w:r>
      <w:r w:rsidDel="00000000" w:rsidR="00000000" w:rsidRPr="00000000">
        <w:rPr>
          <w:rFonts w:ascii="Calibri" w:cs="Calibri" w:eastAsia="Calibri" w:hAnsi="Calibri"/>
          <w:color w:val="333333"/>
          <w:rtl w:val="0"/>
        </w:rPr>
        <w:t xml:space="preserve"> </w:t>
      </w:r>
      <w:r w:rsidDel="00000000" w:rsidR="00000000" w:rsidRPr="00000000">
        <w:rPr>
          <w:rFonts w:ascii="Calibri" w:cs="Calibri" w:eastAsia="Calibri" w:hAnsi="Calibri"/>
          <w:color w:val="333333"/>
          <w:highlight w:val="yellow"/>
          <w:rtl w:val="0"/>
        </w:rPr>
        <w:t xml:space="preserve">[TEACHER'S FULL NAME HERE]</w:t>
      </w:r>
      <w:r w:rsidDel="00000000" w:rsidR="00000000" w:rsidRPr="00000000">
        <w:rPr>
          <w:rtl w:val="0"/>
        </w:rPr>
      </w:r>
    </w:p>
    <w:p w:rsidR="00000000" w:rsidDel="00000000" w:rsidP="00000000" w:rsidRDefault="00000000" w:rsidRPr="00000000" w14:paraId="00000006">
      <w:pPr>
        <w:jc w:val="both"/>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Level</w:t>
        <w:tab/>
        <w:tab/>
        <w:tab/>
        <w:tab/>
        <w:t xml:space="preserve">:</w:t>
      </w:r>
      <w:r w:rsidDel="00000000" w:rsidR="00000000" w:rsidRPr="00000000">
        <w:rPr>
          <w:rFonts w:ascii="Calibri" w:cs="Calibri" w:eastAsia="Calibri" w:hAnsi="Calibri"/>
          <w:color w:val="333333"/>
          <w:rtl w:val="0"/>
        </w:rPr>
        <w:t xml:space="preserve"> </w:t>
      </w:r>
      <w:r w:rsidDel="00000000" w:rsidR="00000000" w:rsidRPr="00000000">
        <w:rPr>
          <w:rFonts w:ascii="Calibri" w:cs="Calibri" w:eastAsia="Calibri" w:hAnsi="Calibri"/>
          <w:color w:val="333333"/>
          <w:highlight w:val="yellow"/>
          <w:rtl w:val="0"/>
        </w:rPr>
        <w:t xml:space="preserve">[LEVEL HERE]</w:t>
      </w:r>
      <w:r w:rsidDel="00000000" w:rsidR="00000000" w:rsidRPr="00000000">
        <w:rPr>
          <w:rFonts w:ascii="Calibri" w:cs="Calibri" w:eastAsia="Calibri" w:hAnsi="Calibri"/>
          <w:color w:val="333333"/>
          <w:rtl w:val="0"/>
        </w:rPr>
        <w:tab/>
        <w:tab/>
        <w:t xml:space="preserve">                      </w:t>
      </w:r>
    </w:p>
    <w:p w:rsidR="00000000" w:rsidDel="00000000" w:rsidP="00000000" w:rsidRDefault="00000000" w:rsidRPr="00000000" w14:paraId="00000007">
      <w:pPr>
        <w:jc w:val="both"/>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Estimated Teaching Time Frame:</w:t>
      </w:r>
      <w:r w:rsidDel="00000000" w:rsidR="00000000" w:rsidRPr="00000000">
        <w:rPr>
          <w:rFonts w:ascii="Calibri" w:cs="Calibri" w:eastAsia="Calibri" w:hAnsi="Calibri"/>
          <w:color w:val="333333"/>
          <w:rtl w:val="0"/>
        </w:rPr>
        <w:t xml:space="preserve"> </w:t>
      </w:r>
      <w:r w:rsidDel="00000000" w:rsidR="00000000" w:rsidRPr="00000000">
        <w:rPr>
          <w:rFonts w:ascii="Calibri" w:cs="Calibri" w:eastAsia="Calibri" w:hAnsi="Calibri"/>
          <w:color w:val="333333"/>
          <w:highlight w:val="yellow"/>
          <w:rtl w:val="0"/>
        </w:rPr>
        <w:t xml:space="preserve">[N]</w:t>
      </w:r>
      <w:r w:rsidDel="00000000" w:rsidR="00000000" w:rsidRPr="00000000">
        <w:rPr>
          <w:rFonts w:ascii="Calibri" w:cs="Calibri" w:eastAsia="Calibri" w:hAnsi="Calibri"/>
          <w:color w:val="333333"/>
          <w:rtl w:val="0"/>
        </w:rPr>
        <w:t xml:space="preserve"> [days/weeks]</w:t>
      </w:r>
    </w:p>
    <w:p w:rsidR="00000000" w:rsidDel="00000000" w:rsidP="00000000" w:rsidRDefault="00000000" w:rsidRPr="00000000" w14:paraId="00000008">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Overview</w:t>
      </w:r>
    </w:p>
    <w:p w:rsidR="00000000" w:rsidDel="00000000" w:rsidP="00000000" w:rsidRDefault="00000000" w:rsidRPr="00000000" w14:paraId="0000000B">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This lesson will allow the students to examine more closely the implications of today's Internet discourse where a plethora of humorous and often seemingly meaningless images and texts that are exchanged among a wide range of people across boundaries. These images and texts called "memes" are being debated in the artistic society today, on whether memes should be considered art or not. The lessons will be divided into </w:t>
      </w:r>
      <w:r w:rsidDel="00000000" w:rsidR="00000000" w:rsidRPr="00000000">
        <w:rPr>
          <w:rFonts w:ascii="Calibri" w:cs="Calibri" w:eastAsia="Calibri" w:hAnsi="Calibri"/>
          <w:color w:val="333333"/>
          <w:highlight w:val="yellow"/>
          <w:rtl w:val="0"/>
        </w:rPr>
        <w:t xml:space="preserve">[N]</w:t>
      </w:r>
      <w:r w:rsidDel="00000000" w:rsidR="00000000" w:rsidRPr="00000000">
        <w:rPr>
          <w:rFonts w:ascii="Calibri" w:cs="Calibri" w:eastAsia="Calibri" w:hAnsi="Calibri"/>
          <w:color w:val="333333"/>
          <w:rtl w:val="0"/>
        </w:rPr>
        <w:t xml:space="preserve"> sessions, covering theoretical teacher-student classroom discussions, group work, and a classroom debate during the final session. The lessons will enable the students to compare and contrast past artwork that shares essential characteristics with the Internet memes and allow them to formulate comprehensive arguments and opinions on the aforementioned "memes are art" debate. </w:t>
      </w:r>
    </w:p>
    <w:p w:rsidR="00000000" w:rsidDel="00000000" w:rsidP="00000000" w:rsidRDefault="00000000" w:rsidRPr="00000000" w14:paraId="0000000D">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Learning Objectives</w:t>
      </w:r>
    </w:p>
    <w:p w:rsidR="00000000" w:rsidDel="00000000" w:rsidP="00000000" w:rsidRDefault="00000000" w:rsidRPr="00000000" w14:paraId="00000010">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1">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The students will be introduced to the history of Internet memes and its current impact on online discourse and Internet culture as a whole. The students will know what the essential characteristics of an Internet meme are.</w:t>
      </w:r>
    </w:p>
    <w:p w:rsidR="00000000" w:rsidDel="00000000" w:rsidP="00000000" w:rsidRDefault="00000000" w:rsidRPr="00000000" w14:paraId="00000012">
      <w:pPr>
        <w:ind w:left="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3">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The students will be given a refresher on past lessons tackling postmodernist art forms such as Dadaism and surrealism. The students will be encouraged to make comparisons between the Internet memes and postmodern art.</w:t>
      </w:r>
    </w:p>
    <w:p w:rsidR="00000000" w:rsidDel="00000000" w:rsidP="00000000" w:rsidRDefault="00000000" w:rsidRPr="00000000" w14:paraId="00000014">
      <w:pPr>
        <w:ind w:left="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5">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The students will be able to formulate their own opinions on whether the Internet memes may qualify as art, with their arguments based on information and expert opinions gathered through thorough research throughout the lesson time frame. The students must be able to properly defend their arguments by providing sufficient valid resources and foundations for their stand on the given issue. </w:t>
      </w:r>
    </w:p>
    <w:p w:rsidR="00000000" w:rsidDel="00000000" w:rsidP="00000000" w:rsidRDefault="00000000" w:rsidRPr="00000000" w14:paraId="00000016">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color w:val="333333"/>
        </w:rPr>
      </w:pPr>
      <w:bookmarkStart w:colFirst="0" w:colLast="0" w:name="_gjdgxs" w:id="0"/>
      <w:bookmarkEnd w:id="0"/>
      <w:r w:rsidDel="00000000" w:rsidR="00000000" w:rsidRPr="00000000">
        <w:rPr>
          <w:rtl w:val="0"/>
        </w:rPr>
      </w:r>
    </w:p>
    <w:p w:rsidR="00000000" w:rsidDel="00000000" w:rsidP="00000000" w:rsidRDefault="00000000" w:rsidRPr="00000000" w14:paraId="00000018">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color w:val="333333"/>
          <w:sz w:val="24"/>
          <w:szCs w:val="24"/>
        </w:rPr>
      </w:pPr>
      <w:r w:rsidDel="00000000" w:rsidR="00000000" w:rsidRPr="00000000">
        <w:rPr>
          <w:rtl w:val="0"/>
        </w:rPr>
      </w:r>
    </w:p>
    <w:p w:rsidR="00000000" w:rsidDel="00000000" w:rsidP="00000000" w:rsidRDefault="00000000" w:rsidRPr="00000000" w14:paraId="0000001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Important Concepts/Keywords</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Internet memes, Dadaism, postmodernism, art history, art comparison, opinion on art, and art appreciation.</w:t>
      </w:r>
    </w:p>
    <w:p w:rsidR="00000000" w:rsidDel="00000000" w:rsidP="00000000" w:rsidRDefault="00000000" w:rsidRPr="00000000" w14:paraId="00000020">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Core Student Skills Addressed:</w:t>
      </w: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 </w:t>
      </w:r>
    </w:p>
    <w:p w:rsidR="00000000" w:rsidDel="00000000" w:rsidP="00000000" w:rsidRDefault="00000000" w:rsidRPr="00000000" w14:paraId="00000023">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Art appreciation, critical thinking, opinion formulation, basic debate skills, </w:t>
      </w:r>
      <w:r w:rsidDel="00000000" w:rsidR="00000000" w:rsidRPr="00000000">
        <w:rPr>
          <w:rFonts w:ascii="Calibri" w:cs="Calibri" w:eastAsia="Calibri" w:hAnsi="Calibri"/>
          <w:color w:val="333333"/>
          <w:highlight w:val="yellow"/>
          <w:rtl w:val="0"/>
        </w:rPr>
        <w:t xml:space="preserve">[ADD SKILLS ADDRESSED]</w:t>
      </w:r>
      <w:r w:rsidDel="00000000" w:rsidR="00000000" w:rsidRPr="00000000">
        <w:rPr>
          <w:rtl w:val="0"/>
        </w:rPr>
      </w:r>
    </w:p>
    <w:p w:rsidR="00000000" w:rsidDel="00000000" w:rsidP="00000000" w:rsidRDefault="00000000" w:rsidRPr="00000000" w14:paraId="00000025">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Materials And Resources: </w:t>
      </w:r>
    </w:p>
    <w:p w:rsidR="00000000" w:rsidDel="00000000" w:rsidP="00000000" w:rsidRDefault="00000000" w:rsidRPr="00000000" w14:paraId="00000028">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Smart presentation, images of current Internet memes, reading material on postmodernism, Dadaism, and surrealism lessons, pen, paper, and computers with Internet access.</w:t>
      </w:r>
    </w:p>
    <w:p w:rsidR="00000000" w:rsidDel="00000000" w:rsidP="00000000" w:rsidRDefault="00000000" w:rsidRPr="00000000" w14:paraId="0000002A">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Learning Activities</w:t>
      </w:r>
    </w:p>
    <w:p w:rsidR="00000000" w:rsidDel="00000000" w:rsidP="00000000" w:rsidRDefault="00000000" w:rsidRPr="00000000" w14:paraId="0000002D">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E">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Motivation: </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The use of the Internet memes in daily online discourse is a common behavior among college students nowadays. Discussing the "freshest" memes will inspire humorous classroom interaction as the teacher expects that most students are already updated with the memes currently being used widely on the Internet.</w:t>
      </w:r>
    </w:p>
    <w:p w:rsidR="00000000" w:rsidDel="00000000" w:rsidP="00000000" w:rsidRDefault="00000000" w:rsidRPr="00000000" w14:paraId="0000002F">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0">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Procedure</w:t>
      </w:r>
    </w:p>
    <w:p w:rsidR="00000000" w:rsidDel="00000000" w:rsidP="00000000" w:rsidRDefault="00000000" w:rsidRPr="00000000" w14:paraId="00000031">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32">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76" w:lineRule="auto"/>
        <w:ind w:left="1440" w:right="0" w:hanging="720"/>
        <w:jc w:val="both"/>
        <w:rPr>
          <w:rFonts w:ascii="Calibri" w:cs="Calibri" w:eastAsia="Calibri" w:hAnsi="Calibri"/>
          <w:b w:val="1"/>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1st Session -  Introduction:</w:t>
      </w:r>
    </w:p>
    <w:p w:rsidR="00000000" w:rsidDel="00000000" w:rsidP="00000000" w:rsidRDefault="00000000" w:rsidRPr="00000000" w14:paraId="00000033">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General introduction </w:t>
      </w:r>
    </w:p>
    <w:p w:rsidR="00000000" w:rsidDel="00000000" w:rsidP="00000000" w:rsidRDefault="00000000" w:rsidRPr="00000000" w14:paraId="00000035">
      <w:pPr>
        <w:ind w:left="180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PowerPoint presentation with slides showing memes </w:t>
      </w:r>
    </w:p>
    <w:p w:rsidR="00000000" w:rsidDel="00000000" w:rsidP="00000000" w:rsidRDefault="00000000" w:rsidRPr="00000000" w14:paraId="00000037">
      <w:pPr>
        <w:ind w:left="180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Ask the students how they use these memes in daily online discourse and if they make references to these memes in real-world conversations.</w:t>
      </w:r>
    </w:p>
    <w:p w:rsidR="00000000" w:rsidDel="00000000" w:rsidP="00000000" w:rsidRDefault="00000000" w:rsidRPr="00000000" w14:paraId="00000039">
      <w:pPr>
        <w:ind w:left="180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Present the main question of the lesson: "Are memes art?" Leave as a cliffhanger.</w:t>
      </w:r>
    </w:p>
    <w:p w:rsidR="00000000" w:rsidDel="00000000" w:rsidP="00000000" w:rsidRDefault="00000000" w:rsidRPr="00000000" w14:paraId="0000003B">
      <w:pPr>
        <w:ind w:left="180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Explain what will happen in the next </w:t>
      </w:r>
      <w:r w:rsidDel="00000000" w:rsidR="00000000" w:rsidRPr="00000000">
        <w:rPr>
          <w:rFonts w:ascii="Calibri" w:cs="Calibri" w:eastAsia="Calibri" w:hAnsi="Calibri"/>
          <w:b w:val="0"/>
          <w:i w:val="0"/>
          <w:smallCaps w:val="0"/>
          <w:strike w:val="0"/>
          <w:color w:val="333333"/>
          <w:sz w:val="22"/>
          <w:szCs w:val="22"/>
          <w:highlight w:val="yellow"/>
          <w:u w:val="none"/>
          <w:vertAlign w:val="baseline"/>
          <w:rtl w:val="0"/>
        </w:rPr>
        <w:t xml:space="preserve">[N]</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sessions covering this lesson.</w:t>
      </w:r>
    </w:p>
    <w:p w:rsidR="00000000" w:rsidDel="00000000" w:rsidP="00000000" w:rsidRDefault="00000000" w:rsidRPr="00000000" w14:paraId="0000003D">
      <w:pPr>
        <w:ind w:left="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E">
      <w:pPr>
        <w:ind w:left="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F">
      <w:pPr>
        <w:ind w:left="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0">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76" w:lineRule="auto"/>
        <w:ind w:left="1440" w:right="0" w:hanging="720"/>
        <w:jc w:val="both"/>
        <w:rPr>
          <w:rFonts w:ascii="Calibri" w:cs="Calibri" w:eastAsia="Calibri" w:hAnsi="Calibri"/>
          <w:b w:val="1"/>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2nd Session - Theoretical Discussion:</w:t>
      </w:r>
    </w:p>
    <w:p w:rsidR="00000000" w:rsidDel="00000000" w:rsidP="00000000" w:rsidRDefault="00000000" w:rsidRPr="00000000" w14:paraId="00000041">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4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Refresh on memes</w:t>
      </w:r>
    </w:p>
    <w:p w:rsidR="00000000" w:rsidDel="00000000" w:rsidP="00000000" w:rsidRDefault="00000000" w:rsidRPr="00000000" w14:paraId="00000043">
      <w:pPr>
        <w:ind w:left="180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Recall lessons on postmodernism, Dadaism, and surrealism.</w:t>
      </w:r>
    </w:p>
    <w:p w:rsidR="00000000" w:rsidDel="00000000" w:rsidP="00000000" w:rsidRDefault="00000000" w:rsidRPr="00000000" w14:paraId="00000045">
      <w:pPr>
        <w:ind w:left="180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Ask the students whether they see similar characteristics between memes and artwork made from the three art movements.</w:t>
      </w:r>
    </w:p>
    <w:p w:rsidR="00000000" w:rsidDel="00000000" w:rsidP="00000000" w:rsidRDefault="00000000" w:rsidRPr="00000000" w14:paraId="00000047">
      <w:pPr>
        <w:ind w:left="180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Assign the students to group together and conduct research on memes as an art form; instruct them to find viable bases and foundations for examining memes through art appreciation.</w:t>
      </w:r>
    </w:p>
    <w:p w:rsidR="00000000" w:rsidDel="00000000" w:rsidP="00000000" w:rsidRDefault="00000000" w:rsidRPr="00000000" w14:paraId="00000049">
      <w:pPr>
        <w:ind w:left="180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The output of the group research should be at least </w:t>
      </w:r>
      <w:r w:rsidDel="00000000" w:rsidR="00000000" w:rsidRPr="00000000">
        <w:rPr>
          <w:rFonts w:ascii="Calibri" w:cs="Calibri" w:eastAsia="Calibri" w:hAnsi="Calibri"/>
          <w:b w:val="0"/>
          <w:i w:val="0"/>
          <w:smallCaps w:val="0"/>
          <w:strike w:val="0"/>
          <w:color w:val="333333"/>
          <w:sz w:val="22"/>
          <w:szCs w:val="22"/>
          <w:highlight w:val="yellow"/>
          <w:u w:val="none"/>
          <w:vertAlign w:val="baseline"/>
          <w:rtl w:val="0"/>
        </w:rPr>
        <w:t xml:space="preserve">[N]</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resources collected by each student group.</w:t>
      </w:r>
    </w:p>
    <w:p w:rsidR="00000000" w:rsidDel="00000000" w:rsidP="00000000" w:rsidRDefault="00000000" w:rsidRPr="00000000" w14:paraId="0000004B">
      <w:pPr>
        <w:ind w:left="180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Explain to the students that their findings will be useful in the sessions to come as there will be a debate about the topic.</w:t>
      </w:r>
    </w:p>
    <w:p w:rsidR="00000000" w:rsidDel="00000000" w:rsidP="00000000" w:rsidRDefault="00000000" w:rsidRPr="00000000" w14:paraId="0000004D">
      <w:pPr>
        <w:ind w:left="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E">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76" w:lineRule="auto"/>
        <w:ind w:left="1440" w:right="0" w:hanging="720"/>
        <w:jc w:val="both"/>
        <w:rPr>
          <w:rFonts w:ascii="Calibri" w:cs="Calibri" w:eastAsia="Calibri" w:hAnsi="Calibri"/>
          <w:b w:val="1"/>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3rd Session - Group Work and Brainstorming</w:t>
      </w:r>
    </w:p>
    <w:p w:rsidR="00000000" w:rsidDel="00000000" w:rsidP="00000000" w:rsidRDefault="00000000" w:rsidRPr="00000000" w14:paraId="0000004F">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The teacher will give the students the whole time allotment for research and brainstorming on the topic given.</w:t>
      </w:r>
    </w:p>
    <w:p w:rsidR="00000000" w:rsidDel="00000000" w:rsidP="00000000" w:rsidRDefault="00000000" w:rsidRPr="00000000" w14:paraId="00000051">
      <w:pPr>
        <w:ind w:left="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2">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76" w:lineRule="auto"/>
        <w:ind w:left="1440" w:right="0" w:hanging="720"/>
        <w:jc w:val="both"/>
        <w:rPr>
          <w:rFonts w:ascii="Calibri" w:cs="Calibri" w:eastAsia="Calibri" w:hAnsi="Calibri"/>
          <w:b w:val="1"/>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4th Session - Classroom Debate and Final Output</w:t>
      </w:r>
    </w:p>
    <w:p w:rsidR="00000000" w:rsidDel="00000000" w:rsidP="00000000" w:rsidRDefault="00000000" w:rsidRPr="00000000" w14:paraId="00000053">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The class will be divided into 2 groups with </w:t>
      </w:r>
      <w:r w:rsidDel="00000000" w:rsidR="00000000" w:rsidRPr="00000000">
        <w:rPr>
          <w:rFonts w:ascii="Calibri" w:cs="Calibri" w:eastAsia="Calibri" w:hAnsi="Calibri"/>
          <w:b w:val="0"/>
          <w:i w:val="0"/>
          <w:smallCaps w:val="0"/>
          <w:strike w:val="0"/>
          <w:color w:val="333333"/>
          <w:sz w:val="22"/>
          <w:szCs w:val="22"/>
          <w:highlight w:val="yellow"/>
          <w:u w:val="none"/>
          <w:vertAlign w:val="baseline"/>
          <w:rtl w:val="0"/>
        </w:rPr>
        <w:t xml:space="preserve">[N]</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members each. Each group will have 3 speakers to present their stand during the debate.</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00" w:right="0" w:hanging="72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The teacher will be the arbitrator in the informal classroom debate regarding the given topic.</w:t>
      </w:r>
    </w:p>
    <w:p w:rsidR="00000000" w:rsidDel="00000000" w:rsidP="00000000" w:rsidRDefault="00000000" w:rsidRPr="00000000" w14:paraId="00000057">
      <w:pPr>
        <w:ind w:left="180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The debate may not exceed one full hour and must only cover the essentials.</w:t>
      </w:r>
    </w:p>
    <w:p w:rsidR="00000000" w:rsidDel="00000000" w:rsidP="00000000" w:rsidRDefault="00000000" w:rsidRPr="00000000" w14:paraId="00000059">
      <w:pPr>
        <w:ind w:left="180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After the debate, lesson refreshers will be given by the teacher.</w:t>
      </w:r>
    </w:p>
    <w:p w:rsidR="00000000" w:rsidDel="00000000" w:rsidP="00000000" w:rsidRDefault="00000000" w:rsidRPr="00000000" w14:paraId="0000005B">
      <w:pPr>
        <w:ind w:left="180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Final output for the lesson will be a group paper regarding the student's takeaways on the lesson. The teacher will provide the criteria for the group paper. </w:t>
      </w:r>
    </w:p>
    <w:p w:rsidR="00000000" w:rsidDel="00000000" w:rsidP="00000000" w:rsidRDefault="00000000" w:rsidRPr="00000000" w14:paraId="0000005D">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E">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5F">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60">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6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Assessment</w:t>
      </w:r>
    </w:p>
    <w:p w:rsidR="00000000" w:rsidDel="00000000" w:rsidP="00000000" w:rsidRDefault="00000000" w:rsidRPr="00000000" w14:paraId="00000062">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63">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Classroom Debate - </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The teacher will have a scoring system based on 1) The formulation of the main argument; 2) The facts presented, and; 3) The general conduct during the actual debate. The total score is 30. The group with the higher score is the winner. Each member of each group will have their respective group score recorded on the grade sheet for the lesson. The score for this activity will account for 50% of the total grade for the student in this lesson. </w:t>
      </w:r>
    </w:p>
    <w:p w:rsidR="00000000" w:rsidDel="00000000" w:rsidP="00000000" w:rsidRDefault="00000000" w:rsidRPr="00000000" w14:paraId="00000064">
      <w:pPr>
        <w:ind w:left="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5">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Final Written Output.</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The teacher will score each group paper based on 1) significance of students' acquired appreciation of memes as an art; 2) formulation of opinion based on valid online and literary resources, and; 3) technical composition of the reaction paper. The total score for the paper is 100. Each member will receive a score corresponding to the score received by their respective group. The score for this activity will account for 50% of the total grade for the student in this lesson.</w:t>
      </w:r>
    </w:p>
    <w:p w:rsidR="00000000" w:rsidDel="00000000" w:rsidP="00000000" w:rsidRDefault="00000000" w:rsidRPr="00000000" w14:paraId="00000066">
      <w:pPr>
        <w:ind w:left="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7">
      <w:pPr>
        <w:ind w:left="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8">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9">
      <w:pPr>
        <w:rPr>
          <w:rFonts w:ascii="Calibri" w:cs="Calibri" w:eastAsia="Calibri" w:hAnsi="Calibri"/>
          <w:color w:val="333333"/>
        </w:rPr>
      </w:pPr>
      <w:r w:rsidDel="00000000" w:rsidR="00000000" w:rsidRPr="00000000">
        <w:br w:type="page"/>
      </w:r>
      <w:r w:rsidDel="00000000" w:rsidR="00000000" w:rsidRPr="00000000">
        <w:rPr>
          <w:rtl w:val="0"/>
        </w:rPr>
      </w:r>
    </w:p>
    <w:p w:rsidR="00000000" w:rsidDel="00000000" w:rsidP="00000000" w:rsidRDefault="00000000" w:rsidRPr="00000000" w14:paraId="0000006A">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1384300</wp:posOffset>
                </wp:positionH>
                <wp:positionV relativeFrom="paragraph">
                  <wp:posOffset>-444499</wp:posOffset>
                </wp:positionV>
                <wp:extent cx="3168361" cy="935800"/>
                <wp:effectExtent b="0" l="0" r="0" t="0"/>
                <wp:wrapNone/>
                <wp:docPr id="5" name=""/>
                <a:graphic>
                  <a:graphicData uri="http://schemas.microsoft.com/office/word/2010/wordprocessingShape">
                    <wps:wsp>
                      <wps:cNvSpPr/>
                      <wps:cNvPr id="6" name="Shape 6"/>
                      <wps:spPr>
                        <a:xfrm>
                          <a:off x="3766582" y="3316863"/>
                          <a:ext cx="3158836" cy="926275"/>
                        </a:xfrm>
                        <a:prstGeom prst="rect">
                          <a:avLst/>
                        </a:prstGeom>
                        <a:blipFill rotWithShape="1">
                          <a:blip r:embed="rId7">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1384300</wp:posOffset>
                </wp:positionH>
                <wp:positionV relativeFrom="paragraph">
                  <wp:posOffset>-444499</wp:posOffset>
                </wp:positionV>
                <wp:extent cx="3168361" cy="935800"/>
                <wp:effectExtent b="0" l="0" r="0" t="0"/>
                <wp:wrapNone/>
                <wp:docPr id="5"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3168361" cy="935800"/>
                        </a:xfrm>
                        <a:prstGeom prst="rect"/>
                        <a:ln/>
                      </pic:spPr>
                    </pic:pic>
                  </a:graphicData>
                </a:graphic>
              </wp:anchor>
            </w:drawing>
          </mc:Fallback>
        </mc:AlternateContent>
      </w:r>
    </w:p>
    <w:p w:rsidR="00000000" w:rsidDel="00000000" w:rsidP="00000000" w:rsidRDefault="00000000" w:rsidRPr="00000000" w14:paraId="0000006B">
      <w:pPr>
        <w:rPr>
          <w:sz w:val="24"/>
          <w:szCs w:val="24"/>
        </w:rPr>
      </w:pPr>
      <w:r w:rsidDel="00000000" w:rsidR="00000000" w:rsidRPr="00000000">
        <w:rPr>
          <w:rtl w:val="0"/>
        </w:rPr>
      </w:r>
    </w:p>
    <w:p w:rsidR="00000000" w:rsidDel="00000000" w:rsidP="00000000" w:rsidRDefault="00000000" w:rsidRPr="00000000" w14:paraId="0000006C">
      <w:pPr>
        <w:rPr>
          <w:b w:val="1"/>
          <w:sz w:val="24"/>
          <w:szCs w:val="24"/>
        </w:rPr>
      </w:pPr>
      <w:r w:rsidDel="00000000" w:rsidR="00000000" w:rsidRPr="00000000">
        <w:rPr>
          <w:rtl w:val="0"/>
        </w:rPr>
      </w:r>
    </w:p>
    <w:p w:rsidR="00000000" w:rsidDel="00000000" w:rsidP="00000000" w:rsidRDefault="00000000" w:rsidRPr="00000000" w14:paraId="0000006D">
      <w:pPr>
        <w:rPr>
          <w:b w:val="1"/>
          <w:sz w:val="24"/>
          <w:szCs w:val="24"/>
        </w:rPr>
      </w:pPr>
      <w:r w:rsidDel="00000000" w:rsidR="00000000" w:rsidRPr="00000000">
        <w:rPr>
          <w:b w:val="1"/>
          <w:sz w:val="24"/>
          <w:szCs w:val="24"/>
          <w:rtl w:val="0"/>
        </w:rPr>
        <w:t xml:space="preserve">To Use This Documents</w:t>
      </w:r>
    </w:p>
    <w:p w:rsidR="00000000" w:rsidDel="00000000" w:rsidP="00000000" w:rsidRDefault="00000000" w:rsidRPr="00000000" w14:paraId="0000006E">
      <w:pPr>
        <w:rPr>
          <w:sz w:val="24"/>
          <w:szCs w:val="24"/>
        </w:rPr>
      </w:pPr>
      <w:r w:rsidDel="00000000" w:rsidR="00000000" w:rsidRPr="00000000">
        <w:rPr>
          <w:sz w:val="24"/>
          <w:szCs w:val="24"/>
          <w:rtl w:val="0"/>
        </w:rPr>
        <w:t xml:space="preserve">The text inside the brackets which is highlighted is meant to be edited with your text. This is the way you can edit the document as given below:</w:t>
      </w:r>
    </w:p>
    <w:p w:rsidR="00000000" w:rsidDel="00000000" w:rsidP="00000000" w:rsidRDefault="00000000" w:rsidRPr="00000000" w14:paraId="0000006F">
      <w:pPr>
        <w:rPr>
          <w:sz w:val="24"/>
          <w:szCs w:val="24"/>
        </w:rPr>
      </w:pPr>
      <w:r w:rsidDel="00000000" w:rsidR="00000000" w:rsidRPr="00000000">
        <w:rPr>
          <w:rtl w:val="0"/>
        </w:rPr>
      </w:r>
    </w:p>
    <w:p w:rsidR="00000000" w:rsidDel="00000000" w:rsidP="00000000" w:rsidRDefault="00000000" w:rsidRPr="00000000" w14:paraId="00000070">
      <w:pPr>
        <w:rPr>
          <w:b w:val="1"/>
          <w:sz w:val="24"/>
          <w:szCs w:val="24"/>
        </w:rPr>
      </w:pPr>
      <w:r w:rsidDel="00000000" w:rsidR="00000000" w:rsidRPr="00000000">
        <w:rPr>
          <w:b w:val="1"/>
          <w:sz w:val="24"/>
          <w:szCs w:val="24"/>
          <w:rtl w:val="0"/>
        </w:rPr>
        <w:t xml:space="preserve">To Edit Text: </w:t>
      </w:r>
    </w:p>
    <w:p w:rsidR="00000000" w:rsidDel="00000000" w:rsidP="00000000" w:rsidRDefault="00000000" w:rsidRPr="00000000" w14:paraId="0000007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Point the mouse where you want to edit and delete the sample text and then you can add your text.</w:t>
      </w:r>
    </w:p>
    <w:p w:rsidR="00000000" w:rsidDel="00000000" w:rsidP="00000000" w:rsidRDefault="00000000" w:rsidRPr="00000000" w14:paraId="0000007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can change the size, font &amp; color of the text in the Main Tab: Home</w:t>
      </w:r>
    </w:p>
    <w:p w:rsidR="00000000" w:rsidDel="00000000" w:rsidP="00000000" w:rsidRDefault="00000000" w:rsidRPr="00000000" w14:paraId="00000073">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4" name=""/>
                <a:graphic>
                  <a:graphicData uri="http://schemas.microsoft.com/office/word/2010/wordprocessingShape">
                    <wps:wsp>
                      <wps:cNvSpPr/>
                      <wps:cNvPr id="5" name="Shape 5"/>
                      <wps:spPr>
                        <a:xfrm>
                          <a:off x="2374200" y="3120782"/>
                          <a:ext cx="5943600" cy="1318437"/>
                        </a:xfrm>
                        <a:prstGeom prst="rect">
                          <a:avLst/>
                        </a:prstGeom>
                        <a:blipFill rotWithShape="1">
                          <a:blip r:embed="rId9">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4"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5953125" cy="1327962"/>
                        </a:xfrm>
                        <a:prstGeom prst="rect"/>
                        <a:ln/>
                      </pic:spPr>
                    </pic:pic>
                  </a:graphicData>
                </a:graphic>
              </wp:anchor>
            </w:drawing>
          </mc:Fallback>
        </mc:AlternateContent>
      </w:r>
    </w:p>
    <w:p w:rsidR="00000000" w:rsidDel="00000000" w:rsidP="00000000" w:rsidRDefault="00000000" w:rsidRPr="00000000" w14:paraId="00000074">
      <w:pPr>
        <w:rPr>
          <w:sz w:val="24"/>
          <w:szCs w:val="24"/>
        </w:rPr>
      </w:pPr>
      <w:r w:rsidDel="00000000" w:rsidR="00000000" w:rsidRPr="00000000">
        <w:rPr>
          <w:rtl w:val="0"/>
        </w:rPr>
      </w:r>
    </w:p>
    <w:p w:rsidR="00000000" w:rsidDel="00000000" w:rsidP="00000000" w:rsidRDefault="00000000" w:rsidRPr="00000000" w14:paraId="00000075">
      <w:pPr>
        <w:rPr>
          <w:sz w:val="24"/>
          <w:szCs w:val="24"/>
        </w:rPr>
      </w:pPr>
      <w:r w:rsidDel="00000000" w:rsidR="00000000" w:rsidRPr="00000000">
        <w:rPr>
          <w:rtl w:val="0"/>
        </w:rPr>
      </w:r>
    </w:p>
    <w:p w:rsidR="00000000" w:rsidDel="00000000" w:rsidP="00000000" w:rsidRDefault="00000000" w:rsidRPr="00000000" w14:paraId="00000076">
      <w:pPr>
        <w:rPr>
          <w:sz w:val="24"/>
          <w:szCs w:val="24"/>
        </w:rPr>
      </w:pPr>
      <w:r w:rsidDel="00000000" w:rsidR="00000000" w:rsidRPr="00000000">
        <w:rPr>
          <w:rtl w:val="0"/>
        </w:rPr>
      </w:r>
    </w:p>
    <w:p w:rsidR="00000000" w:rsidDel="00000000" w:rsidP="00000000" w:rsidRDefault="00000000" w:rsidRPr="00000000" w14:paraId="00000077">
      <w:pPr>
        <w:rPr>
          <w:sz w:val="24"/>
          <w:szCs w:val="24"/>
        </w:rPr>
      </w:pPr>
      <w:r w:rsidDel="00000000" w:rsidR="00000000" w:rsidRPr="00000000">
        <w:rPr>
          <w:rtl w:val="0"/>
        </w:rPr>
      </w:r>
    </w:p>
    <w:p w:rsidR="00000000" w:rsidDel="00000000" w:rsidP="00000000" w:rsidRDefault="00000000" w:rsidRPr="00000000" w14:paraId="00000078">
      <w:pPr>
        <w:rPr>
          <w:sz w:val="24"/>
          <w:szCs w:val="24"/>
        </w:rPr>
      </w:pPr>
      <w:r w:rsidDel="00000000" w:rsidR="00000000" w:rsidRPr="00000000">
        <w:rPr>
          <w:rtl w:val="0"/>
        </w:rPr>
      </w:r>
    </w:p>
    <w:p w:rsidR="00000000" w:rsidDel="00000000" w:rsidP="00000000" w:rsidRDefault="00000000" w:rsidRPr="00000000" w14:paraId="00000079">
      <w:pPr>
        <w:rPr>
          <w:sz w:val="24"/>
          <w:szCs w:val="24"/>
        </w:rPr>
      </w:pPr>
      <w:r w:rsidDel="00000000" w:rsidR="00000000" w:rsidRPr="00000000">
        <w:rPr>
          <w:rtl w:val="0"/>
        </w:rPr>
      </w:r>
    </w:p>
    <w:p w:rsidR="00000000" w:rsidDel="00000000" w:rsidP="00000000" w:rsidRDefault="00000000" w:rsidRPr="00000000" w14:paraId="0000007A">
      <w:pPr>
        <w:rPr>
          <w:b w:val="1"/>
          <w:sz w:val="24"/>
          <w:szCs w:val="24"/>
        </w:rPr>
      </w:pPr>
      <w:r w:rsidDel="00000000" w:rsidR="00000000" w:rsidRPr="00000000">
        <w:rPr>
          <w:b w:val="1"/>
          <w:sz w:val="24"/>
          <w:szCs w:val="24"/>
          <w:rtl w:val="0"/>
        </w:rPr>
        <w:t xml:space="preserve">To Edit Table: </w:t>
      </w:r>
    </w:p>
    <w:p w:rsidR="00000000" w:rsidDel="00000000" w:rsidP="00000000" w:rsidRDefault="00000000" w:rsidRPr="00000000" w14:paraId="0000007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Point the mouse in the table where you want to edit and delete the sample text and then you can add your text.</w:t>
      </w:r>
    </w:p>
    <w:p w:rsidR="00000000" w:rsidDel="00000000" w:rsidP="00000000" w:rsidRDefault="00000000" w:rsidRPr="00000000" w14:paraId="0000007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can adjust the row &amp; column size of the table in the Main Tab: Layout</w:t>
      </w:r>
    </w:p>
    <w:p w:rsidR="00000000" w:rsidDel="00000000" w:rsidP="00000000" w:rsidRDefault="00000000" w:rsidRPr="00000000" w14:paraId="0000007D">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1" name=""/>
                <a:graphic>
                  <a:graphicData uri="http://schemas.microsoft.com/office/word/2010/wordprocessingShape">
                    <wps:wsp>
                      <wps:cNvSpPr/>
                      <wps:cNvPr id="2" name="Shape 2"/>
                      <wps:spPr>
                        <a:xfrm>
                          <a:off x="2374200" y="3120782"/>
                          <a:ext cx="5943600" cy="1318437"/>
                        </a:xfrm>
                        <a:prstGeom prst="rect">
                          <a:avLst/>
                        </a:prstGeom>
                        <a:blipFill rotWithShape="1">
                          <a:blip r:embed="rId11">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1"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5953125" cy="1327962"/>
                        </a:xfrm>
                        <a:prstGeom prst="rect"/>
                        <a:ln/>
                      </pic:spPr>
                    </pic:pic>
                  </a:graphicData>
                </a:graphic>
              </wp:anchor>
            </w:drawing>
          </mc:Fallback>
        </mc:AlternateContent>
      </w:r>
    </w:p>
    <w:p w:rsidR="00000000" w:rsidDel="00000000" w:rsidP="00000000" w:rsidRDefault="00000000" w:rsidRPr="00000000" w14:paraId="0000007E">
      <w:pPr>
        <w:rPr>
          <w:sz w:val="24"/>
          <w:szCs w:val="24"/>
        </w:rPr>
      </w:pPr>
      <w:r w:rsidDel="00000000" w:rsidR="00000000" w:rsidRPr="00000000">
        <w:rPr>
          <w:rtl w:val="0"/>
        </w:rPr>
      </w:r>
    </w:p>
    <w:p w:rsidR="00000000" w:rsidDel="00000000" w:rsidP="00000000" w:rsidRDefault="00000000" w:rsidRPr="00000000" w14:paraId="0000007F">
      <w:pPr>
        <w:rPr>
          <w:sz w:val="24"/>
          <w:szCs w:val="24"/>
        </w:rPr>
      </w:pPr>
      <w:r w:rsidDel="00000000" w:rsidR="00000000" w:rsidRPr="00000000">
        <w:rPr>
          <w:rtl w:val="0"/>
        </w:rPr>
      </w:r>
    </w:p>
    <w:p w:rsidR="00000000" w:rsidDel="00000000" w:rsidP="00000000" w:rsidRDefault="00000000" w:rsidRPr="00000000" w14:paraId="00000080">
      <w:pPr>
        <w:rPr>
          <w:sz w:val="24"/>
          <w:szCs w:val="24"/>
        </w:rPr>
      </w:pPr>
      <w:r w:rsidDel="00000000" w:rsidR="00000000" w:rsidRPr="00000000">
        <w:rPr>
          <w:rtl w:val="0"/>
        </w:rPr>
      </w:r>
    </w:p>
    <w:p w:rsidR="00000000" w:rsidDel="00000000" w:rsidP="00000000" w:rsidRDefault="00000000" w:rsidRPr="00000000" w14:paraId="00000081">
      <w:pPr>
        <w:rPr>
          <w:sz w:val="24"/>
          <w:szCs w:val="24"/>
        </w:rPr>
      </w:pPr>
      <w:r w:rsidDel="00000000" w:rsidR="00000000" w:rsidRPr="00000000">
        <w:rPr>
          <w:rtl w:val="0"/>
        </w:rPr>
      </w:r>
    </w:p>
    <w:p w:rsidR="00000000" w:rsidDel="00000000" w:rsidP="00000000" w:rsidRDefault="00000000" w:rsidRPr="00000000" w14:paraId="00000082">
      <w:pPr>
        <w:rPr>
          <w:sz w:val="24"/>
          <w:szCs w:val="24"/>
        </w:rPr>
      </w:pPr>
      <w:r w:rsidDel="00000000" w:rsidR="00000000" w:rsidRPr="00000000">
        <w:rPr>
          <w:rtl w:val="0"/>
        </w:rPr>
      </w:r>
    </w:p>
    <w:p w:rsidR="00000000" w:rsidDel="00000000" w:rsidP="00000000" w:rsidRDefault="00000000" w:rsidRPr="00000000" w14:paraId="00000083">
      <w:pPr>
        <w:rPr>
          <w:sz w:val="24"/>
          <w:szCs w:val="24"/>
        </w:rPr>
      </w:pPr>
      <w:r w:rsidDel="00000000" w:rsidR="00000000" w:rsidRPr="00000000">
        <w:rPr>
          <w:rtl w:val="0"/>
        </w:rPr>
      </w:r>
    </w:p>
    <w:p w:rsidR="00000000" w:rsidDel="00000000" w:rsidP="00000000" w:rsidRDefault="00000000" w:rsidRPr="00000000" w14:paraId="00000084">
      <w:pPr>
        <w:rPr>
          <w:b w:val="1"/>
          <w:sz w:val="24"/>
          <w:szCs w:val="24"/>
        </w:rPr>
      </w:pPr>
      <w:r w:rsidDel="00000000" w:rsidR="00000000" w:rsidRPr="00000000">
        <w:rPr>
          <w:b w:val="1"/>
          <w:sz w:val="24"/>
          <w:szCs w:val="24"/>
          <w:rtl w:val="0"/>
        </w:rPr>
        <w:t xml:space="preserve">To Edit Chart: </w:t>
      </w:r>
    </w:p>
    <w:p w:rsidR="00000000" w:rsidDel="00000000" w:rsidP="00000000" w:rsidRDefault="00000000" w:rsidRPr="00000000" w14:paraId="0000008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Select the chart which is going to edit and then</w:t>
      </w:r>
    </w:p>
    <w:p w:rsidR="00000000" w:rsidDel="00000000" w:rsidP="00000000" w:rsidRDefault="00000000" w:rsidRPr="00000000" w14:paraId="0000008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Main tab: Design -&gt; Edit Data</w:t>
      </w:r>
    </w:p>
    <w:p w:rsidR="00000000" w:rsidDel="00000000" w:rsidP="00000000" w:rsidRDefault="00000000" w:rsidRPr="00000000" w14:paraId="0000008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will open the excel sheet where you can edit the values of the chart</w:t>
      </w:r>
    </w:p>
    <w:p w:rsidR="00000000" w:rsidDel="00000000" w:rsidP="00000000" w:rsidRDefault="00000000" w:rsidRPr="00000000" w14:paraId="00000088">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3" name=""/>
                <a:graphic>
                  <a:graphicData uri="http://schemas.microsoft.com/office/word/2010/wordprocessingShape">
                    <wps:wsp>
                      <wps:cNvSpPr/>
                      <wps:cNvPr id="4" name="Shape 4"/>
                      <wps:spPr>
                        <a:xfrm>
                          <a:off x="2374200" y="3120782"/>
                          <a:ext cx="5943600" cy="1318437"/>
                        </a:xfrm>
                        <a:prstGeom prst="rect">
                          <a:avLst/>
                        </a:prstGeom>
                        <a:blipFill rotWithShape="1">
                          <a:blip r:embed="rId13">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3"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5953125" cy="1327962"/>
                        </a:xfrm>
                        <a:prstGeom prst="rect"/>
                        <a:ln/>
                      </pic:spPr>
                    </pic:pic>
                  </a:graphicData>
                </a:graphic>
              </wp:anchor>
            </w:drawing>
          </mc:Fallback>
        </mc:AlternateContent>
      </w:r>
    </w:p>
    <w:p w:rsidR="00000000" w:rsidDel="00000000" w:rsidP="00000000" w:rsidRDefault="00000000" w:rsidRPr="00000000" w14:paraId="00000089">
      <w:pPr>
        <w:rPr>
          <w:sz w:val="24"/>
          <w:szCs w:val="24"/>
        </w:rPr>
      </w:pPr>
      <w:r w:rsidDel="00000000" w:rsidR="00000000" w:rsidRPr="00000000">
        <w:rPr>
          <w:rtl w:val="0"/>
        </w:rPr>
      </w:r>
    </w:p>
    <w:p w:rsidR="00000000" w:rsidDel="00000000" w:rsidP="00000000" w:rsidRDefault="00000000" w:rsidRPr="00000000" w14:paraId="0000008A">
      <w:pPr>
        <w:rPr>
          <w:sz w:val="24"/>
          <w:szCs w:val="24"/>
        </w:rPr>
      </w:pPr>
      <w:r w:rsidDel="00000000" w:rsidR="00000000" w:rsidRPr="00000000">
        <w:rPr>
          <w:rtl w:val="0"/>
        </w:rPr>
      </w:r>
    </w:p>
    <w:p w:rsidR="00000000" w:rsidDel="00000000" w:rsidP="00000000" w:rsidRDefault="00000000" w:rsidRPr="00000000" w14:paraId="0000008B">
      <w:pPr>
        <w:rPr>
          <w:sz w:val="24"/>
          <w:szCs w:val="24"/>
        </w:rPr>
      </w:pPr>
      <w:r w:rsidDel="00000000" w:rsidR="00000000" w:rsidRPr="00000000">
        <w:rPr>
          <w:rtl w:val="0"/>
        </w:rPr>
      </w:r>
    </w:p>
    <w:p w:rsidR="00000000" w:rsidDel="00000000" w:rsidP="00000000" w:rsidRDefault="00000000" w:rsidRPr="00000000" w14:paraId="0000008C">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D">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E">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F">
      <w:pPr>
        <w:jc w:val="both"/>
        <w:rPr>
          <w:rFonts w:ascii="Calibri" w:cs="Calibri" w:eastAsia="Calibri" w:hAnsi="Calibri"/>
          <w:color w:val="333333"/>
        </w:rPr>
      </w:pPr>
      <w:r w:rsidDel="00000000" w:rsidR="00000000" w:rsidRPr="00000000">
        <w:rPr>
          <w:rtl w:val="0"/>
        </w:rPr>
      </w:r>
    </w:p>
    <w:sectPr>
      <w:headerReference r:id="rId15" w:type="default"/>
      <w:footerReference r:id="rId1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-279399</wp:posOffset>
              </wp:positionH>
              <wp:positionV relativeFrom="paragraph">
                <wp:posOffset>152400</wp:posOffset>
              </wp:positionV>
              <wp:extent cx="6519508" cy="251887"/>
              <wp:effectExtent b="0" l="0" r="0" t="0"/>
              <wp:wrapNone/>
              <wp:docPr id="2" name=""/>
              <a:graphic>
                <a:graphicData uri="http://schemas.microsoft.com/office/word/2010/wordprocessingShape">
                  <wps:wsp>
                    <wps:cNvSpPr/>
                    <wps:cNvPr id="3" name="Shape 3"/>
                    <wps:spPr>
                      <a:xfrm>
                        <a:off x="2091009" y="3658819"/>
                        <a:ext cx="6509983" cy="242362"/>
                      </a:xfrm>
                      <a:prstGeom prst="rect">
                        <a:avLst/>
                      </a:prstGeom>
                      <a:solidFill>
                        <a:srgbClr val="C3D69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-279399</wp:posOffset>
              </wp:positionH>
              <wp:positionV relativeFrom="paragraph">
                <wp:posOffset>152400</wp:posOffset>
              </wp:positionV>
              <wp:extent cx="6519508" cy="251887"/>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519508" cy="251887"/>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rPr>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b w:val="1"/>
      </w:rPr>
    </w:lvl>
    <w:lvl w:ilvl="1">
      <w:start w:val="1"/>
      <w:numFmt w:val="decimal"/>
      <w:lvlText w:val="%1.%2."/>
      <w:lvlJc w:val="left"/>
      <w:pPr>
        <w:ind w:left="1080" w:hanging="360"/>
      </w:pPr>
      <w:rPr>
        <w:b w:val="1"/>
      </w:rPr>
    </w:lvl>
    <w:lvl w:ilvl="2">
      <w:start w:val="1"/>
      <w:numFmt w:val="decimal"/>
      <w:lvlText w:val="%1.%2.%3."/>
      <w:lvlJc w:val="left"/>
      <w:pPr>
        <w:ind w:left="1800" w:hanging="720"/>
      </w:pPr>
      <w:rPr/>
    </w:lvl>
    <w:lvl w:ilvl="3">
      <w:start w:val="1"/>
      <w:numFmt w:val="decimal"/>
      <w:lvlText w:val="%1.%2.%3.%4."/>
      <w:lvlJc w:val="left"/>
      <w:pPr>
        <w:ind w:left="2160" w:hanging="720"/>
      </w:pPr>
      <w:rPr/>
    </w:lvl>
    <w:lvl w:ilvl="4">
      <w:start w:val="1"/>
      <w:numFmt w:val="decimal"/>
      <w:lvlText w:val="%1.%2.%3.%4.%5."/>
      <w:lvlJc w:val="left"/>
      <w:pPr>
        <w:ind w:left="2880" w:hanging="1080"/>
      </w:pPr>
      <w:rPr/>
    </w:lvl>
    <w:lvl w:ilvl="5">
      <w:start w:val="1"/>
      <w:numFmt w:val="decimal"/>
      <w:lvlText w:val="%1.%2.%3.%4.%5.%6."/>
      <w:lvlJc w:val="left"/>
      <w:pPr>
        <w:ind w:left="3240" w:hanging="1080"/>
      </w:pPr>
      <w:rPr/>
    </w:lvl>
    <w:lvl w:ilvl="6">
      <w:start w:val="1"/>
      <w:numFmt w:val="decimal"/>
      <w:lvlText w:val="%1.%2.%3.%4.%5.%6.%7."/>
      <w:lvlJc w:val="left"/>
      <w:pPr>
        <w:ind w:left="3960" w:hanging="1440"/>
      </w:pPr>
      <w:rPr/>
    </w:lvl>
    <w:lvl w:ilvl="7">
      <w:start w:val="1"/>
      <w:numFmt w:val="decimal"/>
      <w:lvlText w:val="%1.%2.%3.%4.%5.%6.%7.%8."/>
      <w:lvlJc w:val="left"/>
      <w:pPr>
        <w:ind w:left="4320" w:hanging="1440"/>
      </w:pPr>
      <w:rPr/>
    </w:lvl>
    <w:lvl w:ilvl="8">
      <w:start w:val="1"/>
      <w:numFmt w:val="decimal"/>
      <w:lvlText w:val="%1.%2.%3.%4.%5.%6.%7.%8.%9."/>
      <w:lvlJc w:val="left"/>
      <w:pPr>
        <w:ind w:left="5040" w:hanging="1800"/>
      </w:pPr>
      <w:rPr/>
    </w:lvl>
  </w:abstractNum>
  <w:abstractNum w:abstractNumId="7">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7.jpg"/><Relationship Id="rId10" Type="http://schemas.openxmlformats.org/officeDocument/2006/relationships/image" Target="media/image4.png"/><Relationship Id="rId13" Type="http://schemas.openxmlformats.org/officeDocument/2006/relationships/image" Target="media/image9.jp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jpg"/><Relationship Id="rId15" Type="http://schemas.openxmlformats.org/officeDocument/2006/relationships/header" Target="header1.xml"/><Relationship Id="rId14" Type="http://schemas.openxmlformats.org/officeDocument/2006/relationships/image" Target="media/image3.png"/><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8.png"/><Relationship Id="rId8"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