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27.999999999996" w:type="dxa"/>
        <w:jc w:val="left"/>
        <w:tblInd w:w="0.0" w:type="dxa"/>
        <w:tblLayout w:type="fixed"/>
        <w:tblLook w:val="0400"/>
      </w:tblPr>
      <w:tblGrid>
        <w:gridCol w:w="2532"/>
        <w:gridCol w:w="982"/>
        <w:gridCol w:w="71"/>
        <w:gridCol w:w="956"/>
        <w:gridCol w:w="98"/>
        <w:gridCol w:w="816"/>
        <w:gridCol w:w="184"/>
        <w:gridCol w:w="712"/>
        <w:gridCol w:w="289"/>
        <w:gridCol w:w="250"/>
        <w:gridCol w:w="684"/>
        <w:gridCol w:w="233"/>
        <w:gridCol w:w="770"/>
        <w:gridCol w:w="314"/>
        <w:gridCol w:w="577"/>
        <w:gridCol w:w="507"/>
        <w:gridCol w:w="1001"/>
        <w:gridCol w:w="446"/>
        <w:gridCol w:w="721"/>
        <w:gridCol w:w="985"/>
        <w:tblGridChange w:id="0">
          <w:tblGrid>
            <w:gridCol w:w="2532"/>
            <w:gridCol w:w="982"/>
            <w:gridCol w:w="71"/>
            <w:gridCol w:w="956"/>
            <w:gridCol w:w="98"/>
            <w:gridCol w:w="816"/>
            <w:gridCol w:w="184"/>
            <w:gridCol w:w="712"/>
            <w:gridCol w:w="289"/>
            <w:gridCol w:w="250"/>
            <w:gridCol w:w="684"/>
            <w:gridCol w:w="233"/>
            <w:gridCol w:w="770"/>
            <w:gridCol w:w="314"/>
            <w:gridCol w:w="577"/>
            <w:gridCol w:w="507"/>
            <w:gridCol w:w="1001"/>
            <w:gridCol w:w="446"/>
            <w:gridCol w:w="721"/>
            <w:gridCol w:w="985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-533399</wp:posOffset>
                      </wp:positionV>
                      <wp:extent cx="548640" cy="46228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71680" y="3548860"/>
                                <a:ext cx="548640" cy="462280"/>
                                <a:chOff x="5071680" y="3548860"/>
                                <a:chExt cx="548640" cy="46228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71680" y="3548860"/>
                                  <a:ext cx="548640" cy="462280"/>
                                  <a:chOff x="0" y="0"/>
                                  <a:chExt cx="3218815" cy="27135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3218800" cy="2713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754912" y="0"/>
                                    <a:ext cx="1316355" cy="11976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19" w="351">
                                        <a:moveTo>
                                          <a:pt x="184" y="158"/>
                                        </a:moveTo>
                                        <a:cubicBezTo>
                                          <a:pt x="260" y="289"/>
                                          <a:pt x="260" y="289"/>
                                          <a:pt x="260" y="289"/>
                                        </a:cubicBezTo>
                                        <a:cubicBezTo>
                                          <a:pt x="268" y="289"/>
                                          <a:pt x="277" y="289"/>
                                          <a:pt x="286" y="289"/>
                                        </a:cubicBezTo>
                                        <a:cubicBezTo>
                                          <a:pt x="308" y="289"/>
                                          <a:pt x="330" y="289"/>
                                          <a:pt x="351" y="290"/>
                                        </a:cubicBezTo>
                                        <a:cubicBezTo>
                                          <a:pt x="184" y="0"/>
                                          <a:pt x="184" y="0"/>
                                          <a:pt x="184" y="0"/>
                                        </a:cubicBezTo>
                                        <a:cubicBezTo>
                                          <a:pt x="0" y="319"/>
                                          <a:pt x="0" y="319"/>
                                          <a:pt x="0" y="319"/>
                                        </a:cubicBezTo>
                                        <a:cubicBezTo>
                                          <a:pt x="32" y="312"/>
                                          <a:pt x="66" y="305"/>
                                          <a:pt x="101" y="301"/>
                                        </a:cubicBezTo>
                                        <a:lnTo>
                                          <a:pt x="184" y="158"/>
                                        </a:lnTo>
                                        <a:close/>
                                        <a:moveTo>
                                          <a:pt x="48" y="285"/>
                                        </a:moveTo>
                                        <a:cubicBezTo>
                                          <a:pt x="184" y="49"/>
                                          <a:pt x="184" y="49"/>
                                          <a:pt x="184" y="49"/>
                                        </a:cubicBezTo>
                                        <a:cubicBezTo>
                                          <a:pt x="309" y="265"/>
                                          <a:pt x="309" y="265"/>
                                          <a:pt x="309" y="265"/>
                                        </a:cubicBezTo>
                                        <a:cubicBezTo>
                                          <a:pt x="301" y="265"/>
                                          <a:pt x="293" y="265"/>
                                          <a:pt x="286" y="265"/>
                                        </a:cubicBezTo>
                                        <a:cubicBezTo>
                                          <a:pt x="282" y="265"/>
                                          <a:pt x="278" y="265"/>
                                          <a:pt x="274" y="265"/>
                                        </a:cubicBezTo>
                                        <a:cubicBezTo>
                                          <a:pt x="205" y="146"/>
                                          <a:pt x="205" y="146"/>
                                          <a:pt x="205" y="146"/>
                                        </a:cubicBezTo>
                                        <a:cubicBezTo>
                                          <a:pt x="184" y="109"/>
                                          <a:pt x="184" y="109"/>
                                          <a:pt x="184" y="109"/>
                                        </a:cubicBezTo>
                                        <a:cubicBezTo>
                                          <a:pt x="163" y="146"/>
                                          <a:pt x="163" y="146"/>
                                          <a:pt x="163" y="146"/>
                                        </a:cubicBezTo>
                                        <a:cubicBezTo>
                                          <a:pt x="86" y="278"/>
                                          <a:pt x="86" y="278"/>
                                          <a:pt x="86" y="278"/>
                                        </a:cubicBezTo>
                                        <a:cubicBezTo>
                                          <a:pt x="73" y="280"/>
                                          <a:pt x="61" y="282"/>
                                          <a:pt x="48" y="28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1148317"/>
                                    <a:ext cx="3218815" cy="15652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417" w="858">
                                        <a:moveTo>
                                          <a:pt x="272" y="417"/>
                                        </a:moveTo>
                                        <a:cubicBezTo>
                                          <a:pt x="178" y="376"/>
                                          <a:pt x="120" y="320"/>
                                          <a:pt x="120" y="259"/>
                                        </a:cubicBezTo>
                                        <a:cubicBezTo>
                                          <a:pt x="120" y="238"/>
                                          <a:pt x="126" y="219"/>
                                          <a:pt x="138" y="200"/>
                                        </a:cubicBezTo>
                                        <a:cubicBezTo>
                                          <a:pt x="677" y="200"/>
                                          <a:pt x="677" y="200"/>
                                          <a:pt x="677" y="200"/>
                                        </a:cubicBezTo>
                                        <a:cubicBezTo>
                                          <a:pt x="579" y="30"/>
                                          <a:pt x="579" y="30"/>
                                          <a:pt x="579" y="30"/>
                                        </a:cubicBezTo>
                                        <a:cubicBezTo>
                                          <a:pt x="616" y="27"/>
                                          <a:pt x="655" y="25"/>
                                          <a:pt x="694" y="25"/>
                                        </a:cubicBezTo>
                                        <a:cubicBezTo>
                                          <a:pt x="748" y="25"/>
                                          <a:pt x="799" y="28"/>
                                          <a:pt x="848" y="34"/>
                                        </a:cubicBezTo>
                                        <a:cubicBezTo>
                                          <a:pt x="845" y="33"/>
                                          <a:pt x="842" y="32"/>
                                          <a:pt x="840" y="31"/>
                                        </a:cubicBezTo>
                                        <a:cubicBezTo>
                                          <a:pt x="842" y="32"/>
                                          <a:pt x="845" y="33"/>
                                          <a:pt x="848" y="34"/>
                                        </a:cubicBezTo>
                                        <a:cubicBezTo>
                                          <a:pt x="851" y="34"/>
                                          <a:pt x="855" y="34"/>
                                          <a:pt x="858" y="35"/>
                                        </a:cubicBezTo>
                                        <a:cubicBezTo>
                                          <a:pt x="849" y="32"/>
                                          <a:pt x="841" y="30"/>
                                          <a:pt x="832" y="28"/>
                                        </a:cubicBezTo>
                                        <a:cubicBezTo>
                                          <a:pt x="832" y="28"/>
                                          <a:pt x="832" y="28"/>
                                          <a:pt x="832" y="28"/>
                                        </a:cubicBezTo>
                                        <a:cubicBezTo>
                                          <a:pt x="752" y="11"/>
                                          <a:pt x="660" y="0"/>
                                          <a:pt x="562" y="0"/>
                                        </a:cubicBezTo>
                                        <a:cubicBezTo>
                                          <a:pt x="561" y="0"/>
                                          <a:pt x="560" y="0"/>
                                          <a:pt x="560" y="0"/>
                                        </a:cubicBezTo>
                                        <a:cubicBezTo>
                                          <a:pt x="537" y="0"/>
                                          <a:pt x="515" y="1"/>
                                          <a:pt x="494" y="2"/>
                                        </a:cubicBezTo>
                                        <a:cubicBezTo>
                                          <a:pt x="487" y="2"/>
                                          <a:pt x="480" y="2"/>
                                          <a:pt x="472" y="3"/>
                                        </a:cubicBezTo>
                                        <a:cubicBezTo>
                                          <a:pt x="472" y="3"/>
                                          <a:pt x="472" y="3"/>
                                          <a:pt x="472" y="3"/>
                                        </a:cubicBezTo>
                                        <a:cubicBezTo>
                                          <a:pt x="472" y="3"/>
                                          <a:pt x="472" y="3"/>
                                          <a:pt x="472" y="3"/>
                                        </a:cubicBezTo>
                                        <a:cubicBezTo>
                                          <a:pt x="404" y="7"/>
                                          <a:pt x="340" y="16"/>
                                          <a:pt x="282" y="30"/>
                                        </a:cubicBezTo>
                                        <a:cubicBezTo>
                                          <a:pt x="277" y="31"/>
                                          <a:pt x="272" y="32"/>
                                          <a:pt x="267" y="33"/>
                                        </a:cubicBezTo>
                                        <a:cubicBezTo>
                                          <a:pt x="233" y="42"/>
                                          <a:pt x="201" y="51"/>
                                          <a:pt x="173" y="63"/>
                                        </a:cubicBezTo>
                                        <a:cubicBezTo>
                                          <a:pt x="66" y="103"/>
                                          <a:pt x="0" y="161"/>
                                          <a:pt x="0" y="225"/>
                                        </a:cubicBezTo>
                                        <a:cubicBezTo>
                                          <a:pt x="0" y="307"/>
                                          <a:pt x="109" y="378"/>
                                          <a:pt x="272" y="417"/>
                                        </a:cubicBezTo>
                                        <a:close/>
                                        <a:moveTo>
                                          <a:pt x="494" y="40"/>
                                        </a:moveTo>
                                        <a:cubicBezTo>
                                          <a:pt x="541" y="121"/>
                                          <a:pt x="541" y="121"/>
                                          <a:pt x="541" y="121"/>
                                        </a:cubicBezTo>
                                        <a:cubicBezTo>
                                          <a:pt x="230" y="121"/>
                                          <a:pt x="230" y="121"/>
                                          <a:pt x="230" y="121"/>
                                        </a:cubicBezTo>
                                        <a:cubicBezTo>
                                          <a:pt x="296" y="84"/>
                                          <a:pt x="387" y="56"/>
                                          <a:pt x="494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933C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-533399</wp:posOffset>
                      </wp:positionV>
                      <wp:extent cx="548640" cy="46228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8640" cy="4622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76933c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76933c"/>
                <w:rtl w:val="0"/>
              </w:rPr>
              <w:t xml:space="preserve">[ABC Company]</w:t>
            </w:r>
          </w:p>
        </w:tc>
      </w:tr>
      <w:tr>
        <w:trPr>
          <w:trHeight w:val="260" w:hRule="atLeast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[3 Cactus Ave. Noblesville, IN 46060]</w:t>
            </w:r>
          </w:p>
        </w:tc>
      </w:tr>
      <w:tr>
        <w:trPr>
          <w:trHeight w:val="260" w:hRule="atLeast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[+12345678952]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gridSpan w:val="2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  <w:sz w:val="48"/>
                <w:szCs w:val="48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sz w:val="48"/>
                <w:szCs w:val="48"/>
                <w:rtl w:val="0"/>
              </w:rPr>
              <w:t xml:space="preserve">Accounting Spreadsheet for Small Business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rtl w:val="0"/>
              </w:rPr>
              <w:t xml:space="preserve">Account Title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rtl w:val="0"/>
              </w:rPr>
              <w:t xml:space="preserve">Debit</w:t>
            </w:r>
          </w:p>
        </w:tc>
        <w:tc>
          <w:tcPr>
            <w:gridSpan w:val="2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rtl w:val="0"/>
              </w:rPr>
              <w:t xml:space="preserve">Credit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rtl w:val="0"/>
              </w:rPr>
              <w:t xml:space="preserve">Adjustment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rtl w:val="0"/>
              </w:rPr>
              <w:t xml:space="preserve">Adjusted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rtl w:val="0"/>
              </w:rPr>
              <w:t xml:space="preserve">Income Statement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ffffff"/>
                <w:rtl w:val="0"/>
              </w:rPr>
              <w:t xml:space="preserve">Balance Sheet</w:t>
            </w:r>
          </w:p>
        </w:tc>
      </w:tr>
      <w:tr>
        <w:trPr>
          <w:trHeight w:val="48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76933c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tantia" w:cs="Constantia" w:eastAsia="Constantia" w:hAnsi="Constantia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Debit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Credit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Debit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Credit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Credit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Debit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onstantia" w:cs="Constantia" w:eastAsia="Constantia" w:hAnsi="Constantia"/>
                <w:b w:val="1"/>
                <w:color w:val="111111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111111"/>
                <w:rtl w:val="0"/>
              </w:rPr>
              <w:t xml:space="preserve">Credit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Supplies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$1,700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$1,700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Premises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$25,300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$25,300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$25,300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cash at bank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$2,200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$2,200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$2,200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drawings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$15,275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$15,275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insurance Paid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$735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$735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wages &amp; Salaries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$5,100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$6,100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$6,100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purchases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Petty Cash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$3,500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lighting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Misc. Expenses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$1,400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$1,400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$1,400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cash in hand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$1,300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$250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$1,550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$1,550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receivables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$4,575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$4,575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$4,575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vehicle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$8,940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$8,940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$8,940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Repairs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$1,300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$1,300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sales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$36,500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$37,000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$37,000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payables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$5,375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$1,250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$6,625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$6,625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fixtures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$14,000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$14,000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$14,000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Loan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$5,000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$1,200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$6,200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$6,200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capital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$53,750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$53,750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$53,750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Inventory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bottom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bottom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bottom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$1,500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$1,500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bottom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$100,625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$100,625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$2,950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$2,950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$103,575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$103,575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$25,035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$38,500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$80,040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bf1de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$66,575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right"/>
              <w:rPr>
                <w:rFonts w:ascii="Constantia" w:cs="Constantia" w:eastAsia="Constantia" w:hAnsi="Constantia"/>
                <w:b w:val="1"/>
                <w:color w:val="76933c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76933c"/>
                <w:rtl w:val="0"/>
              </w:rPr>
              <w:t xml:space="preserve">Net Income/ Loss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$13,465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$13,465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right"/>
              <w:rPr>
                <w:rFonts w:ascii="Constantia" w:cs="Constantia" w:eastAsia="Constantia" w:hAnsi="Constantia"/>
                <w:b w:val="1"/>
                <w:color w:val="76933c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color w:val="76933c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$38,500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$38,500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$80,040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$80,040</w:t>
            </w:r>
          </w:p>
        </w:tc>
      </w:tr>
    </w:tbl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