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2">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3">
      <w:pPr>
        <w:spacing w:after="0" w:line="240" w:lineRule="auto"/>
        <w:jc w:val="center"/>
        <w:rPr>
          <w:rFonts w:ascii="Calibri" w:cs="Calibri" w:eastAsia="Calibri" w:hAnsi="Calibri"/>
          <w:b w:val="1"/>
          <w:color w:val="333333"/>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6629400" cy="7294240"/>
                <wp:effectExtent b="0" l="0" r="0" t="0"/>
                <wp:wrapNone/>
                <wp:docPr id="2" name=""/>
                <a:graphic>
                  <a:graphicData uri="http://schemas.microsoft.com/office/word/2010/wordprocessingGroup">
                    <wpg:wgp>
                      <wpg:cNvGrpSpPr/>
                      <wpg:grpSpPr>
                        <a:xfrm>
                          <a:off x="2031300" y="378625"/>
                          <a:ext cx="6629400" cy="7294240"/>
                          <a:chOff x="2031300" y="378625"/>
                          <a:chExt cx="6629400" cy="6673213"/>
                        </a:xfrm>
                      </wpg:grpSpPr>
                      <wpg:grpSp>
                        <wpg:cNvGrpSpPr/>
                        <wpg:grpSpPr>
                          <a:xfrm>
                            <a:off x="2697437" y="378625"/>
                            <a:ext cx="1147507" cy="379699"/>
                            <a:chOff x="-3810" y="3810"/>
                            <a:chExt cx="1880235" cy="653415"/>
                          </a:xfrm>
                        </wpg:grpSpPr>
                        <wps:wsp>
                          <wps:cNvSpPr/>
                          <wps:cNvPr id="24" name="Shape 24"/>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4" name="Shape 34"/>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6" name="Shape 36"/>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cNvGrpSpPr/>
                        <wpg:grpSpPr>
                          <a:xfrm>
                            <a:off x="2031300" y="508163"/>
                            <a:ext cx="6629400" cy="6543675"/>
                            <a:chOff x="0" y="0"/>
                            <a:chExt cx="6629400" cy="6543675"/>
                          </a:xfrm>
                        </wpg:grpSpPr>
                        <wps:wsp>
                          <wps:cNvSpPr/>
                          <wps:cNvPr id="3" name="Shape 3"/>
                          <wps:spPr>
                            <a:xfrm>
                              <a:off x="0" y="0"/>
                              <a:ext cx="6629400" cy="6543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2428875"/>
                              <a:ext cx="6629400" cy="2413000"/>
                            </a:xfrm>
                            <a:prstGeom prst="rect">
                              <a:avLst/>
                            </a:prstGeom>
                            <a:solidFill>
                              <a:srgbClr val="5D43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614362" y="2676525"/>
                              <a:ext cx="4629300" cy="1701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RESTAURANT OPENING MARKETING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45" name="Shape 45"/>
                          <wps:spPr>
                            <a:xfrm>
                              <a:off x="614362" y="5543550"/>
                              <a:ext cx="4629150" cy="10001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PREPARED BY: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COMPLETE NAME OF PROPONENTS];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COMPLETE NAME OF PROPONENTS];</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46" name="Shape 46"/>
                          <wps:spPr>
                            <a:xfrm>
                              <a:off x="5686425" y="4600574"/>
                              <a:ext cx="942340" cy="242887"/>
                            </a:xfrm>
                            <a:prstGeom prst="rect">
                              <a:avLst/>
                            </a:prstGeom>
                            <a:solidFill>
                              <a:srgbClr val="DCCC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6629400" cy="729424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29400" cy="7294240"/>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6">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1"/>
          <w:color w:val="333333"/>
          <w:sz w:val="48"/>
          <w:szCs w:val="48"/>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spacing w:after="0" w:line="24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 </w:t>
      </w:r>
    </w:p>
    <w:p w:rsidR="00000000" w:rsidDel="00000000" w:rsidP="00000000" w:rsidRDefault="00000000" w:rsidRPr="00000000" w14:paraId="0000001C">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spacing w:after="0"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OVERVIEW AND SUMMARY</w:t>
        <w:tab/>
        <w:tab/>
        <w:tab/>
        <w:tab/>
        <w:tab/>
        <w:tab/>
        <w:tab/>
        <w:tab/>
        <w:t xml:space="preserve">X</w:t>
      </w:r>
    </w:p>
    <w:p w:rsidR="00000000" w:rsidDel="00000000" w:rsidP="00000000" w:rsidRDefault="00000000" w:rsidRPr="00000000" w14:paraId="00000020">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DETAILS </w:t>
        <w:tab/>
        <w:tab/>
        <w:tab/>
        <w:tab/>
        <w:tab/>
        <w:tab/>
        <w:tab/>
        <w:tab/>
        <w:tab/>
        <w:t xml:space="preserve">X</w:t>
      </w:r>
    </w:p>
    <w:p w:rsidR="00000000" w:rsidDel="00000000" w:rsidP="00000000" w:rsidRDefault="00000000" w:rsidRPr="00000000" w14:paraId="00000021">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MARKETING OBJECTIVES</w:t>
        <w:tab/>
        <w:tab/>
        <w:tab/>
        <w:tab/>
        <w:tab/>
        <w:tab/>
        <w:tab/>
        <w:tab/>
        <w:t xml:space="preserve">X</w:t>
      </w:r>
    </w:p>
    <w:p w:rsidR="00000000" w:rsidDel="00000000" w:rsidP="00000000" w:rsidRDefault="00000000" w:rsidRPr="00000000" w14:paraId="00000022">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TARGET MARKET </w:t>
        <w:tab/>
        <w:tab/>
        <w:tab/>
        <w:tab/>
        <w:tab/>
        <w:tab/>
        <w:tab/>
        <w:tab/>
        <w:tab/>
        <w:t xml:space="preserve">X</w:t>
      </w:r>
    </w:p>
    <w:p w:rsidR="00000000" w:rsidDel="00000000" w:rsidP="00000000" w:rsidRDefault="00000000" w:rsidRPr="00000000" w14:paraId="00000023">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 PROFILE</w:t>
        <w:tab/>
        <w:tab/>
        <w:tab/>
        <w:tab/>
        <w:tab/>
        <w:tab/>
        <w:tab/>
        <w:tab/>
        <w:t xml:space="preserve">X</w:t>
      </w:r>
    </w:p>
    <w:p w:rsidR="00000000" w:rsidDel="00000000" w:rsidP="00000000" w:rsidRDefault="00000000" w:rsidRPr="00000000" w14:paraId="00000024">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MARKET CONDITION AND ANALYSIS</w:t>
        <w:tab/>
        <w:tab/>
        <w:tab/>
        <w:tab/>
        <w:tab/>
        <w:tab/>
        <w:tab/>
        <w:t xml:space="preserve">X</w:t>
      </w:r>
    </w:p>
    <w:p w:rsidR="00000000" w:rsidDel="00000000" w:rsidP="00000000" w:rsidRDefault="00000000" w:rsidRPr="00000000" w14:paraId="00000025">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MARKETING STRATEGIES </w:t>
        <w:tab/>
        <w:tab/>
        <w:tab/>
        <w:tab/>
        <w:tab/>
        <w:tab/>
        <w:tab/>
        <w:tab/>
        <w:t xml:space="preserve">X</w:t>
      </w:r>
    </w:p>
    <w:p w:rsidR="00000000" w:rsidDel="00000000" w:rsidP="00000000" w:rsidRDefault="00000000" w:rsidRPr="00000000" w14:paraId="00000026">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MANAGEMENT AND DELINEATION OF RESPONSIBILITIES</w:t>
        <w:tab/>
        <w:tab/>
        <w:tab/>
        <w:tab/>
        <w:t xml:space="preserve">X</w:t>
      </w:r>
    </w:p>
    <w:p w:rsidR="00000000" w:rsidDel="00000000" w:rsidP="00000000" w:rsidRDefault="00000000" w:rsidRPr="00000000" w14:paraId="00000027">
      <w:pPr>
        <w:numPr>
          <w:ilvl w:val="0"/>
          <w:numId w:val="2"/>
        </w:numPr>
        <w:spacing w:after="0" w:line="240" w:lineRule="auto"/>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MOVING FORWARD: ACTION PLANS </w:t>
        <w:tab/>
        <w:tab/>
        <w:tab/>
        <w:tab/>
        <w:tab/>
        <w:tab/>
        <w:t xml:space="preserve">X</w:t>
        <w:tab/>
        <w:tab/>
        <w:tab/>
      </w:r>
    </w:p>
    <w:p w:rsidR="00000000" w:rsidDel="00000000" w:rsidP="00000000" w:rsidRDefault="00000000" w:rsidRPr="00000000" w14:paraId="00000028">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ab/>
        <w:tab/>
        <w:tab/>
      </w:r>
    </w:p>
    <w:p w:rsidR="00000000" w:rsidDel="00000000" w:rsidP="00000000" w:rsidRDefault="00000000" w:rsidRPr="00000000" w14:paraId="00000029">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spacing w:after="0"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9">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A">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B">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D">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E">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0">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1">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spacing w:after="0" w:line="240" w:lineRule="auto"/>
        <w:rPr>
          <w:b w:val="1"/>
          <w:color w:val="333333"/>
        </w:rPr>
      </w:pPr>
      <w:r w:rsidDel="00000000" w:rsidR="00000000" w:rsidRPr="00000000">
        <w:rPr>
          <w:rtl w:val="0"/>
        </w:rPr>
      </w:r>
    </w:p>
    <w:p w:rsidR="00000000" w:rsidDel="00000000" w:rsidP="00000000" w:rsidRDefault="00000000" w:rsidRPr="00000000" w14:paraId="00000043">
      <w:pPr>
        <w:spacing w:after="0" w:line="240" w:lineRule="auto"/>
        <w:rPr>
          <w:b w:val="1"/>
          <w:color w:val="333333"/>
        </w:rPr>
      </w:pPr>
      <w:r w:rsidDel="00000000" w:rsidR="00000000" w:rsidRPr="00000000">
        <w:rPr>
          <w:rtl w:val="0"/>
        </w:rPr>
      </w:r>
    </w:p>
    <w:p w:rsidR="00000000" w:rsidDel="00000000" w:rsidP="00000000" w:rsidRDefault="00000000" w:rsidRPr="00000000" w14:paraId="00000044">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45">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4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4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48">
      <w:pPr>
        <w:spacing w:after="0" w:line="240" w:lineRule="auto"/>
        <w:rPr>
          <w:rFonts w:ascii="Calibri" w:cs="Calibri" w:eastAsia="Calibri" w:hAnsi="Calibri"/>
          <w:b w:val="1"/>
          <w:color w:val="333333"/>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49">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OVERVIEW AND SUMMARY </w:t>
      </w:r>
    </w:p>
    <w:p w:rsidR="00000000" w:rsidDel="00000000" w:rsidP="00000000" w:rsidRDefault="00000000" w:rsidRPr="00000000" w14:paraId="0000004A">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management team and marketing team of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made this marketing plan to outline the important marketing activities, plans of actions, and strategies that they will undertake and implement during the official opening of the restaurant.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will officially open its doors to the public on </w:t>
      </w:r>
      <w:r w:rsidDel="00000000" w:rsidR="00000000" w:rsidRPr="00000000">
        <w:rPr>
          <w:rFonts w:ascii="Calibri" w:cs="Calibri" w:eastAsia="Calibri" w:hAnsi="Calibri"/>
          <w:color w:val="333333"/>
          <w:shd w:fill="ffe599" w:val="clear"/>
          <w:rtl w:val="0"/>
        </w:rPr>
        <w:t xml:space="preserve">[SPECIFY COMPLETE DATE]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By coming up with a comprehensive and holistic marketing plan,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can become a conducive and highly-recommended go-to place for individuals, lovers, friends, families and businesspersons. It aims to provide its customers with quality dining experience and open a wider market coverage. </w:t>
      </w:r>
    </w:p>
    <w:p w:rsidR="00000000" w:rsidDel="00000000" w:rsidP="00000000" w:rsidRDefault="00000000" w:rsidRPr="00000000" w14:paraId="0000004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is a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which serves </w:t>
      </w:r>
      <w:r w:rsidDel="00000000" w:rsidR="00000000" w:rsidRPr="00000000">
        <w:rPr>
          <w:rFonts w:ascii="Calibri" w:cs="Calibri" w:eastAsia="Calibri" w:hAnsi="Calibri"/>
          <w:color w:val="333333"/>
          <w:shd w:fill="ffe599" w:val="clear"/>
          <w:rtl w:val="0"/>
        </w:rPr>
        <w:t xml:space="preserve">[SPECIFY MAIN DISHES OR BEVERAGE]</w:t>
      </w:r>
      <w:r w:rsidDel="00000000" w:rsidR="00000000" w:rsidRPr="00000000">
        <w:rPr>
          <w:rFonts w:ascii="Calibri" w:cs="Calibri" w:eastAsia="Calibri" w:hAnsi="Calibri"/>
          <w:color w:val="333333"/>
          <w:rtl w:val="0"/>
        </w:rPr>
        <w:t xml:space="preserve">. The management aims to provide a perfect package to its customers by providing sophistication and elegance with respect to the ambiance and overall restaurant environment. </w:t>
      </w:r>
    </w:p>
    <w:p w:rsidR="00000000" w:rsidDel="00000000" w:rsidP="00000000" w:rsidRDefault="00000000" w:rsidRPr="00000000" w14:paraId="0000005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desires to create and adopt marketing strategies and techniques that showcase its level of competence and expertise in the realm of restaurant businesses. </w:t>
      </w:r>
    </w:p>
    <w:p w:rsidR="00000000" w:rsidDel="00000000" w:rsidP="00000000" w:rsidRDefault="00000000" w:rsidRPr="00000000" w14:paraId="00000052">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foregoing, this plan covers the following aspects and areas: </w:t>
      </w:r>
    </w:p>
    <w:p w:rsidR="00000000" w:rsidDel="00000000" w:rsidP="00000000" w:rsidRDefault="00000000" w:rsidRPr="00000000" w14:paraId="00000054">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Details</w:t>
      </w:r>
    </w:p>
    <w:p w:rsidR="00000000" w:rsidDel="00000000" w:rsidP="00000000" w:rsidRDefault="00000000" w:rsidRPr="00000000" w14:paraId="00000056">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Marketing Objectives</w:t>
      </w:r>
    </w:p>
    <w:p w:rsidR="00000000" w:rsidDel="00000000" w:rsidP="00000000" w:rsidRDefault="00000000" w:rsidRPr="00000000" w14:paraId="00000057">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Target Market</w:t>
      </w:r>
    </w:p>
    <w:p w:rsidR="00000000" w:rsidDel="00000000" w:rsidP="00000000" w:rsidRDefault="00000000" w:rsidRPr="00000000" w14:paraId="00000058">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 Profile</w:t>
      </w:r>
    </w:p>
    <w:p w:rsidR="00000000" w:rsidDel="00000000" w:rsidP="00000000" w:rsidRDefault="00000000" w:rsidRPr="00000000" w14:paraId="00000059">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Marketing Strategies</w:t>
      </w:r>
    </w:p>
    <w:p w:rsidR="00000000" w:rsidDel="00000000" w:rsidP="00000000" w:rsidRDefault="00000000" w:rsidRPr="00000000" w14:paraId="0000005A">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Management and Delineation of Responsibilities</w:t>
      </w:r>
    </w:p>
    <w:p w:rsidR="00000000" w:rsidDel="00000000" w:rsidP="00000000" w:rsidRDefault="00000000" w:rsidRPr="00000000" w14:paraId="0000005B">
      <w:pPr>
        <w:numPr>
          <w:ilvl w:val="0"/>
          <w:numId w:val="7"/>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Action Plans</w:t>
      </w:r>
    </w:p>
    <w:p w:rsidR="00000000" w:rsidDel="00000000" w:rsidP="00000000" w:rsidRDefault="00000000" w:rsidRPr="00000000" w14:paraId="0000005C">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D">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E">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DETAILS </w:t>
      </w:r>
    </w:p>
    <w:p w:rsidR="00000000" w:rsidDel="00000000" w:rsidP="00000000" w:rsidRDefault="00000000" w:rsidRPr="00000000" w14:paraId="0000005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numPr>
          <w:ilvl w:val="0"/>
          <w:numId w:val="5"/>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is operated and run by a </w:t>
      </w:r>
      <w:r w:rsidDel="00000000" w:rsidR="00000000" w:rsidRPr="00000000">
        <w:rPr>
          <w:rFonts w:ascii="Calibri" w:cs="Calibri" w:eastAsia="Calibri" w:hAnsi="Calibri"/>
          <w:color w:val="333333"/>
          <w:shd w:fill="ffe599" w:val="clear"/>
          <w:rtl w:val="0"/>
        </w:rPr>
        <w:t xml:space="preserve">[SPECIFY TYPE OF BUSINESS STRUCTURE (ex. Corporation, partnership, and etc.)]</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1">
      <w:pPr>
        <w:numPr>
          <w:ilvl w:val="0"/>
          <w:numId w:val="5"/>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said </w:t>
      </w:r>
      <w:r w:rsidDel="00000000" w:rsidR="00000000" w:rsidRPr="00000000">
        <w:rPr>
          <w:rFonts w:ascii="Calibri" w:cs="Calibri" w:eastAsia="Calibri" w:hAnsi="Calibri"/>
          <w:color w:val="333333"/>
          <w:shd w:fill="ffe599" w:val="clear"/>
          <w:rtl w:val="0"/>
        </w:rPr>
        <w:t xml:space="preserve">[SPECIFY TYPE OF BUSINESS STRUCTURE (ex. Corporation, partnership, and etc.)]</w:t>
      </w:r>
      <w:r w:rsidDel="00000000" w:rsidR="00000000" w:rsidRPr="00000000">
        <w:rPr>
          <w:rFonts w:ascii="Calibri" w:cs="Calibri" w:eastAsia="Calibri" w:hAnsi="Calibri"/>
          <w:color w:val="333333"/>
          <w:rtl w:val="0"/>
        </w:rPr>
        <w:t xml:space="preserve"> is doing business under the laws of </w:t>
      </w:r>
      <w:r w:rsidDel="00000000" w:rsidR="00000000" w:rsidRPr="00000000">
        <w:rPr>
          <w:rFonts w:ascii="Calibri" w:cs="Calibri" w:eastAsia="Calibri" w:hAnsi="Calibri"/>
          <w:color w:val="333333"/>
          <w:shd w:fill="ffe599" w:val="clear"/>
          <w:rtl w:val="0"/>
        </w:rPr>
        <w:t xml:space="preserve">[SPECIFY STATE]</w:t>
      </w:r>
      <w:r w:rsidDel="00000000" w:rsidR="00000000" w:rsidRPr="00000000">
        <w:rPr>
          <w:rFonts w:ascii="Calibri" w:cs="Calibri" w:eastAsia="Calibri" w:hAnsi="Calibri"/>
          <w:color w:val="333333"/>
          <w:rtl w:val="0"/>
        </w:rPr>
        <w:t xml:space="preserve">. For legal purposes, its registration details are as follows: </w:t>
      </w:r>
    </w:p>
    <w:p w:rsidR="00000000" w:rsidDel="00000000" w:rsidP="00000000" w:rsidRDefault="00000000" w:rsidRPr="00000000" w14:paraId="00000062">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numPr>
          <w:ilvl w:val="0"/>
          <w:numId w:val="4"/>
        </w:numPr>
        <w:spacing w:after="0" w:line="240" w:lineRule="auto"/>
        <w:ind w:left="54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PERTINENT REGISTRATION DETAILS]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4">
      <w:pPr>
        <w:numPr>
          <w:ilvl w:val="0"/>
          <w:numId w:val="4"/>
        </w:numPr>
        <w:spacing w:after="0" w:line="240" w:lineRule="auto"/>
        <w:ind w:left="540" w:hanging="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PERTINENT REGISTRATION DETAILS]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5">
      <w:pPr>
        <w:spacing w:after="0" w:line="240" w:lineRule="auto"/>
        <w:ind w:left="270" w:hanging="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numPr>
          <w:ilvl w:val="0"/>
          <w:numId w:val="5"/>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is situated in </w:t>
      </w:r>
      <w:r w:rsidDel="00000000" w:rsidR="00000000" w:rsidRPr="00000000">
        <w:rPr>
          <w:rFonts w:ascii="Calibri" w:cs="Calibri" w:eastAsia="Calibri" w:hAnsi="Calibri"/>
          <w:color w:val="333333"/>
          <w:shd w:fill="ffe599" w:val="clear"/>
          <w:rtl w:val="0"/>
        </w:rPr>
        <w:t xml:space="preserve">[SPECIFY COMPLETE ADDRESS]</w:t>
      </w:r>
      <w:r w:rsidDel="00000000" w:rsidR="00000000" w:rsidRPr="00000000">
        <w:rPr>
          <w:rFonts w:ascii="Calibri" w:cs="Calibri" w:eastAsia="Calibri" w:hAnsi="Calibri"/>
          <w:color w:val="333333"/>
          <w:rtl w:val="0"/>
        </w:rPr>
        <w:t xml:space="preserve">. It will be opened to the public and will start its business operations on </w:t>
      </w: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7">
      <w:pPr>
        <w:numPr>
          <w:ilvl w:val="0"/>
          <w:numId w:val="5"/>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open to the public from </w:t>
      </w:r>
      <w:r w:rsidDel="00000000" w:rsidR="00000000" w:rsidRPr="00000000">
        <w:rPr>
          <w:rFonts w:ascii="Calibri" w:cs="Calibri" w:eastAsia="Calibri" w:hAnsi="Calibri"/>
          <w:color w:val="333333"/>
          <w:shd w:fill="ffe599" w:val="clear"/>
          <w:rtl w:val="0"/>
        </w:rPr>
        <w:t xml:space="preserve">[SPECIFY BUSINESS DAYS]</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[SPECIFY TIME]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8">
      <w:pPr>
        <w:spacing w:after="0" w:line="240" w:lineRule="auto"/>
        <w:ind w:left="270" w:hanging="270"/>
        <w:jc w:val="both"/>
        <w:rPr>
          <w:color w:val="333333"/>
        </w:rPr>
      </w:pPr>
      <w:r w:rsidDel="00000000" w:rsidR="00000000" w:rsidRPr="00000000">
        <w:rPr>
          <w:rtl w:val="0"/>
        </w:rPr>
      </w:r>
    </w:p>
    <w:p w:rsidR="00000000" w:rsidDel="00000000" w:rsidP="00000000" w:rsidRDefault="00000000" w:rsidRPr="00000000" w14:paraId="00000069">
      <w:pPr>
        <w:spacing w:after="0" w:line="240" w:lineRule="auto"/>
        <w:ind w:left="270" w:hanging="270"/>
        <w:jc w:val="both"/>
        <w:rPr>
          <w:color w:val="333333"/>
        </w:rPr>
      </w:pPr>
      <w:r w:rsidDel="00000000" w:rsidR="00000000" w:rsidRPr="00000000">
        <w:rPr>
          <w:rtl w:val="0"/>
        </w:rPr>
      </w:r>
    </w:p>
    <w:p w:rsidR="00000000" w:rsidDel="00000000" w:rsidP="00000000" w:rsidRDefault="00000000" w:rsidRPr="00000000" w14:paraId="0000006A">
      <w:pPr>
        <w:spacing w:after="0" w:line="240" w:lineRule="auto"/>
        <w:ind w:left="270" w:hanging="270"/>
        <w:jc w:val="both"/>
        <w:rPr>
          <w:color w:val="333333"/>
        </w:rPr>
      </w:pPr>
      <w:r w:rsidDel="00000000" w:rsidR="00000000" w:rsidRPr="00000000">
        <w:rPr>
          <w:rtl w:val="0"/>
        </w:rPr>
      </w:r>
    </w:p>
    <w:p w:rsidR="00000000" w:rsidDel="00000000" w:rsidP="00000000" w:rsidRDefault="00000000" w:rsidRPr="00000000" w14:paraId="0000006B">
      <w:pPr>
        <w:spacing w:after="0" w:line="240" w:lineRule="auto"/>
        <w:ind w:left="270" w:hanging="270"/>
        <w:jc w:val="both"/>
        <w:rPr>
          <w:color w:val="333333"/>
        </w:rPr>
      </w:pPr>
      <w:r w:rsidDel="00000000" w:rsidR="00000000" w:rsidRPr="00000000">
        <w:rPr>
          <w:rtl w:val="0"/>
        </w:rPr>
      </w:r>
    </w:p>
    <w:p w:rsidR="00000000" w:rsidDel="00000000" w:rsidP="00000000" w:rsidRDefault="00000000" w:rsidRPr="00000000" w14:paraId="0000006C">
      <w:pPr>
        <w:numPr>
          <w:ilvl w:val="0"/>
          <w:numId w:val="5"/>
        </w:numPr>
        <w:spacing w:after="0" w:line="240" w:lineRule="auto"/>
        <w:ind w:left="27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LIST OF FOOD AND SERVICES</w:t>
      </w:r>
    </w:p>
    <w:p w:rsidR="00000000" w:rsidDel="00000000" w:rsidP="00000000" w:rsidRDefault="00000000" w:rsidRPr="00000000" w14:paraId="0000006D">
      <w:pPr>
        <w:spacing w:after="0" w:line="240" w:lineRule="auto"/>
        <w:ind w:left="27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E">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delivers and serves internationally-inspired dishes and delicacies. The management and operations teams are very keen on details and in terms of complying with the standards of food quality. The matrix below showcases the different types of food offered by the restaurant: </w:t>
      </w:r>
    </w:p>
    <w:p w:rsidR="00000000" w:rsidDel="00000000" w:rsidP="00000000" w:rsidRDefault="00000000" w:rsidRPr="00000000" w14:paraId="0000006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spacing w:after="0" w:line="240" w:lineRule="auto"/>
        <w:jc w:val="both"/>
        <w:rPr>
          <w:rFonts w:ascii="Calibri" w:cs="Calibri" w:eastAsia="Calibri" w:hAnsi="Calibri"/>
          <w:color w:val="333333"/>
        </w:rPr>
      </w:pPr>
      <w:r w:rsidDel="00000000" w:rsidR="00000000" w:rsidRPr="00000000">
        <w:rPr>
          <w:rtl w:val="0"/>
        </w:rPr>
      </w:r>
    </w:p>
    <w:tbl>
      <w:tblPr>
        <w:tblStyle w:val="Table1"/>
        <w:tblW w:w="873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1710"/>
        <w:gridCol w:w="2160"/>
        <w:gridCol w:w="1620"/>
        <w:gridCol w:w="1080"/>
        <w:tblGridChange w:id="0">
          <w:tblGrid>
            <w:gridCol w:w="2160"/>
            <w:gridCol w:w="1710"/>
            <w:gridCol w:w="2160"/>
            <w:gridCol w:w="1620"/>
            <w:gridCol w:w="108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Appetizers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En·trée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Desserts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Drinks and Beverages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APPETIZERS(ex. Avocado salsa, glazed chicken wings, baked scallops, cucumber-stuffed cherry tomatoes and etc.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EN-TREE (ex. Shrimp adobo, poached salmon and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DESSERTS (ex. Cakes, fruit desserts, ice cream, and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Furthermore,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also provides the following restaurant and catering services: </w:t>
      </w:r>
    </w:p>
    <w:p w:rsidR="00000000" w:rsidDel="00000000" w:rsidP="00000000" w:rsidRDefault="00000000" w:rsidRPr="00000000" w14:paraId="00000082">
      <w:pPr>
        <w:spacing w:after="0" w:line="240" w:lineRule="auto"/>
        <w:jc w:val="both"/>
        <w:rPr>
          <w:rFonts w:ascii="Calibri" w:cs="Calibri" w:eastAsia="Calibri" w:hAnsi="Calibri"/>
          <w:color w:val="333333"/>
        </w:rPr>
      </w:pPr>
      <w:r w:rsidDel="00000000" w:rsidR="00000000" w:rsidRPr="00000000">
        <w:rPr>
          <w:rtl w:val="0"/>
        </w:rPr>
      </w:r>
    </w:p>
    <w:tbl>
      <w:tblPr>
        <w:tblStyle w:val="Table2"/>
        <w:tblW w:w="873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0"/>
        <w:gridCol w:w="4420"/>
        <w:tblGridChange w:id="0">
          <w:tblGrid>
            <w:gridCol w:w="4310"/>
            <w:gridCol w:w="4420"/>
          </w:tblGrid>
        </w:tblGridChange>
      </w:tblGrid>
      <w:tr>
        <w:trPr>
          <w:trHeight w:val="440" w:hRule="atLeast"/>
        </w:trPr>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083">
            <w:pPr>
              <w:widowControl w:val="0"/>
              <w:tabs>
                <w:tab w:val="center" w:pos="4580"/>
                <w:tab w:val="left" w:pos="8006"/>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LIST OF SERVICES</w:t>
            </w:r>
          </w:p>
        </w:tc>
      </w:tr>
      <w:tr>
        <w:tc>
          <w:tcPr>
            <w:shd w:fill="ffffff" w:val="clear"/>
            <w:tcMar>
              <w:top w:w="100.0" w:type="dxa"/>
              <w:left w:w="100.0" w:type="dxa"/>
              <w:bottom w:w="100.0" w:type="dxa"/>
              <w:right w:w="100.0" w:type="dxa"/>
            </w:tcMar>
            <w:vAlign w:val="center"/>
          </w:tcPr>
          <w:p w:rsidR="00000000" w:rsidDel="00000000" w:rsidP="00000000" w:rsidRDefault="00000000" w:rsidRPr="00000000" w14:paraId="00000085">
            <w:pPr>
              <w:widowControl w:val="0"/>
              <w:tabs>
                <w:tab w:val="center" w:pos="2240"/>
                <w:tab w:val="right" w:pos="4480"/>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SERVICES OFFERED BY THE RESTAURANT];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BRIEF DESCRIPTION];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SERVICES OFFERED BY THE RESTAURANT];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BRIEF DESCRIPTION]; </w:t>
            </w:r>
          </w:p>
        </w:tc>
      </w:tr>
    </w:tbl>
    <w:p w:rsidR="00000000" w:rsidDel="00000000" w:rsidP="00000000" w:rsidRDefault="00000000" w:rsidRPr="00000000" w14:paraId="0000008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spacing w:after="0" w:line="240" w:lineRule="auto"/>
        <w:ind w:left="270" w:hanging="270"/>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F. SUPPLIERS: INGREDIENTS AND RESTAURANT EQUIPMENT</w:t>
      </w:r>
      <w:r w:rsidDel="00000000" w:rsidR="00000000" w:rsidRPr="00000000">
        <w:rPr>
          <w:rtl w:val="0"/>
        </w:rPr>
      </w:r>
    </w:p>
    <w:p w:rsidR="00000000" w:rsidDel="00000000" w:rsidP="00000000" w:rsidRDefault="00000000" w:rsidRPr="00000000" w14:paraId="0000008D">
      <w:pPr>
        <w:spacing w:after="0" w:line="240" w:lineRule="auto"/>
        <w:ind w:left="27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E">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Below is a list of suppliers that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has negotiated and made contracts with respect to the supply of ingredients, restaurant equipment and facilities: </w:t>
      </w:r>
    </w:p>
    <w:p w:rsidR="00000000" w:rsidDel="00000000" w:rsidP="00000000" w:rsidRDefault="00000000" w:rsidRPr="00000000" w14:paraId="0000008F">
      <w:pPr>
        <w:spacing w:after="0" w:line="24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LIST OF SUPPLIERS]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1">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LIST OF SUPPLIERS]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2">
      <w:pPr>
        <w:spacing w:after="0" w:line="240" w:lineRule="auto"/>
        <w:jc w:val="both"/>
        <w:rPr>
          <w:color w:val="333333"/>
        </w:rPr>
      </w:pPr>
      <w:r w:rsidDel="00000000" w:rsidR="00000000" w:rsidRPr="00000000">
        <w:rPr>
          <w:rtl w:val="0"/>
        </w:rPr>
      </w:r>
    </w:p>
    <w:p w:rsidR="00000000" w:rsidDel="00000000" w:rsidP="00000000" w:rsidRDefault="00000000" w:rsidRPr="00000000" w14:paraId="00000093">
      <w:pPr>
        <w:spacing w:after="0" w:line="240" w:lineRule="auto"/>
        <w:jc w:val="both"/>
        <w:rPr>
          <w:color w:val="333333"/>
        </w:rPr>
      </w:pPr>
      <w:r w:rsidDel="00000000" w:rsidR="00000000" w:rsidRPr="00000000">
        <w:rPr>
          <w:rtl w:val="0"/>
        </w:rPr>
      </w:r>
    </w:p>
    <w:p w:rsidR="00000000" w:rsidDel="00000000" w:rsidP="00000000" w:rsidRDefault="00000000" w:rsidRPr="00000000" w14:paraId="00000094">
      <w:pPr>
        <w:spacing w:after="0" w:line="240" w:lineRule="auto"/>
        <w:jc w:val="both"/>
        <w:rPr>
          <w:color w:val="333333"/>
        </w:rPr>
      </w:pPr>
      <w:r w:rsidDel="00000000" w:rsidR="00000000" w:rsidRPr="00000000">
        <w:rPr>
          <w:rtl w:val="0"/>
        </w:rPr>
      </w:r>
    </w:p>
    <w:p w:rsidR="00000000" w:rsidDel="00000000" w:rsidP="00000000" w:rsidRDefault="00000000" w:rsidRPr="00000000" w14:paraId="00000095">
      <w:pPr>
        <w:spacing w:after="0" w:line="240" w:lineRule="auto"/>
        <w:jc w:val="both"/>
        <w:rPr>
          <w:color w:val="333333"/>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7">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MARKETING OBJECTIVES</w:t>
      </w:r>
    </w:p>
    <w:p w:rsidR="00000000" w:rsidDel="00000000" w:rsidP="00000000" w:rsidRDefault="00000000" w:rsidRPr="00000000" w14:paraId="00000098">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9">
      <w:pPr>
        <w:numPr>
          <w:ilvl w:val="0"/>
          <w:numId w:val="8"/>
        </w:num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Objectives</w:t>
      </w:r>
    </w:p>
    <w:p w:rsidR="00000000" w:rsidDel="00000000" w:rsidP="00000000" w:rsidRDefault="00000000" w:rsidRPr="00000000" w14:paraId="0000009A">
      <w:pPr>
        <w:spacing w:after="0" w:line="240" w:lineRule="auto"/>
        <w:ind w:left="27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B">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management and marketing teams aim to achieve the following marketing objectives: </w:t>
      </w:r>
    </w:p>
    <w:p w:rsidR="00000000" w:rsidDel="00000000" w:rsidP="00000000" w:rsidRDefault="00000000" w:rsidRPr="00000000" w14:paraId="0000009C">
      <w:pPr>
        <w:spacing w:after="0" w:line="240" w:lineRule="auto"/>
        <w:jc w:val="both"/>
        <w:rPr>
          <w:rFonts w:ascii="Calibri" w:cs="Calibri" w:eastAsia="Calibri" w:hAnsi="Calibri"/>
          <w:color w:val="333333"/>
        </w:rPr>
      </w:pPr>
      <w:r w:rsidDel="00000000" w:rsidR="00000000" w:rsidRPr="00000000">
        <w:rPr>
          <w:rtl w:val="0"/>
        </w:rPr>
      </w:r>
    </w:p>
    <w:tbl>
      <w:tblPr>
        <w:tblStyle w:val="Table3"/>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660"/>
        <w:tblGridChange w:id="0">
          <w:tblGrid>
            <w:gridCol w:w="2430"/>
            <w:gridCol w:w="6660"/>
          </w:tblGrid>
        </w:tblGridChange>
      </w:tblGrid>
      <w:tr>
        <w:trPr>
          <w:trHeight w:val="440" w:hRule="atLeast"/>
        </w:trPr>
        <w:tc>
          <w:tcPr>
            <w:vMerge w:val="restart"/>
            <w:shd w:fill="ffffff"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E">
            <w:pPr>
              <w:widowControl w:val="0"/>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F">
            <w:pPr>
              <w:widowControl w:val="0"/>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0">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w:t>
            </w:r>
          </w:p>
          <w:p w:rsidR="00000000" w:rsidDel="00000000" w:rsidP="00000000" w:rsidRDefault="00000000" w:rsidRPr="00000000" w14:paraId="000000A1">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OBJECTIVES </w:t>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tabs>
                <w:tab w:val="left" w:pos="3541"/>
              </w:tabs>
              <w:rPr>
                <w:rFonts w:ascii="Calibri" w:cs="Calibri" w:eastAsia="Calibri" w:hAnsi="Calibri"/>
              </w:rPr>
            </w:pPr>
            <w:r w:rsidDel="00000000" w:rsidR="00000000" w:rsidRPr="00000000">
              <w:rPr>
                <w:rFonts w:ascii="Calibri" w:cs="Calibri" w:eastAsia="Calibri" w:hAnsi="Calibri"/>
                <w:rtl w:val="0"/>
              </w:rPr>
              <w:tab/>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RESTAURANT MARKETING OBJECTIVES (ex. To attract more customers and ultimately establish customer loyalty in the long run, to establish and implement initiatives to increase the revenue and profit that the restaurant will be earning, to create a marketing platform that is accessible and convenient, to mainstream and foreground the uniqueness and best features/offerings of the restaurant in a cost-effective manner and etc.)]; </w:t>
            </w:r>
          </w:p>
        </w:tc>
      </w:tr>
      <w:tr>
        <w:trPr>
          <w:trHeight w:val="440" w:hRule="atLeast"/>
        </w:trPr>
        <w:tc>
          <w:tcPr>
            <w:vMerge w:val="continue"/>
            <w:shd w:fill="ffffff" w:val="clear"/>
            <w:tcMar>
              <w:top w:w="100.0" w:type="dxa"/>
              <w:left w:w="100.0" w:type="dxa"/>
              <w:bottom w:w="100.0" w:type="dxa"/>
              <w:right w:w="100.0" w:type="dxa"/>
            </w:tcM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RESTAURANT MARKETING OBJECTIVES (ex. To attract more customers and ultimately establish customer loyalty in the long run, to establish and implement initiatives to increase the revenue and profit that the restaurant will be earning, to create a marketing platform that is accessible and convenient, to mainstream and foreground the uniqueness and best features/offerings of the restaurant in a cost-effective manner and etc.)]; </w:t>
            </w:r>
          </w:p>
        </w:tc>
      </w:tr>
    </w:tbl>
    <w:p w:rsidR="00000000" w:rsidDel="00000000" w:rsidP="00000000" w:rsidRDefault="00000000" w:rsidRPr="00000000" w14:paraId="000000AC">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E">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TARGET MARKET </w:t>
      </w:r>
    </w:p>
    <w:p w:rsidR="00000000" w:rsidDel="00000000" w:rsidP="00000000" w:rsidRDefault="00000000" w:rsidRPr="00000000" w14:paraId="000000AF">
      <w:pPr>
        <w:spacing w:after="0" w:line="240" w:lineRule="auto"/>
        <w:rPr>
          <w:rFonts w:ascii="Calibri" w:cs="Calibri" w:eastAsia="Calibri" w:hAnsi="Calibri"/>
          <w:color w:val="333333"/>
        </w:rPr>
      </w:pPr>
      <w:r w:rsidDel="00000000" w:rsidR="00000000" w:rsidRPr="00000000">
        <w:rPr>
          <w:rtl w:val="0"/>
        </w:rPr>
      </w:r>
    </w:p>
    <w:tbl>
      <w:tblPr>
        <w:tblStyle w:val="Table4"/>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1705"/>
        <w:gridCol w:w="1616"/>
        <w:gridCol w:w="1960"/>
        <w:gridCol w:w="1834"/>
        <w:tblGridChange w:id="0">
          <w:tblGrid>
            <w:gridCol w:w="1975"/>
            <w:gridCol w:w="1705"/>
            <w:gridCol w:w="1616"/>
            <w:gridCol w:w="1960"/>
            <w:gridCol w:w="1834"/>
          </w:tblGrid>
        </w:tblGridChange>
      </w:tblGrid>
      <w:tr>
        <w:trPr>
          <w:trHeight w:val="30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MARKET ANALYSIS</w:t>
            </w:r>
          </w:p>
        </w:tc>
      </w:tr>
      <w:tr>
        <w:trPr>
          <w:trHeight w:val="180" w:hRule="atLeast"/>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40" w:lineRule="auto"/>
              <w:jc w:val="center"/>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PROSPECTS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line="240" w:lineRule="auto"/>
              <w:jc w:val="center"/>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INFLUENCERS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240" w:lineRule="auto"/>
              <w:jc w:val="center"/>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CUSTOMERS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jc w:val="center"/>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OTHERS</w:t>
            </w:r>
          </w:p>
        </w:tc>
      </w:tr>
      <w:tr>
        <w:trPr>
          <w:trHeight w:val="1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20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LEVEL OF PRIORITY </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16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PREFERENCES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1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GENDER</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3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INCOME</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1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EDUCATION</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16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rFonts w:ascii="Calibri" w:cs="Calibri" w:eastAsia="Calibri" w:hAnsi="Calibri"/>
                <w:color w:val="333333"/>
                <w:sz w:val="18"/>
                <w:szCs w:val="18"/>
              </w:rPr>
            </w:pPr>
            <w:r w:rsidDel="00000000" w:rsidR="00000000" w:rsidRPr="00000000">
              <w:rPr>
                <w:rtl w:val="0"/>
              </w:rPr>
            </w:r>
          </w:p>
        </w:tc>
      </w:tr>
      <w:tr>
        <w:trPr>
          <w:trHeight w:val="1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rPr>
                <w:rFonts w:ascii="Calibri" w:cs="Calibri" w:eastAsia="Calibri" w:hAnsi="Calibri"/>
                <w:b w:val="1"/>
                <w:color w:val="333333"/>
                <w:sz w:val="18"/>
                <w:szCs w:val="18"/>
              </w:rPr>
            </w:pPr>
            <w:r w:rsidDel="00000000" w:rsidR="00000000" w:rsidRPr="00000000">
              <w:rPr>
                <w:rFonts w:ascii="Calibri" w:cs="Calibri" w:eastAsia="Calibri" w:hAnsi="Calibri"/>
                <w:b w:val="1"/>
                <w:color w:val="333333"/>
                <w:sz w:val="18"/>
                <w:szCs w:val="18"/>
                <w:rtl w:val="0"/>
              </w:rPr>
              <w:t xml:space="preserve">OTHERS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rFonts w:ascii="Calibri" w:cs="Calibri" w:eastAsia="Calibri" w:hAnsi="Calibri"/>
                <w:color w:val="333333"/>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rFonts w:ascii="Calibri" w:cs="Calibri" w:eastAsia="Calibri" w:hAnsi="Calibri"/>
                <w:color w:val="333333"/>
                <w:sz w:val="18"/>
                <w:szCs w:val="18"/>
              </w:rPr>
            </w:pPr>
            <w:r w:rsidDel="00000000" w:rsidR="00000000" w:rsidRPr="00000000">
              <w:rPr>
                <w:rtl w:val="0"/>
              </w:rPr>
            </w:r>
          </w:p>
        </w:tc>
      </w:tr>
    </w:tbl>
    <w:p w:rsidR="00000000" w:rsidDel="00000000" w:rsidP="00000000" w:rsidRDefault="00000000" w:rsidRPr="00000000" w14:paraId="000000E2">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3">
      <w:pPr>
        <w:spacing w:after="0" w:line="240" w:lineRule="auto"/>
        <w:rPr>
          <w:b w:val="1"/>
          <w:color w:val="333333"/>
        </w:rPr>
      </w:pPr>
      <w:r w:rsidDel="00000000" w:rsidR="00000000" w:rsidRPr="00000000">
        <w:rPr>
          <w:rtl w:val="0"/>
        </w:rPr>
      </w:r>
    </w:p>
    <w:p w:rsidR="00000000" w:rsidDel="00000000" w:rsidP="00000000" w:rsidRDefault="00000000" w:rsidRPr="00000000" w14:paraId="000000E4">
      <w:pPr>
        <w:spacing w:after="0" w:line="240" w:lineRule="auto"/>
        <w:rPr>
          <w:b w:val="1"/>
          <w:color w:val="333333"/>
        </w:rPr>
      </w:pPr>
      <w:r w:rsidDel="00000000" w:rsidR="00000000" w:rsidRPr="00000000">
        <w:rPr>
          <w:rtl w:val="0"/>
        </w:rPr>
      </w:r>
    </w:p>
    <w:p w:rsidR="00000000" w:rsidDel="00000000" w:rsidP="00000000" w:rsidRDefault="00000000" w:rsidRPr="00000000" w14:paraId="000000E5">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CUSTOMER PROFILE ANALYSIS</w:t>
      </w:r>
    </w:p>
    <w:p w:rsidR="00000000" w:rsidDel="00000000" w:rsidP="00000000" w:rsidRDefault="00000000" w:rsidRPr="00000000" w14:paraId="000000E6">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7">
      <w:pPr>
        <w:numPr>
          <w:ilvl w:val="0"/>
          <w:numId w:val="6"/>
        </w:numPr>
        <w:spacing w:after="0" w:line="240" w:lineRule="auto"/>
        <w:ind w:left="270" w:hanging="27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CUSTOMER PROFILE </w:t>
      </w:r>
    </w:p>
    <w:p w:rsidR="00000000" w:rsidDel="00000000" w:rsidP="00000000" w:rsidRDefault="00000000" w:rsidRPr="00000000" w14:paraId="000000E8">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E9">
      <w:pPr>
        <w:spacing w:after="0" w:line="240" w:lineRule="auto"/>
        <w:rPr>
          <w:rFonts w:ascii="Calibri" w:cs="Calibri" w:eastAsia="Calibri" w:hAnsi="Calibri"/>
          <w:color w:val="333333"/>
        </w:rPr>
      </w:pPr>
      <w:r w:rsidDel="00000000" w:rsidR="00000000" w:rsidRPr="00000000">
        <w:rPr>
          <w:rtl w:val="0"/>
        </w:rPr>
      </w:r>
    </w:p>
    <w:tbl>
      <w:tblPr>
        <w:tblStyle w:val="Table5"/>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1935"/>
        <w:gridCol w:w="1980"/>
        <w:gridCol w:w="2070"/>
        <w:gridCol w:w="1710"/>
        <w:tblGridChange w:id="0">
          <w:tblGrid>
            <w:gridCol w:w="1395"/>
            <w:gridCol w:w="1935"/>
            <w:gridCol w:w="1980"/>
            <w:gridCol w:w="2070"/>
            <w:gridCol w:w="1710"/>
          </w:tblGrid>
        </w:tblGridChange>
      </w:tblGrid>
      <w:tr>
        <w:trPr>
          <w:trHeight w:val="440" w:hRule="atLeast"/>
        </w:trPr>
        <w:tc>
          <w:tcPr>
            <w:gridSpan w:val="5"/>
            <w:shd w:fill="ffffff" w:val="clear"/>
            <w:tcMar>
              <w:top w:w="100.0" w:type="dxa"/>
              <w:left w:w="100.0" w:type="dxa"/>
              <w:bottom w:w="100.0" w:type="dxa"/>
              <w:right w:w="100.0" w:type="dxa"/>
            </w:tcMar>
            <w:vAlign w:val="center"/>
          </w:tcPr>
          <w:p w:rsidR="00000000" w:rsidDel="00000000" w:rsidP="00000000" w:rsidRDefault="00000000" w:rsidRPr="00000000" w14:paraId="000000EA">
            <w:pPr>
              <w:widowControl w:val="0"/>
              <w:tabs>
                <w:tab w:val="left" w:pos="2752"/>
                <w:tab w:val="center" w:pos="5000"/>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RESTAURANT CUSTOMER PROFILE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CUSTOMER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DEMOGRAPHIC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PREFERENCES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RISKS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BEHAVIOR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TYPE OF CUSTOMER (ex. employed/unemployed, students, and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DEMOGRAPHICS]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CUSTOMER PREFERENCES]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RISKS (ex. Issues pertaining the prices, customer service, accessibility of the restaurant’s location and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CUSTOMER BEHAVIOR]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FE">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0">
      <w:pPr>
        <w:spacing w:after="0" w:line="240" w:lineRule="auto"/>
        <w:ind w:left="270" w:hanging="270"/>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 IDEAL CUSTOMER PROFILE </w:t>
      </w:r>
    </w:p>
    <w:p w:rsidR="00000000" w:rsidDel="00000000" w:rsidP="00000000" w:rsidRDefault="00000000" w:rsidRPr="00000000" w14:paraId="0000010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2">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an ideal customer is someone who possesses the following characteristics with respect to his or her needs, motivations for dining in a restaurant, and behaviour patterns in terms of restaurant dining: </w:t>
      </w:r>
    </w:p>
    <w:p w:rsidR="00000000" w:rsidDel="00000000" w:rsidP="00000000" w:rsidRDefault="00000000" w:rsidRPr="00000000" w14:paraId="00000103">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4">
      <w:pPr>
        <w:spacing w:after="0" w:line="240" w:lineRule="auto"/>
        <w:jc w:val="both"/>
        <w:rPr>
          <w:rFonts w:ascii="Calibri" w:cs="Calibri" w:eastAsia="Calibri" w:hAnsi="Calibri"/>
          <w:color w:val="333333"/>
        </w:rPr>
      </w:pPr>
      <w:r w:rsidDel="00000000" w:rsidR="00000000" w:rsidRPr="00000000">
        <w:rPr>
          <w:rtl w:val="0"/>
        </w:rPr>
      </w:r>
    </w:p>
    <w:tbl>
      <w:tblPr>
        <w:tblStyle w:val="Table6"/>
        <w:tblW w:w="909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905"/>
        <w:gridCol w:w="1875"/>
        <w:gridCol w:w="1815"/>
        <w:gridCol w:w="1890"/>
        <w:tblGridChange w:id="0">
          <w:tblGrid>
            <w:gridCol w:w="1605"/>
            <w:gridCol w:w="1905"/>
            <w:gridCol w:w="1875"/>
            <w:gridCol w:w="1815"/>
            <w:gridCol w:w="1890"/>
          </w:tblGrid>
        </w:tblGridChange>
      </w:tblGrid>
      <w:tr>
        <w:trPr>
          <w:trHeight w:val="440" w:hRule="atLeast"/>
        </w:trPr>
        <w:tc>
          <w:tcPr>
            <w:gridSpan w:val="5"/>
            <w:shd w:fill="ffffff"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IDEAL CUSTOMER PROFILE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MOTIVATIONS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BEHAVIOR PATTERNS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NEEDS]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MOTIVATIONS/REASONS FOR DINING IN A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BEHAVIOR PATTERNS]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r>
    </w:tbl>
    <w:p w:rsidR="00000000" w:rsidDel="00000000" w:rsidP="00000000" w:rsidRDefault="00000000" w:rsidRPr="00000000" w14:paraId="00000114">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5">
      <w:pPr>
        <w:spacing w:after="0" w:line="240" w:lineRule="auto"/>
        <w:rPr>
          <w:b w:val="1"/>
          <w:color w:val="333333"/>
        </w:rPr>
      </w:pPr>
      <w:r w:rsidDel="00000000" w:rsidR="00000000" w:rsidRPr="00000000">
        <w:rPr>
          <w:rtl w:val="0"/>
        </w:rPr>
      </w:r>
    </w:p>
    <w:p w:rsidR="00000000" w:rsidDel="00000000" w:rsidP="00000000" w:rsidRDefault="00000000" w:rsidRPr="00000000" w14:paraId="00000116">
      <w:pPr>
        <w:spacing w:after="0" w:line="240" w:lineRule="auto"/>
        <w:rPr>
          <w:b w:val="1"/>
          <w:color w:val="333333"/>
        </w:rPr>
      </w:pPr>
      <w:r w:rsidDel="00000000" w:rsidR="00000000" w:rsidRPr="00000000">
        <w:rPr>
          <w:rtl w:val="0"/>
        </w:rPr>
      </w:r>
    </w:p>
    <w:p w:rsidR="00000000" w:rsidDel="00000000" w:rsidP="00000000" w:rsidRDefault="00000000" w:rsidRPr="00000000" w14:paraId="00000117">
      <w:pPr>
        <w:spacing w:after="0" w:line="240" w:lineRule="auto"/>
        <w:rPr>
          <w:b w:val="1"/>
          <w:color w:val="333333"/>
        </w:rPr>
      </w:pPr>
      <w:r w:rsidDel="00000000" w:rsidR="00000000" w:rsidRPr="00000000">
        <w:rPr>
          <w:rtl w:val="0"/>
        </w:rPr>
      </w:r>
    </w:p>
    <w:p w:rsidR="00000000" w:rsidDel="00000000" w:rsidP="00000000" w:rsidRDefault="00000000" w:rsidRPr="00000000" w14:paraId="00000118">
      <w:pPr>
        <w:spacing w:after="0" w:line="240" w:lineRule="auto"/>
        <w:rPr>
          <w:b w:val="1"/>
          <w:color w:val="333333"/>
        </w:rPr>
      </w:pPr>
      <w:r w:rsidDel="00000000" w:rsidR="00000000" w:rsidRPr="00000000">
        <w:rPr>
          <w:rtl w:val="0"/>
        </w:rPr>
      </w:r>
    </w:p>
    <w:p w:rsidR="00000000" w:rsidDel="00000000" w:rsidP="00000000" w:rsidRDefault="00000000" w:rsidRPr="00000000" w14:paraId="00000119">
      <w:pPr>
        <w:spacing w:after="0" w:line="240" w:lineRule="auto"/>
        <w:rPr>
          <w:b w:val="1"/>
          <w:color w:val="333333"/>
        </w:rPr>
      </w:pPr>
      <w:r w:rsidDel="00000000" w:rsidR="00000000" w:rsidRPr="00000000">
        <w:rPr>
          <w:rtl w:val="0"/>
        </w:rPr>
      </w:r>
    </w:p>
    <w:p w:rsidR="00000000" w:rsidDel="00000000" w:rsidP="00000000" w:rsidRDefault="00000000" w:rsidRPr="00000000" w14:paraId="0000011A">
      <w:pPr>
        <w:spacing w:after="0" w:line="240" w:lineRule="auto"/>
        <w:rPr>
          <w:b w:val="1"/>
          <w:color w:val="333333"/>
        </w:rPr>
      </w:pPr>
      <w:r w:rsidDel="00000000" w:rsidR="00000000" w:rsidRPr="00000000">
        <w:rPr>
          <w:rtl w:val="0"/>
        </w:rPr>
      </w:r>
    </w:p>
    <w:p w:rsidR="00000000" w:rsidDel="00000000" w:rsidP="00000000" w:rsidRDefault="00000000" w:rsidRPr="00000000" w14:paraId="0000011B">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 CONDITION AND ANALYSIS</w:t>
      </w:r>
    </w:p>
    <w:p w:rsidR="00000000" w:rsidDel="00000000" w:rsidP="00000000" w:rsidRDefault="00000000" w:rsidRPr="00000000" w14:paraId="0000011C">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numPr>
          <w:ilvl w:val="0"/>
          <w:numId w:val="1"/>
        </w:numPr>
        <w:spacing w:after="0" w:line="240" w:lineRule="auto"/>
        <w:ind w:left="270" w:hanging="27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Market Considerations </w:t>
      </w:r>
    </w:p>
    <w:p w:rsidR="00000000" w:rsidDel="00000000" w:rsidP="00000000" w:rsidRDefault="00000000" w:rsidRPr="00000000" w14:paraId="0000011E">
      <w:pPr>
        <w:spacing w:after="0" w:line="240" w:lineRule="auto"/>
        <w:ind w:left="27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F">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According to the results of the research conducted by an independent institution </w:t>
      </w:r>
      <w:r w:rsidDel="00000000" w:rsidR="00000000" w:rsidRPr="00000000">
        <w:rPr>
          <w:rFonts w:ascii="Calibri" w:cs="Calibri" w:eastAsia="Calibri" w:hAnsi="Calibri"/>
          <w:color w:val="333333"/>
          <w:shd w:fill="ffe599" w:val="clear"/>
          <w:rtl w:val="0"/>
        </w:rPr>
        <w:t xml:space="preserve">[SPECIFY NAME OF RESEARCH ORGANIZATION]</w:t>
      </w:r>
      <w:r w:rsidDel="00000000" w:rsidR="00000000" w:rsidRPr="00000000">
        <w:rPr>
          <w:rFonts w:ascii="Calibri" w:cs="Calibri" w:eastAsia="Calibri" w:hAnsi="Calibri"/>
          <w:color w:val="333333"/>
          <w:rtl w:val="0"/>
        </w:rPr>
        <w:t xml:space="preserve">, customers are very detail-oriented and picky in the course of choosing a restaurant especially when it comes to the price of the dishes and the type of restaurant service provided. In </w:t>
      </w:r>
      <w:r w:rsidDel="00000000" w:rsidR="00000000" w:rsidRPr="00000000">
        <w:rPr>
          <w:rFonts w:ascii="Calibri" w:cs="Calibri" w:eastAsia="Calibri" w:hAnsi="Calibri"/>
          <w:color w:val="333333"/>
          <w:shd w:fill="ffe599" w:val="clear"/>
          <w:rtl w:val="0"/>
        </w:rPr>
        <w:t xml:space="preserve">[SPECIFY ADDRESS]</w:t>
      </w:r>
      <w:r w:rsidDel="00000000" w:rsidR="00000000" w:rsidRPr="00000000">
        <w:rPr>
          <w:rFonts w:ascii="Calibri" w:cs="Calibri" w:eastAsia="Calibri" w:hAnsi="Calibri"/>
          <w:color w:val="333333"/>
          <w:rtl w:val="0"/>
        </w:rPr>
        <w:t xml:space="preserve"> wherein the restaurant is situated, </w:t>
      </w:r>
      <w:r w:rsidDel="00000000" w:rsidR="00000000" w:rsidRPr="00000000">
        <w:rPr>
          <w:rFonts w:ascii="Calibri" w:cs="Calibri" w:eastAsia="Calibri" w:hAnsi="Calibri"/>
          <w:color w:val="333333"/>
          <w:shd w:fill="ffe599" w:val="clear"/>
          <w:rtl w:val="0"/>
        </w:rPr>
        <w:t xml:space="preserve">[SPECIFY NUMBER OF RESTAURANTS]</w:t>
      </w:r>
      <w:r w:rsidDel="00000000" w:rsidR="00000000" w:rsidRPr="00000000">
        <w:rPr>
          <w:rFonts w:ascii="Calibri" w:cs="Calibri" w:eastAsia="Calibri" w:hAnsi="Calibri"/>
          <w:color w:val="333333"/>
          <w:rtl w:val="0"/>
        </w:rPr>
        <w:t xml:space="preserve"> are currently operating. </w:t>
      </w: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has an edge when it comes to </w:t>
      </w:r>
      <w:r w:rsidDel="00000000" w:rsidR="00000000" w:rsidRPr="00000000">
        <w:rPr>
          <w:rFonts w:ascii="Calibri" w:cs="Calibri" w:eastAsia="Calibri" w:hAnsi="Calibri"/>
          <w:color w:val="333333"/>
          <w:shd w:fill="ffe599" w:val="clear"/>
          <w:rtl w:val="0"/>
        </w:rPr>
        <w:t xml:space="preserve">[SPECIFY THE THEME OF THE RESTAURANT]</w:t>
      </w:r>
      <w:r w:rsidDel="00000000" w:rsidR="00000000" w:rsidRPr="00000000">
        <w:rPr>
          <w:rFonts w:ascii="Calibri" w:cs="Calibri" w:eastAsia="Calibri" w:hAnsi="Calibri"/>
          <w:color w:val="333333"/>
          <w:rtl w:val="0"/>
        </w:rPr>
        <w:t xml:space="preserve"> because other restaurants do not offer the same. Below is a comprehensive breakdown of the competitor profile SWOT analysis: </w:t>
      </w:r>
    </w:p>
    <w:p w:rsidR="00000000" w:rsidDel="00000000" w:rsidP="00000000" w:rsidRDefault="00000000" w:rsidRPr="00000000" w14:paraId="00000120">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1">
      <w:pPr>
        <w:spacing w:after="0" w:line="240" w:lineRule="auto"/>
        <w:jc w:val="both"/>
        <w:rPr>
          <w:rFonts w:ascii="Calibri" w:cs="Calibri" w:eastAsia="Calibri" w:hAnsi="Calibri"/>
          <w:color w:val="333333"/>
        </w:rPr>
      </w:pPr>
      <w:r w:rsidDel="00000000" w:rsidR="00000000" w:rsidRPr="00000000">
        <w:rPr>
          <w:rtl w:val="0"/>
        </w:rPr>
      </w:r>
    </w:p>
    <w:tbl>
      <w:tblPr>
        <w:tblStyle w:val="Table7"/>
        <w:tblW w:w="918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530"/>
        <w:gridCol w:w="1965"/>
        <w:gridCol w:w="2100"/>
        <w:gridCol w:w="1980"/>
        <w:tblGridChange w:id="0">
          <w:tblGrid>
            <w:gridCol w:w="1605"/>
            <w:gridCol w:w="1530"/>
            <w:gridCol w:w="1965"/>
            <w:gridCol w:w="2100"/>
            <w:gridCol w:w="1980"/>
          </w:tblGrid>
        </w:tblGridChange>
      </w:tblGrid>
      <w:tr>
        <w:trPr>
          <w:trHeight w:val="420" w:hRule="atLeast"/>
        </w:trPr>
        <w:tc>
          <w:tcPr>
            <w:gridSpan w:val="5"/>
            <w:shd w:fill="ffffff"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YOUR COMPETITOR’S SWOT ANALYSIS RESULTS</w:t>
            </w:r>
          </w:p>
        </w:tc>
      </w:tr>
      <w:tr>
        <w:trPr>
          <w:trHeight w:val="42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r>
      <w:tr>
        <w:trPr>
          <w:trHeight w:val="7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RESTAURANT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RESTAURANT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YOUR RESTAURANT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3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D">
      <w:pPr>
        <w:spacing w:after="0" w:line="240" w:lineRule="auto"/>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B. Market Research and Trends</w:t>
      </w:r>
    </w:p>
    <w:p w:rsidR="00000000" w:rsidDel="00000000" w:rsidP="00000000" w:rsidRDefault="00000000" w:rsidRPr="00000000" w14:paraId="0000013E">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F">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results of the conducted market research are as follows: </w:t>
      </w:r>
    </w:p>
    <w:p w:rsidR="00000000" w:rsidDel="00000000" w:rsidP="00000000" w:rsidRDefault="00000000" w:rsidRPr="00000000" w14:paraId="00000140">
      <w:pPr>
        <w:spacing w:after="0" w:line="240" w:lineRule="auto"/>
        <w:jc w:val="both"/>
        <w:rPr>
          <w:rFonts w:ascii="Calibri" w:cs="Calibri" w:eastAsia="Calibri" w:hAnsi="Calibri"/>
          <w:color w:val="333333"/>
        </w:rPr>
      </w:pPr>
      <w:r w:rsidDel="00000000" w:rsidR="00000000" w:rsidRPr="00000000">
        <w:rPr>
          <w:rtl w:val="0"/>
        </w:rPr>
      </w:r>
    </w:p>
    <w:tbl>
      <w:tblPr>
        <w:tblStyle w:val="Table8"/>
        <w:tblW w:w="918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2900"/>
        <w:gridCol w:w="3310"/>
        <w:tblGridChange w:id="0">
          <w:tblGrid>
            <w:gridCol w:w="2970"/>
            <w:gridCol w:w="2900"/>
            <w:gridCol w:w="3310"/>
          </w:tblGrid>
        </w:tblGridChange>
      </w:tblGrid>
      <w:tr>
        <w:trPr>
          <w:trHeight w:val="440" w:hRule="atLeast"/>
        </w:trPr>
        <w:tc>
          <w:tcPr>
            <w:gridSpan w:val="3"/>
            <w:shd w:fill="ffffff" w:val="clear"/>
            <w:tcMar>
              <w:top w:w="100.0" w:type="dxa"/>
              <w:left w:w="100.0" w:type="dxa"/>
              <w:bottom w:w="100.0" w:type="dxa"/>
              <w:right w:w="100.0" w:type="dxa"/>
            </w:tcMar>
            <w:vAlign w:val="center"/>
          </w:tcPr>
          <w:p w:rsidR="00000000" w:rsidDel="00000000" w:rsidP="00000000" w:rsidRDefault="00000000" w:rsidRPr="00000000" w14:paraId="00000141">
            <w:pPr>
              <w:widowControl w:val="0"/>
              <w:tabs>
                <w:tab w:val="left" w:pos="3556"/>
                <w:tab w:val="center" w:pos="4580"/>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POSITIVE ASPECTS</w:t>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Title and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Proponents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Results and Key Findings</w:t>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PROPONENTS OF THE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KEY FINDINGS AND RESULTS];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PROPONENTS OF THE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KEY FINDINGS AND RESULTS];</w:t>
            </w:r>
          </w:p>
        </w:tc>
      </w:tr>
    </w:tbl>
    <w:p w:rsidR="00000000" w:rsidDel="00000000" w:rsidP="00000000" w:rsidRDefault="00000000" w:rsidRPr="00000000" w14:paraId="0000014D">
      <w:pPr>
        <w:spacing w:after="0" w:line="240" w:lineRule="auto"/>
        <w:jc w:val="both"/>
        <w:rPr>
          <w:color w:val="333333"/>
        </w:rPr>
      </w:pPr>
      <w:r w:rsidDel="00000000" w:rsidR="00000000" w:rsidRPr="00000000">
        <w:rPr>
          <w:rtl w:val="0"/>
        </w:rPr>
      </w:r>
    </w:p>
    <w:p w:rsidR="00000000" w:rsidDel="00000000" w:rsidP="00000000" w:rsidRDefault="00000000" w:rsidRPr="00000000" w14:paraId="0000014E">
      <w:pPr>
        <w:spacing w:after="0" w:line="240" w:lineRule="auto"/>
        <w:jc w:val="both"/>
        <w:rPr>
          <w:color w:val="333333"/>
        </w:rPr>
      </w:pPr>
      <w:r w:rsidDel="00000000" w:rsidR="00000000" w:rsidRPr="00000000">
        <w:rPr>
          <w:rtl w:val="0"/>
        </w:rPr>
      </w:r>
    </w:p>
    <w:p w:rsidR="00000000" w:rsidDel="00000000" w:rsidP="00000000" w:rsidRDefault="00000000" w:rsidRPr="00000000" w14:paraId="0000014F">
      <w:pPr>
        <w:spacing w:after="0" w:line="240" w:lineRule="auto"/>
        <w:jc w:val="both"/>
        <w:rPr>
          <w:color w:val="333333"/>
        </w:rPr>
      </w:pPr>
      <w:r w:rsidDel="00000000" w:rsidR="00000000" w:rsidRPr="00000000">
        <w:rPr>
          <w:rtl w:val="0"/>
        </w:rPr>
      </w:r>
    </w:p>
    <w:p w:rsidR="00000000" w:rsidDel="00000000" w:rsidP="00000000" w:rsidRDefault="00000000" w:rsidRPr="00000000" w14:paraId="00000150">
      <w:pPr>
        <w:spacing w:after="0" w:line="240" w:lineRule="auto"/>
        <w:jc w:val="both"/>
        <w:rPr>
          <w:color w:val="333333"/>
        </w:rPr>
      </w:pPr>
      <w:r w:rsidDel="00000000" w:rsidR="00000000" w:rsidRPr="00000000">
        <w:rPr>
          <w:rtl w:val="0"/>
        </w:rPr>
      </w:r>
    </w:p>
    <w:p w:rsidR="00000000" w:rsidDel="00000000" w:rsidP="00000000" w:rsidRDefault="00000000" w:rsidRPr="00000000" w14:paraId="00000151">
      <w:pPr>
        <w:spacing w:after="0" w:line="240" w:lineRule="auto"/>
        <w:jc w:val="both"/>
        <w:rPr>
          <w:rFonts w:ascii="Calibri" w:cs="Calibri" w:eastAsia="Calibri" w:hAnsi="Calibri"/>
          <w:color w:val="333333"/>
        </w:rPr>
      </w:pPr>
      <w:r w:rsidDel="00000000" w:rsidR="00000000" w:rsidRPr="00000000">
        <w:rPr>
          <w:rtl w:val="0"/>
        </w:rPr>
      </w:r>
    </w:p>
    <w:tbl>
      <w:tblPr>
        <w:tblStyle w:val="Table9"/>
        <w:tblW w:w="9180.0" w:type="dxa"/>
        <w:jc w:val="left"/>
        <w:tblInd w:w="3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0"/>
        <w:gridCol w:w="3120"/>
        <w:gridCol w:w="3310"/>
        <w:tblGridChange w:id="0">
          <w:tblGrid>
            <w:gridCol w:w="2750"/>
            <w:gridCol w:w="3120"/>
            <w:gridCol w:w="3310"/>
          </w:tblGrid>
        </w:tblGridChange>
      </w:tblGrid>
      <w:tr>
        <w:trPr>
          <w:trHeight w:val="440" w:hRule="atLeast"/>
        </w:trPr>
        <w:tc>
          <w:tcPr>
            <w:gridSpan w:val="3"/>
            <w:shd w:fill="ffffff" w:val="clear"/>
            <w:tcMar>
              <w:top w:w="100.0" w:type="dxa"/>
              <w:left w:w="100.0" w:type="dxa"/>
              <w:bottom w:w="100.0" w:type="dxa"/>
              <w:right w:w="100.0" w:type="dxa"/>
            </w:tcMar>
            <w:vAlign w:val="center"/>
          </w:tcPr>
          <w:p w:rsidR="00000000" w:rsidDel="00000000" w:rsidP="00000000" w:rsidRDefault="00000000" w:rsidRPr="00000000" w14:paraId="00000152">
            <w:pPr>
              <w:widowControl w:val="0"/>
              <w:tabs>
                <w:tab w:val="left" w:pos="3520"/>
                <w:tab w:val="center" w:pos="4580"/>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NEGATIVE ASPECTS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Title and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Proponents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Results and Key Findings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PROPONENTS OF THE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KEY FINDINGS AND RESULTS];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SUBJECT MATTER OF THE RESEARCH];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PROPONENTS OF THE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KEY FINDINGS AND RESULTS];</w:t>
            </w:r>
          </w:p>
        </w:tc>
      </w:tr>
    </w:tbl>
    <w:p w:rsidR="00000000" w:rsidDel="00000000" w:rsidP="00000000" w:rsidRDefault="00000000" w:rsidRPr="00000000" w14:paraId="0000015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F">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0">
      <w:pPr>
        <w:spacing w:after="0" w:line="240" w:lineRule="auto"/>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 Market Analysis</w:t>
      </w:r>
    </w:p>
    <w:p w:rsidR="00000000" w:rsidDel="00000000" w:rsidP="00000000" w:rsidRDefault="00000000" w:rsidRPr="00000000" w14:paraId="0000016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2">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To completely understand the marketing dynamics of the restaurant and how it can be improved, a SWOT analysis was conducted. Below are the verified results of the SWOT analysis conducted by the marketing team: </w:t>
      </w:r>
    </w:p>
    <w:p w:rsidR="00000000" w:rsidDel="00000000" w:rsidP="00000000" w:rsidRDefault="00000000" w:rsidRPr="00000000" w14:paraId="00000163">
      <w:pPr>
        <w:spacing w:after="0" w:line="240" w:lineRule="auto"/>
        <w:jc w:val="both"/>
        <w:rPr>
          <w:rFonts w:ascii="Calibri" w:cs="Calibri" w:eastAsia="Calibri" w:hAnsi="Calibri"/>
          <w:color w:val="333333"/>
        </w:rPr>
      </w:pPr>
      <w:r w:rsidDel="00000000" w:rsidR="00000000" w:rsidRPr="00000000">
        <w:rPr>
          <w:rtl w:val="0"/>
        </w:rPr>
      </w:r>
    </w:p>
    <w:tbl>
      <w:tblPr>
        <w:tblStyle w:val="Table10"/>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0"/>
        <w:tblGridChange w:id="0">
          <w:tblGrid>
            <w:gridCol w:w="945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64">
            <w:pPr>
              <w:widowControl w:val="0"/>
              <w:tabs>
                <w:tab w:val="left" w:pos="2276"/>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(ex. The restaurant had established a strong social media platform prior to the opening of the restaurant, the owners of the business had made successful partnership engagements with well-known network and media-related companies, the marketing team consists of experts and certified employees and etc.)];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(ex. The restaurant had established a strong social media platform prior to the opening of the restaurant, the owners of the business had made successful partnership engagements with well-known network and media-related companies, the marketing team consists of experts and certified employees and etc.)]; </w:t>
            </w:r>
          </w:p>
        </w:tc>
      </w:tr>
    </w:tbl>
    <w:p w:rsidR="00000000" w:rsidDel="00000000" w:rsidP="00000000" w:rsidRDefault="00000000" w:rsidRPr="00000000" w14:paraId="00000167">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8">
      <w:pPr>
        <w:spacing w:after="0" w:line="240" w:lineRule="auto"/>
        <w:jc w:val="both"/>
        <w:rPr>
          <w:rFonts w:ascii="Calibri" w:cs="Calibri" w:eastAsia="Calibri" w:hAnsi="Calibri"/>
          <w:color w:val="333333"/>
        </w:rPr>
      </w:pPr>
      <w:r w:rsidDel="00000000" w:rsidR="00000000" w:rsidRPr="00000000">
        <w:rPr>
          <w:rtl w:val="0"/>
        </w:rPr>
      </w:r>
    </w:p>
    <w:tbl>
      <w:tblPr>
        <w:tblStyle w:val="Table1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69">
            <w:pPr>
              <w:widowControl w:val="0"/>
              <w:tabs>
                <w:tab w:val="center" w:pos="4580"/>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r>
      <w:tr>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w:t>
            </w:r>
          </w:p>
        </w:tc>
      </w:tr>
      <w:t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w:t>
            </w:r>
          </w:p>
        </w:tc>
      </w:tr>
    </w:tbl>
    <w:p w:rsidR="00000000" w:rsidDel="00000000" w:rsidP="00000000" w:rsidRDefault="00000000" w:rsidRPr="00000000" w14:paraId="0000016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D">
      <w:pPr>
        <w:spacing w:after="0" w:line="240" w:lineRule="auto"/>
        <w:jc w:val="both"/>
        <w:rPr>
          <w:rFonts w:ascii="Calibri" w:cs="Calibri" w:eastAsia="Calibri" w:hAnsi="Calibri"/>
          <w:color w:val="333333"/>
        </w:rPr>
      </w:pPr>
      <w:r w:rsidDel="00000000" w:rsidR="00000000" w:rsidRPr="00000000">
        <w:rPr>
          <w:rtl w:val="0"/>
        </w:rPr>
      </w:r>
    </w:p>
    <w:tbl>
      <w:tblPr>
        <w:tblStyle w:val="Table1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6E">
            <w:pPr>
              <w:widowControl w:val="0"/>
              <w:tabs>
                <w:tab w:val="center" w:pos="4565"/>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 </w:t>
              <w:tab/>
            </w:r>
          </w:p>
        </w:tc>
      </w:tr>
      <w:t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(ex. The geographical location of the restaurant is conducive to any time of expansion and structures, the restaurant is near public centers and etc.]; </w:t>
            </w:r>
          </w:p>
        </w:tc>
      </w:tr>
      <w:t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(ex. The geographical location of the restaurant is conducive to any time of expansion and structures, the restaurant is near public centers and etc.]; </w:t>
            </w:r>
          </w:p>
        </w:tc>
      </w:tr>
    </w:tbl>
    <w:p w:rsidR="00000000" w:rsidDel="00000000" w:rsidP="00000000" w:rsidRDefault="00000000" w:rsidRPr="00000000" w14:paraId="00000171">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2">
      <w:pPr>
        <w:spacing w:after="0" w:line="240" w:lineRule="auto"/>
        <w:jc w:val="both"/>
        <w:rPr>
          <w:rFonts w:ascii="Calibri" w:cs="Calibri" w:eastAsia="Calibri" w:hAnsi="Calibri"/>
          <w:color w:val="333333"/>
        </w:rPr>
      </w:pPr>
      <w:r w:rsidDel="00000000" w:rsidR="00000000" w:rsidRPr="00000000">
        <w:rPr>
          <w:rtl w:val="0"/>
        </w:rPr>
      </w:r>
    </w:p>
    <w:tbl>
      <w:tblPr>
        <w:tblStyle w:val="Table1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73">
            <w:pPr>
              <w:widowControl w:val="0"/>
              <w:tabs>
                <w:tab w:val="left" w:pos="3289"/>
              </w:tabs>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 </w:t>
              <w:tab/>
            </w:r>
          </w:p>
        </w:tc>
      </w:tr>
      <w:t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concerning the possible threats to the restaurant business]; </w:t>
            </w:r>
          </w:p>
        </w:tc>
      </w:tr>
      <w:t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 concerning the possible threats to the restaurant business]; </w:t>
            </w:r>
          </w:p>
        </w:tc>
      </w:tr>
    </w:tbl>
    <w:p w:rsidR="00000000" w:rsidDel="00000000" w:rsidP="00000000" w:rsidRDefault="00000000" w:rsidRPr="00000000" w14:paraId="00000176">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7">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8">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MARKETING STRATEGIES </w:t>
      </w:r>
    </w:p>
    <w:p w:rsidR="00000000" w:rsidDel="00000000" w:rsidP="00000000" w:rsidRDefault="00000000" w:rsidRPr="00000000" w14:paraId="00000179">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7A">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 xml:space="preserve"> aims to adopt several marketing strategies in order to suffice the multi-layered preferences and marketing platforms available especially with the advent of information technology. </w:t>
      </w:r>
    </w:p>
    <w:p w:rsidR="00000000" w:rsidDel="00000000" w:rsidP="00000000" w:rsidRDefault="00000000" w:rsidRPr="00000000" w14:paraId="0000017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C">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D">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marketing team prepared the following marketing strategies:</w:t>
      </w:r>
    </w:p>
    <w:p w:rsidR="00000000" w:rsidDel="00000000" w:rsidP="00000000" w:rsidRDefault="00000000" w:rsidRPr="00000000" w14:paraId="0000017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F">
      <w:pPr>
        <w:spacing w:after="0" w:line="240" w:lineRule="auto"/>
        <w:jc w:val="both"/>
        <w:rPr>
          <w:rFonts w:ascii="Calibri" w:cs="Calibri" w:eastAsia="Calibri" w:hAnsi="Calibri"/>
          <w:color w:val="333333"/>
        </w:rPr>
      </w:pPr>
      <w:r w:rsidDel="00000000" w:rsidR="00000000" w:rsidRPr="00000000">
        <w:rPr>
          <w:rtl w:val="0"/>
        </w:rPr>
      </w:r>
    </w:p>
    <w:tbl>
      <w:tblPr>
        <w:tblStyle w:val="Table14"/>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070"/>
        <w:gridCol w:w="1530"/>
        <w:gridCol w:w="1980"/>
        <w:tblGridChange w:id="0">
          <w:tblGrid>
            <w:gridCol w:w="3420"/>
            <w:gridCol w:w="2070"/>
            <w:gridCol w:w="1530"/>
            <w:gridCol w:w="1980"/>
          </w:tblGrid>
        </w:tblGridChange>
      </w:tblGrid>
      <w:tr>
        <w:trPr>
          <w:trHeight w:val="440" w:hRule="atLeast"/>
        </w:trPr>
        <w:tc>
          <w:tcPr>
            <w:gridSpan w:val="4"/>
            <w:shd w:fill="ffffff" w:val="clear"/>
            <w:tcMar>
              <w:top w:w="100.0" w:type="dxa"/>
              <w:left w:w="100.0" w:type="dxa"/>
              <w:bottom w:w="100.0" w:type="dxa"/>
              <w:right w:w="100.0" w:type="dxa"/>
            </w:tcMar>
            <w:vAlign w:val="center"/>
          </w:tcPr>
          <w:p w:rsidR="00000000" w:rsidDel="00000000" w:rsidP="00000000" w:rsidRDefault="00000000" w:rsidRPr="00000000" w14:paraId="00000180">
            <w:pPr>
              <w:widowControl w:val="0"/>
              <w:tabs>
                <w:tab w:val="left" w:pos="2649"/>
                <w:tab w:val="center" w:pos="4842"/>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STRATEGIES/ACTIVITIES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NEEDED RESOURCES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STRATEGIES (ex. Online advertising, optimize the restaurant’s website, make use of traditional and conventional marketing techniques such as flyers, banners, and leaflets, make use of television advertising, and host marketing campaigns)];</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A BRIEF DESCRIPTION RE: THE STRATEGIES AND HOW IT WILL BE IMPLEMENTED];</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TIMELINE];</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NEEDED RESOURCES];</w:t>
            </w:r>
          </w:p>
        </w:tc>
      </w:tr>
      <w:tr>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90">
      <w:pPr>
        <w:spacing w:after="0" w:before="200" w:line="240" w:lineRule="auto"/>
        <w:jc w:val="both"/>
        <w:rPr>
          <w:rFonts w:ascii="Calibri" w:cs="Calibri" w:eastAsia="Calibri" w:hAnsi="Calibri"/>
          <w:color w:val="333333"/>
        </w:rPr>
      </w:pPr>
      <w:r w:rsidDel="00000000" w:rsidR="00000000" w:rsidRPr="00000000">
        <w:rPr>
          <w:rtl w:val="0"/>
        </w:rPr>
      </w:r>
    </w:p>
    <w:tbl>
      <w:tblPr>
        <w:tblStyle w:val="Table15"/>
        <w:tblW w:w="901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37"/>
        <w:gridCol w:w="5681"/>
        <w:tblGridChange w:id="0">
          <w:tblGrid>
            <w:gridCol w:w="3337"/>
            <w:gridCol w:w="5681"/>
          </w:tblGrid>
        </w:tblGridChange>
      </w:tblGrid>
      <w:tr>
        <w:trPr>
          <w:trHeight w:val="560" w:hRule="atLeast"/>
        </w:trPr>
        <w:tc>
          <w:tcPr>
            <w:gridSpan w:val="2"/>
            <w:shd w:fill="ffffff"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COMPARATIVE ANALYSIS [RESTAURANT MARKETING STRATEGIES AND PROGRAMS]</w:t>
            </w:r>
          </w:p>
        </w:tc>
      </w:tr>
      <w:tr>
        <w:trPr>
          <w:trHeight w:val="38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COMPANY NAME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STRATEGIES</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COMPANY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PREVAILING MARKETING STRATEGIES]</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COMPANY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PREVAILING MARKETING STRATEGIES]</w:t>
            </w:r>
          </w:p>
        </w:tc>
      </w:tr>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YOUR 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YOUR MARKETING STRATEGIES]</w:t>
            </w:r>
          </w:p>
        </w:tc>
      </w:tr>
    </w:tbl>
    <w:p w:rsidR="00000000" w:rsidDel="00000000" w:rsidP="00000000" w:rsidRDefault="00000000" w:rsidRPr="00000000" w14:paraId="0000019B">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C">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D">
      <w:pPr>
        <w:numPr>
          <w:ilvl w:val="0"/>
          <w:numId w:val="3"/>
        </w:numPr>
        <w:spacing w:after="0" w:line="240" w:lineRule="auto"/>
        <w:ind w:left="270" w:hanging="27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MANAGEMENT AND DELINEATION OF RESPONSIBILITIES</w:t>
      </w:r>
    </w:p>
    <w:p w:rsidR="00000000" w:rsidDel="00000000" w:rsidP="00000000" w:rsidRDefault="00000000" w:rsidRPr="00000000" w14:paraId="0000019E">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F">
      <w:pPr>
        <w:spacing w:after="0" w:line="240" w:lineRule="auto"/>
        <w:jc w:val="both"/>
        <w:rPr>
          <w:rFonts w:ascii="Calibri" w:cs="Calibri" w:eastAsia="Calibri" w:hAnsi="Calibri"/>
          <w:color w:val="333333"/>
        </w:rPr>
      </w:pPr>
      <w:r w:rsidDel="00000000" w:rsidR="00000000" w:rsidRPr="00000000">
        <w:rPr>
          <w:rtl w:val="0"/>
        </w:rPr>
      </w:r>
    </w:p>
    <w:tbl>
      <w:tblPr>
        <w:tblStyle w:val="Table1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0"/>
        <w:gridCol w:w="2380"/>
        <w:gridCol w:w="3600"/>
        <w:tblGridChange w:id="0">
          <w:tblGrid>
            <w:gridCol w:w="3020"/>
            <w:gridCol w:w="2380"/>
            <w:gridCol w:w="360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A0">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LIST OF MANAGERS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CREDENTIALS /QUALIFICATIONS</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ACTIVITIES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COMPLETE MANAGER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TYPE OF MARKETING ACTIVITY THAT THE MANAGER IS DESIGNATED TO LEAD];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COMPLETE MANAGER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TYPE OF MARKETING ACTIVITY THAT THE MANAGER IS DESIGNATED TO LEAD];</w:t>
            </w:r>
          </w:p>
        </w:tc>
      </w:tr>
    </w:tbl>
    <w:p w:rsidR="00000000" w:rsidDel="00000000" w:rsidP="00000000" w:rsidRDefault="00000000" w:rsidRPr="00000000" w14:paraId="000001A9">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A">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B">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C">
      <w:pPr>
        <w:spacing w:after="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showcases required number of employees that the marketing team needs to pursue their objectives: </w:t>
      </w:r>
    </w:p>
    <w:p w:rsidR="00000000" w:rsidDel="00000000" w:rsidP="00000000" w:rsidRDefault="00000000" w:rsidRPr="00000000" w14:paraId="000001AD">
      <w:pPr>
        <w:spacing w:after="0" w:line="240" w:lineRule="auto"/>
        <w:jc w:val="both"/>
        <w:rPr>
          <w:rFonts w:ascii="Calibri" w:cs="Calibri" w:eastAsia="Calibri" w:hAnsi="Calibri"/>
          <w:color w:val="333333"/>
        </w:rPr>
      </w:pPr>
      <w:r w:rsidDel="00000000" w:rsidR="00000000" w:rsidRPr="00000000">
        <w:rPr>
          <w:rtl w:val="0"/>
        </w:rPr>
      </w:r>
    </w:p>
    <w:tbl>
      <w:tblPr>
        <w:tblStyle w:val="Table1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1"/>
        <w:gridCol w:w="4449"/>
        <w:tblGridChange w:id="0">
          <w:tblGrid>
            <w:gridCol w:w="4551"/>
            <w:gridCol w:w="4449"/>
          </w:tblGrid>
        </w:tblGridChange>
      </w:tblGrid>
      <w:tr>
        <w:trPr>
          <w:trHeight w:val="500" w:hRule="atLeast"/>
        </w:trPr>
        <w:tc>
          <w:tcPr>
            <w:shd w:fill="ffffff"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JOB TITLE</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Number of Employees</w:t>
            </w:r>
          </w:p>
        </w:tc>
      </w:tr>
      <w:tr>
        <w:trPr>
          <w:trHeight w:val="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JOB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NUMBER]</w:t>
            </w:r>
          </w:p>
        </w:tc>
      </w:tr>
      <w:tr>
        <w:trPr>
          <w:trHeight w:val="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JOB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NUMBER]</w:t>
            </w:r>
          </w:p>
        </w:tc>
      </w:tr>
    </w:tbl>
    <w:p w:rsidR="00000000" w:rsidDel="00000000" w:rsidP="00000000" w:rsidRDefault="00000000" w:rsidRPr="00000000" w14:paraId="000001B4">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5">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70" w:right="0" w:hanging="27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ACTION PLAN </w:t>
      </w:r>
    </w:p>
    <w:p w:rsidR="00000000" w:rsidDel="00000000" w:rsidP="00000000" w:rsidRDefault="00000000" w:rsidRPr="00000000" w14:paraId="000001B7">
      <w:pPr>
        <w:spacing w:after="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8">
      <w:pPr>
        <w:spacing w:after="0" w:line="240" w:lineRule="auto"/>
        <w:ind w:left="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enumerated marketing objectives above, the proponents recommend the following action plans/steps: </w:t>
      </w:r>
    </w:p>
    <w:p w:rsidR="00000000" w:rsidDel="00000000" w:rsidP="00000000" w:rsidRDefault="00000000" w:rsidRPr="00000000" w14:paraId="000001B9">
      <w:pPr>
        <w:spacing w:after="0" w:line="240" w:lineRule="auto"/>
        <w:jc w:val="both"/>
        <w:rPr>
          <w:rFonts w:ascii="Calibri" w:cs="Calibri" w:eastAsia="Calibri" w:hAnsi="Calibri"/>
          <w:color w:val="333333"/>
        </w:rPr>
      </w:pPr>
      <w:r w:rsidDel="00000000" w:rsidR="00000000" w:rsidRPr="00000000">
        <w:rPr>
          <w:rtl w:val="0"/>
        </w:rPr>
      </w:r>
    </w:p>
    <w:tbl>
      <w:tblPr>
        <w:tblStyle w:val="Table18"/>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ffffff" w:val="clear"/>
            <w:tcMar>
              <w:top w:w="100.0" w:type="dxa"/>
              <w:left w:w="100.0" w:type="dxa"/>
              <w:bottom w:w="100.0" w:type="dxa"/>
              <w:right w:w="100.0" w:type="dxa"/>
            </w:tcMar>
            <w:vAlign w:val="center"/>
          </w:tcPr>
          <w:p w:rsidR="00000000" w:rsidDel="00000000" w:rsidP="00000000" w:rsidRDefault="00000000" w:rsidRPr="00000000" w14:paraId="000001BA">
            <w:pPr>
              <w:widowControl w:val="0"/>
              <w:tabs>
                <w:tab w:val="center" w:pos="4400"/>
                <w:tab w:val="left" w:pos="5707"/>
              </w:tabs>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ACTION PLAN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LIST OF ACTION STEP/PLANS];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LIST OF ACTION STEP/PLANS];</w:t>
            </w:r>
          </w:p>
        </w:tc>
      </w:tr>
    </w:tbl>
    <w:p w:rsidR="00000000" w:rsidDel="00000000" w:rsidP="00000000" w:rsidRDefault="00000000" w:rsidRPr="00000000" w14:paraId="000001BD">
      <w:pPr>
        <w:spacing w:after="0" w:lineRule="auto"/>
        <w:rPr>
          <w:sz w:val="24"/>
          <w:szCs w:val="24"/>
        </w:rPr>
      </w:pPr>
      <w:r w:rsidDel="00000000" w:rsidR="00000000" w:rsidRPr="00000000">
        <w:rPr>
          <w:rtl w:val="0"/>
        </w:rPr>
      </w:r>
    </w:p>
    <w:p w:rsidR="00000000" w:rsidDel="00000000" w:rsidP="00000000" w:rsidRDefault="00000000" w:rsidRPr="00000000" w14:paraId="000001BE">
      <w:pPr>
        <w:spacing w:after="0" w:line="276" w:lineRule="auto"/>
        <w:rPr>
          <w:rFonts w:ascii="Berkshire Swash" w:cs="Berkshire Swash" w:eastAsia="Berkshire Swash" w:hAnsi="Berkshire Swash"/>
          <w:color w:val="111111"/>
          <w:sz w:val="48"/>
          <w:szCs w:val="48"/>
        </w:rPr>
      </w:pPr>
      <w:r w:rsidDel="00000000" w:rsidR="00000000" w:rsidRPr="00000000">
        <w:rPr>
          <w:rtl w:val="0"/>
        </w:rPr>
      </w:r>
    </w:p>
    <w:sectPr>
      <w:pgSz w:h="15840" w:w="12240"/>
      <w:pgMar w:bottom="1440" w:top="1440" w:left="1440" w:right="1440" w:header="36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