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color w:val="333333"/>
          <w:sz w:val="76"/>
          <w:szCs w:val="76"/>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333333"/>
          <w:sz w:val="42"/>
          <w:szCs w:val="4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381000</wp:posOffset>
                </wp:positionV>
                <wp:extent cx="4649750" cy="3188400"/>
                <wp:effectExtent b="0" l="0" r="0" t="0"/>
                <wp:wrapNone/>
                <wp:docPr id="6" name=""/>
                <a:graphic>
                  <a:graphicData uri="http://schemas.microsoft.com/office/word/2010/wordprocessingGroup">
                    <wpg:wgp>
                      <wpg:cNvGrpSpPr/>
                      <wpg:grpSpPr>
                        <a:xfrm>
                          <a:off x="3021125" y="2225341"/>
                          <a:ext cx="4649750" cy="3188400"/>
                          <a:chOff x="3021125" y="2225341"/>
                          <a:chExt cx="4649750" cy="3109318"/>
                        </a:xfrm>
                      </wpg:grpSpPr>
                      <wps:wsp>
                        <wps:cNvSpPr/>
                        <wps:cNvPr id="3" name="Shape 3"/>
                        <wps:spPr>
                          <a:xfrm>
                            <a:off x="3021125" y="2225341"/>
                            <a:ext cx="4649750" cy="310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773727" y="2225341"/>
                            <a:ext cx="897148" cy="913047"/>
                            <a:chOff x="0" y="0"/>
                            <a:chExt cx="612202" cy="623354"/>
                          </a:xfrm>
                        </wpg:grpSpPr>
                        <wps:wsp>
                          <wps:cNvSpPr/>
                          <wps:cNvPr id="11" name="Shape 11"/>
                          <wps:spPr>
                            <a:xfrm>
                              <a:off x="0" y="211874"/>
                              <a:ext cx="411480" cy="411480"/>
                            </a:xfrm>
                            <a:prstGeom prst="roundRect">
                              <a:avLst>
                                <a:gd fmla="val 16667" name="adj"/>
                              </a:avLst>
                            </a:prstGeom>
                            <a:solidFill>
                              <a:srgbClr val="8C8C8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00722" y="0"/>
                              <a:ext cx="411480" cy="411480"/>
                            </a:xfrm>
                            <a:prstGeom prst="roundRect">
                              <a:avLst>
                                <a:gd fmla="val 16667" name="adj"/>
                              </a:avLst>
                            </a:prstGeom>
                            <a:noFill/>
                            <a:ln cap="flat" cmpd="sng" w="28575">
                              <a:solidFill>
                                <a:srgbClr val="03315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3" name="Shape 13"/>
                        <wps:spPr>
                          <a:xfrm>
                            <a:off x="3021125" y="3484125"/>
                            <a:ext cx="3605841" cy="930910"/>
                          </a:xfrm>
                          <a:prstGeom prst="roundRect">
                            <a:avLst>
                              <a:gd fmla="val 0" name="adj"/>
                            </a:avLst>
                          </a:prstGeom>
                          <a:solidFill>
                            <a:srgbClr val="03315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3021125" y="4410400"/>
                            <a:ext cx="2950234" cy="914400"/>
                          </a:xfrm>
                          <a:prstGeom prst="roundRect">
                            <a:avLst>
                              <a:gd fmla="val 0" name="adj"/>
                            </a:avLst>
                          </a:prstGeom>
                          <a:solidFill>
                            <a:srgbClr val="8C8C8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3104252" y="3626629"/>
                            <a:ext cx="3283585" cy="1708030"/>
                          </a:xfrm>
                          <a:prstGeom prst="rect">
                            <a:avLst/>
                          </a:prstGeom>
                          <a:noFill/>
                          <a:ln>
                            <a:noFill/>
                          </a:ln>
                        </wps:spPr>
                        <wps:txbx>
                          <w:txbxContent>
                            <w:p w:rsidR="00000000" w:rsidDel="00000000" w:rsidP="00000000" w:rsidRDefault="00000000" w:rsidRPr="00000000">
                              <w:pPr>
                                <w:spacing w:after="0" w:before="0" w:line="360"/>
                                <w:ind w:left="-270" w:right="0" w:firstLine="0"/>
                                <w:jc w:val="left"/>
                                <w:textDirection w:val="btLr"/>
                              </w:pPr>
                              <w:r w:rsidDel="00000000" w:rsidR="00000000" w:rsidRPr="00000000">
                                <w:rPr>
                                  <w:rFonts w:ascii="Lato" w:cs="Lato" w:eastAsia="Lato" w:hAnsi="Lato"/>
                                  <w:b w:val="1"/>
                                  <w:i w:val="0"/>
                                  <w:smallCaps w:val="0"/>
                                  <w:strike w:val="0"/>
                                  <w:color w:val="ffffff"/>
                                  <w:sz w:val="76"/>
                                  <w:vertAlign w:val="baseline"/>
                                </w:rPr>
                                <w:t xml:space="preserve">REGRESSION </w:t>
                              </w:r>
                            </w:p>
                            <w:p w:rsidR="00000000" w:rsidDel="00000000" w:rsidP="00000000" w:rsidRDefault="00000000" w:rsidRPr="00000000">
                              <w:pPr>
                                <w:spacing w:after="0" w:before="0" w:line="360"/>
                                <w:ind w:left="-270" w:right="0" w:firstLine="0"/>
                                <w:jc w:val="left"/>
                                <w:textDirection w:val="btLr"/>
                              </w:pPr>
                              <w:r w:rsidDel="00000000" w:rsidR="00000000" w:rsidRPr="00000000">
                                <w:rPr>
                                  <w:rFonts w:ascii="Lato" w:cs="Lato" w:eastAsia="Lato" w:hAnsi="Lato"/>
                                  <w:b w:val="1"/>
                                  <w:i w:val="0"/>
                                  <w:smallCaps w:val="0"/>
                                  <w:strike w:val="0"/>
                                  <w:color w:val="ffffff"/>
                                  <w:sz w:val="76"/>
                                  <w:vertAlign w:val="baseline"/>
                                </w:rPr>
                              </w:r>
                              <w:r w:rsidDel="00000000" w:rsidR="00000000" w:rsidRPr="00000000">
                                <w:rPr>
                                  <w:rFonts w:ascii="Lato" w:cs="Lato" w:eastAsia="Lato" w:hAnsi="Lato"/>
                                  <w:b w:val="1"/>
                                  <w:i w:val="0"/>
                                  <w:smallCaps w:val="0"/>
                                  <w:strike w:val="0"/>
                                  <w:color w:val="ffffff"/>
                                  <w:sz w:val="76"/>
                                  <w:vertAlign w:val="baseline"/>
                                </w:rPr>
                                <w:t xml:space="preserve">TEST PLAN</w:t>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381000</wp:posOffset>
                </wp:positionV>
                <wp:extent cx="4649750" cy="3188400"/>
                <wp:effectExtent b="0" l="0" r="0" t="0"/>
                <wp:wrapNone/>
                <wp:docPr id="6"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4649750" cy="3188400"/>
                        </a:xfrm>
                        <a:prstGeom prst="rect"/>
                        <a:ln/>
                      </pic:spPr>
                    </pic:pic>
                  </a:graphicData>
                </a:graphic>
              </wp:anchor>
            </w:drawing>
          </mc:Fallback>
        </mc:AlternateContent>
      </w:r>
    </w:p>
    <w:p w:rsidR="00000000" w:rsidDel="00000000" w:rsidP="00000000" w:rsidRDefault="00000000" w:rsidRPr="00000000" w14:paraId="0000000E">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color w:val="333333"/>
          <w:sz w:val="42"/>
          <w:szCs w:val="42"/>
        </w:rPr>
      </w:pPr>
      <w:bookmarkStart w:colFirst="0" w:colLast="0" w:name="_gjdgxs" w:id="0"/>
      <w:bookmarkEnd w:id="0"/>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7">
      <w:pPr>
        <w:numPr>
          <w:ilvl w:val="0"/>
          <w:numId w:val="3"/>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Overview of the Plan </w:t>
      </w:r>
    </w:p>
    <w:p w:rsidR="00000000" w:rsidDel="00000000" w:rsidP="00000000" w:rsidRDefault="00000000" w:rsidRPr="00000000" w14:paraId="0000001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 regression test plan is significant in ensuring the efficacy and functionality of a certain program or computer application after adding new features or altering some of its components. This test plan shall identify the effects of the adjustments made and ensure that the old code or the program’s basic functionality has not been compromised. </w:t>
      </w:r>
    </w:p>
    <w:p w:rsidR="00000000" w:rsidDel="00000000" w:rsidP="00000000" w:rsidRDefault="00000000" w:rsidRPr="00000000" w14:paraId="0000001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[SPECIFY COMPANY NAME]</w:t>
      </w:r>
      <w:r w:rsidDel="00000000" w:rsidR="00000000" w:rsidRPr="00000000">
        <w:rPr>
          <w:rFonts w:ascii="Calibri" w:cs="Calibri" w:eastAsia="Calibri" w:hAnsi="Calibri"/>
          <w:color w:val="333333"/>
          <w:rtl w:val="0"/>
        </w:rPr>
        <w:t xml:space="preserve"> made the </w:t>
      </w:r>
      <w:r w:rsidDel="00000000" w:rsidR="00000000" w:rsidRPr="00000000">
        <w:rPr>
          <w:rFonts w:ascii="Calibri" w:cs="Calibri" w:eastAsia="Calibri" w:hAnsi="Calibri"/>
          <w:color w:val="333333"/>
          <w:highlight w:val="yellow"/>
          <w:rtl w:val="0"/>
        </w:rPr>
        <w:t xml:space="preserve">[SPECIFY SOFTWARE NAME]</w:t>
      </w:r>
      <w:r w:rsidDel="00000000" w:rsidR="00000000" w:rsidRPr="00000000">
        <w:rPr>
          <w:rFonts w:ascii="Calibri" w:cs="Calibri" w:eastAsia="Calibri" w:hAnsi="Calibri"/>
          <w:color w:val="333333"/>
          <w:rtl w:val="0"/>
        </w:rPr>
        <w:t xml:space="preserve"> last </w:t>
      </w:r>
      <w:r w:rsidDel="00000000" w:rsidR="00000000" w:rsidRPr="00000000">
        <w:rPr>
          <w:rFonts w:ascii="Calibri" w:cs="Calibri" w:eastAsia="Calibri" w:hAnsi="Calibri"/>
          <w:color w:val="333333"/>
          <w:highlight w:val="yellow"/>
          <w:rtl w:val="0"/>
        </w:rPr>
        <w:t xml:space="preserve">[SPECIFY DATE]</w:t>
      </w:r>
      <w:r w:rsidDel="00000000" w:rsidR="00000000" w:rsidRPr="00000000">
        <w:rPr>
          <w:rFonts w:ascii="Calibri" w:cs="Calibri" w:eastAsia="Calibri" w:hAnsi="Calibri"/>
          <w:color w:val="333333"/>
          <w:rtl w:val="0"/>
        </w:rPr>
        <w:t xml:space="preserve">. The software has been made accessible to the public for over </w:t>
      </w:r>
      <w:r w:rsidDel="00000000" w:rsidR="00000000" w:rsidRPr="00000000">
        <w:rPr>
          <w:rFonts w:ascii="Calibri" w:cs="Calibri" w:eastAsia="Calibri" w:hAnsi="Calibri"/>
          <w:color w:val="333333"/>
          <w:highlight w:val="yellow"/>
          <w:rtl w:val="0"/>
        </w:rPr>
        <w:t xml:space="preserve">[SPECIFY NUMBER OF YEARS]</w:t>
      </w:r>
      <w:r w:rsidDel="00000000" w:rsidR="00000000" w:rsidRPr="00000000">
        <w:rPr>
          <w:rFonts w:ascii="Calibri" w:cs="Calibri" w:eastAsia="Calibri" w:hAnsi="Calibri"/>
          <w:color w:val="333333"/>
          <w:rtl w:val="0"/>
        </w:rPr>
        <w:t xml:space="preserve"> years. Subsequently, the authors of the said software added a new program feature last </w:t>
      </w:r>
      <w:r w:rsidDel="00000000" w:rsidR="00000000" w:rsidRPr="00000000">
        <w:rPr>
          <w:rFonts w:ascii="Calibri" w:cs="Calibri" w:eastAsia="Calibri" w:hAnsi="Calibri"/>
          <w:color w:val="333333"/>
          <w:highlight w:val="yellow"/>
          <w:rtl w:val="0"/>
        </w:rPr>
        <w:t xml:space="preserve">[SPECIFY DATE]</w:t>
      </w:r>
      <w:r w:rsidDel="00000000" w:rsidR="00000000" w:rsidRPr="00000000">
        <w:rPr>
          <w:rFonts w:ascii="Calibri" w:cs="Calibri" w:eastAsia="Calibri" w:hAnsi="Calibri"/>
          <w:color w:val="333333"/>
          <w:rtl w:val="0"/>
        </w:rPr>
        <w:t xml:space="preserve">. This regression test plan shall provide the dynamics of such changes applied to the software and other relevant considerations. The relevant details pertaining to the software are provided below: </w:t>
      </w:r>
    </w:p>
    <w:p w:rsidR="00000000" w:rsidDel="00000000" w:rsidP="00000000" w:rsidRDefault="00000000" w:rsidRPr="00000000" w14:paraId="0000001C">
      <w:pPr>
        <w:jc w:val="both"/>
        <w:rPr>
          <w:rFonts w:ascii="Calibri" w:cs="Calibri" w:eastAsia="Calibri" w:hAnsi="Calibri"/>
          <w:color w:val="333333"/>
        </w:rPr>
      </w:pPr>
      <w:r w:rsidDel="00000000" w:rsidR="00000000" w:rsidRPr="00000000">
        <w:rPr>
          <w:rtl w:val="0"/>
        </w:rPr>
      </w:r>
    </w:p>
    <w:tbl>
      <w:tblPr>
        <w:tblStyle w:val="Table1"/>
        <w:tblW w:w="900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750"/>
        <w:gridCol w:w="5250"/>
        <w:tblGridChange w:id="0">
          <w:tblGrid>
            <w:gridCol w:w="3750"/>
            <w:gridCol w:w="525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Software/Program Name</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Original Features and Components </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Primary Functions </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Incidental Uses </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Modifications and Adjustments Made </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2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9">
      <w:pPr>
        <w:numPr>
          <w:ilvl w:val="0"/>
          <w:numId w:val="3"/>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Plan Objectives </w:t>
      </w:r>
    </w:p>
    <w:p w:rsidR="00000000" w:rsidDel="00000000" w:rsidP="00000000" w:rsidRDefault="00000000" w:rsidRPr="00000000" w14:paraId="0000002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B">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objectives and goals of this plan are as follows: </w:t>
      </w:r>
    </w:p>
    <w:p w:rsidR="00000000" w:rsidDel="00000000" w:rsidP="00000000" w:rsidRDefault="00000000" w:rsidRPr="00000000" w14:paraId="0000002C">
      <w:pPr>
        <w:rPr>
          <w:rFonts w:ascii="Calibri" w:cs="Calibri" w:eastAsia="Calibri" w:hAnsi="Calibri"/>
          <w:color w:val="333333"/>
        </w:rPr>
      </w:pPr>
      <w:r w:rsidDel="00000000" w:rsidR="00000000" w:rsidRPr="00000000">
        <w:rPr>
          <w:rtl w:val="0"/>
        </w:rPr>
      </w:r>
    </w:p>
    <w:tbl>
      <w:tblPr>
        <w:tblStyle w:val="Table2"/>
        <w:tblW w:w="909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090"/>
        <w:tblGridChange w:id="0">
          <w:tblGrid>
            <w:gridCol w:w="909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numPr>
                <w:ilvl w:val="0"/>
                <w:numId w:val="4"/>
              </w:numPr>
              <w:pBdr>
                <w:top w:space="0" w:sz="0" w:val="nil"/>
                <w:left w:space="0" w:sz="0" w:val="nil"/>
                <w:bottom w:space="0" w:sz="0" w:val="nil"/>
                <w:right w:space="0" w:sz="0" w:val="nil"/>
                <w:between w:space="0" w:sz="0" w:val="nil"/>
              </w:pBd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 test and examine whether or not the software has been made obsolete due to the added modifications </w:t>
            </w:r>
          </w:p>
          <w:p w:rsidR="00000000" w:rsidDel="00000000" w:rsidP="00000000" w:rsidRDefault="00000000" w:rsidRPr="00000000" w14:paraId="0000002E">
            <w:pPr>
              <w:widowControl w:val="0"/>
              <w:numPr>
                <w:ilvl w:val="0"/>
                <w:numId w:val="4"/>
              </w:numPr>
              <w:pBdr>
                <w:top w:space="0" w:sz="0" w:val="nil"/>
                <w:left w:space="0" w:sz="0" w:val="nil"/>
                <w:bottom w:space="0" w:sz="0" w:val="nil"/>
                <w:right w:space="0" w:sz="0" w:val="nil"/>
                <w:between w:space="0" w:sz="0" w:val="nil"/>
              </w:pBd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 ensure the continuous functionality of the program or software</w:t>
            </w:r>
          </w:p>
          <w:p w:rsidR="00000000" w:rsidDel="00000000" w:rsidP="00000000" w:rsidRDefault="00000000" w:rsidRPr="00000000" w14:paraId="0000002F">
            <w:pPr>
              <w:widowControl w:val="0"/>
              <w:numPr>
                <w:ilvl w:val="0"/>
                <w:numId w:val="4"/>
              </w:numPr>
              <w:pBdr>
                <w:top w:space="0" w:sz="0" w:val="nil"/>
                <w:left w:space="0" w:sz="0" w:val="nil"/>
                <w:bottom w:space="0" w:sz="0" w:val="nil"/>
                <w:right w:space="0" w:sz="0" w:val="nil"/>
                <w:between w:space="0" w:sz="0" w:val="nil"/>
              </w:pBd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 identify the core priorities and areas of improvement </w:t>
            </w:r>
          </w:p>
          <w:p w:rsidR="00000000" w:rsidDel="00000000" w:rsidP="00000000" w:rsidRDefault="00000000" w:rsidRPr="00000000" w14:paraId="00000030">
            <w:pPr>
              <w:widowControl w:val="0"/>
              <w:numPr>
                <w:ilvl w:val="0"/>
                <w:numId w:val="4"/>
              </w:numPr>
              <w:pBdr>
                <w:top w:space="0" w:sz="0" w:val="nil"/>
                <w:left w:space="0" w:sz="0" w:val="nil"/>
                <w:bottom w:space="0" w:sz="0" w:val="nil"/>
                <w:right w:space="0" w:sz="0" w:val="nil"/>
                <w:between w:space="0" w:sz="0" w:val="nil"/>
              </w:pBd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 holistically examine the modifications made to the software</w:t>
            </w:r>
          </w:p>
          <w:p w:rsidR="00000000" w:rsidDel="00000000" w:rsidP="00000000" w:rsidRDefault="00000000" w:rsidRPr="00000000" w14:paraId="00000031">
            <w:pPr>
              <w:widowControl w:val="0"/>
              <w:numPr>
                <w:ilvl w:val="0"/>
                <w:numId w:val="4"/>
              </w:numPr>
              <w:pBdr>
                <w:top w:space="0" w:sz="0" w:val="nil"/>
                <w:left w:space="0" w:sz="0" w:val="nil"/>
                <w:bottom w:space="0" w:sz="0" w:val="nil"/>
                <w:right w:space="0" w:sz="0" w:val="nil"/>
                <w:between w:space="0" w:sz="0" w:val="nil"/>
              </w:pBd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To outline a strategic test schedule </w:t>
            </w:r>
          </w:p>
          <w:p w:rsidR="00000000" w:rsidDel="00000000" w:rsidP="00000000" w:rsidRDefault="00000000" w:rsidRPr="00000000" w14:paraId="00000032">
            <w:pPr>
              <w:widowControl w:val="0"/>
              <w:numPr>
                <w:ilvl w:val="0"/>
                <w:numId w:val="4"/>
              </w:numPr>
              <w:pBdr>
                <w:top w:space="0" w:sz="0" w:val="nil"/>
                <w:left w:space="0" w:sz="0" w:val="nil"/>
                <w:bottom w:space="0" w:sz="0" w:val="nil"/>
                <w:right w:space="0" w:sz="0" w:val="nil"/>
                <w:between w:space="0" w:sz="0" w:val="nil"/>
              </w:pBdr>
              <w:ind w:left="35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OTHER OBJECTIVES] </w:t>
            </w:r>
          </w:p>
        </w:tc>
      </w:tr>
    </w:tbl>
    <w:p w:rsidR="00000000" w:rsidDel="00000000" w:rsidP="00000000" w:rsidRDefault="00000000" w:rsidRPr="00000000" w14:paraId="00000033">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A">
      <w:pPr>
        <w:numPr>
          <w:ilvl w:val="0"/>
          <w:numId w:val="3"/>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Test Specifications </w:t>
      </w:r>
    </w:p>
    <w:p w:rsidR="00000000" w:rsidDel="00000000" w:rsidP="00000000" w:rsidRDefault="00000000" w:rsidRPr="00000000" w14:paraId="0000003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3C">
      <w:pPr>
        <w:rPr>
          <w:rFonts w:ascii="Calibri" w:cs="Calibri" w:eastAsia="Calibri" w:hAnsi="Calibri"/>
          <w:color w:val="333333"/>
        </w:rPr>
      </w:pPr>
      <w:r w:rsidDel="00000000" w:rsidR="00000000" w:rsidRPr="00000000">
        <w:rPr>
          <w:rFonts w:ascii="Calibri" w:cs="Calibri" w:eastAsia="Calibri" w:hAnsi="Calibri"/>
          <w:color w:val="333333"/>
          <w:rtl w:val="0"/>
        </w:rPr>
        <w:t xml:space="preserve">For this particular regression test, the following test specifications will be followed: </w:t>
      </w:r>
    </w:p>
    <w:p w:rsidR="00000000" w:rsidDel="00000000" w:rsidP="00000000" w:rsidRDefault="00000000" w:rsidRPr="00000000" w14:paraId="0000003D">
      <w:pPr>
        <w:rPr>
          <w:rFonts w:ascii="Calibri" w:cs="Calibri" w:eastAsia="Calibri" w:hAnsi="Calibri"/>
          <w:color w:val="333333"/>
        </w:rPr>
      </w:pPr>
      <w:r w:rsidDel="00000000" w:rsidR="00000000" w:rsidRPr="00000000">
        <w:rPr>
          <w:rtl w:val="0"/>
        </w:rPr>
      </w:r>
    </w:p>
    <w:tbl>
      <w:tblPr>
        <w:tblStyle w:val="Table3"/>
        <w:tblW w:w="909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090"/>
        <w:tblGridChange w:id="0">
          <w:tblGrid>
            <w:gridCol w:w="909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Test Specifications </w:t>
            </w:r>
          </w:p>
        </w:tc>
      </w:tr>
      <w:t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TEST SPECIFICATIONS]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4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3">
      <w:pPr>
        <w:numPr>
          <w:ilvl w:val="0"/>
          <w:numId w:val="3"/>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Regression Test Processes and Procedures</w:t>
      </w:r>
    </w:p>
    <w:p w:rsidR="00000000" w:rsidDel="00000000" w:rsidP="00000000" w:rsidRDefault="00000000" w:rsidRPr="00000000" w14:paraId="0000004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333333"/>
        </w:rPr>
      </w:pPr>
      <w:r w:rsidDel="00000000" w:rsidR="00000000" w:rsidRPr="00000000">
        <w:rPr>
          <w:rFonts w:ascii="Calibri" w:cs="Calibri" w:eastAsia="Calibri" w:hAnsi="Calibri"/>
          <w:color w:val="333333"/>
          <w:rtl w:val="0"/>
        </w:rPr>
        <w:t xml:space="preserve">In conducting the subject regression test plan, the following test procedures will be applied.</w:t>
      </w:r>
    </w:p>
    <w:p w:rsidR="00000000" w:rsidDel="00000000" w:rsidP="00000000" w:rsidRDefault="00000000" w:rsidRPr="00000000" w14:paraId="00000046">
      <w:pPr>
        <w:rPr>
          <w:rFonts w:ascii="Calibri" w:cs="Calibri" w:eastAsia="Calibri" w:hAnsi="Calibri"/>
          <w:color w:val="333333"/>
        </w:rPr>
      </w:pPr>
      <w:r w:rsidDel="00000000" w:rsidR="00000000" w:rsidRPr="00000000">
        <w:rPr>
          <w:rtl w:val="0"/>
        </w:rPr>
      </w:r>
    </w:p>
    <w:tbl>
      <w:tblPr>
        <w:tblStyle w:val="Table4"/>
        <w:tblW w:w="909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090"/>
        <w:tblGridChange w:id="0">
          <w:tblGrid>
            <w:gridCol w:w="90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Test Processes and Procedures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TEST PROCEDURES] </w:t>
            </w:r>
          </w:p>
          <w:p w:rsidR="00000000" w:rsidDel="00000000" w:rsidP="00000000" w:rsidRDefault="00000000" w:rsidRPr="00000000" w14:paraId="00000049">
            <w:pPr>
              <w:widowControl w:val="0"/>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4A">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C">
      <w:pPr>
        <w:numPr>
          <w:ilvl w:val="0"/>
          <w:numId w:val="3"/>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Work plan </w:t>
      </w:r>
    </w:p>
    <w:p w:rsidR="00000000" w:rsidDel="00000000" w:rsidP="00000000" w:rsidRDefault="00000000" w:rsidRPr="00000000" w14:paraId="0000004D">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persons and groups designated to conduct the test must strictly follow the prepared work plan. The purpose of the work plan is to consistently apply the tests and ensure the credibility of the results. The work plan is provided below: </w:t>
      </w:r>
    </w:p>
    <w:p w:rsidR="00000000" w:rsidDel="00000000" w:rsidP="00000000" w:rsidRDefault="00000000" w:rsidRPr="00000000" w14:paraId="0000004F">
      <w:pPr>
        <w:jc w:val="both"/>
        <w:rPr>
          <w:rFonts w:ascii="Calibri" w:cs="Calibri" w:eastAsia="Calibri" w:hAnsi="Calibri"/>
          <w:color w:val="333333"/>
        </w:rPr>
      </w:pPr>
      <w:r w:rsidDel="00000000" w:rsidR="00000000" w:rsidRPr="00000000">
        <w:rPr>
          <w:rtl w:val="0"/>
        </w:rPr>
      </w:r>
    </w:p>
    <w:tbl>
      <w:tblPr>
        <w:tblStyle w:val="Table5"/>
        <w:tblW w:w="909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090"/>
        <w:tblGridChange w:id="0">
          <w:tblGrid>
            <w:gridCol w:w="909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ADOPTED WORK PLAN] </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5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4">
      <w:pPr>
        <w:numPr>
          <w:ilvl w:val="0"/>
          <w:numId w:val="3"/>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Test Schedule </w:t>
      </w:r>
    </w:p>
    <w:p w:rsidR="00000000" w:rsidDel="00000000" w:rsidP="00000000" w:rsidRDefault="00000000" w:rsidRPr="00000000" w14:paraId="0000005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56">
      <w:pPr>
        <w:rPr>
          <w:rFonts w:ascii="Calibri" w:cs="Calibri" w:eastAsia="Calibri" w:hAnsi="Calibri"/>
          <w:color w:val="333333"/>
        </w:rPr>
      </w:pPr>
      <w:r w:rsidDel="00000000" w:rsidR="00000000" w:rsidRPr="00000000">
        <w:rPr>
          <w:rFonts w:ascii="Calibri" w:cs="Calibri" w:eastAsia="Calibri" w:hAnsi="Calibri"/>
          <w:color w:val="333333"/>
          <w:rtl w:val="0"/>
        </w:rPr>
        <w:t xml:space="preserve">In line with the preceding work plan, its implementation will be guided by the following test schedules: </w:t>
      </w:r>
    </w:p>
    <w:p w:rsidR="00000000" w:rsidDel="00000000" w:rsidP="00000000" w:rsidRDefault="00000000" w:rsidRPr="00000000" w14:paraId="00000057">
      <w:pPr>
        <w:rPr>
          <w:rFonts w:ascii="Calibri" w:cs="Calibri" w:eastAsia="Calibri" w:hAnsi="Calibri"/>
          <w:color w:val="333333"/>
        </w:rPr>
      </w:pPr>
      <w:r w:rsidDel="00000000" w:rsidR="00000000" w:rsidRPr="00000000">
        <w:rPr>
          <w:rtl w:val="0"/>
        </w:rPr>
      </w:r>
    </w:p>
    <w:tbl>
      <w:tblPr>
        <w:tblStyle w:val="Table6"/>
        <w:tblW w:w="909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120"/>
        <w:gridCol w:w="3120"/>
        <w:gridCol w:w="2850"/>
        <w:tblGridChange w:id="0">
          <w:tblGrid>
            <w:gridCol w:w="3120"/>
            <w:gridCol w:w="3120"/>
            <w:gridCol w:w="2850"/>
          </w:tblGrid>
        </w:tblGridChange>
      </w:tblGrid>
      <w:tr>
        <w:trPr>
          <w:trHeight w:val="200" w:hRule="atLeast"/>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Phases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Commencement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Target Completion Date</w:t>
            </w:r>
          </w:p>
        </w:tc>
      </w:tr>
      <w:tr>
        <w:trPr>
          <w:trHeight w:val="300" w:hRule="atLeast"/>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Phase 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00/00/00</w:t>
            </w:r>
          </w:p>
        </w:tc>
      </w:tr>
      <w:t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Phase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Phase 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Phase D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6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9">
      <w:pPr>
        <w:numPr>
          <w:ilvl w:val="0"/>
          <w:numId w:val="3"/>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Adopted Criteria </w:t>
      </w:r>
    </w:p>
    <w:p w:rsidR="00000000" w:rsidDel="00000000" w:rsidP="00000000" w:rsidRDefault="00000000" w:rsidRPr="00000000" w14:paraId="0000006A">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authors of this plan adopted and prepared a set of criteria and standards to guide the implementation of this plan. The following criteria will foreground whether or not the changes made to the system or software made it more functional or obsolete. </w:t>
      </w:r>
    </w:p>
    <w:p w:rsidR="00000000" w:rsidDel="00000000" w:rsidP="00000000" w:rsidRDefault="00000000" w:rsidRPr="00000000" w14:paraId="0000006C">
      <w:pPr>
        <w:widowControl w:val="0"/>
        <w:rPr>
          <w:rFonts w:ascii="Calibri" w:cs="Calibri" w:eastAsia="Calibri" w:hAnsi="Calibri"/>
          <w:color w:val="333333"/>
        </w:rPr>
      </w:pPr>
      <w:r w:rsidDel="00000000" w:rsidR="00000000" w:rsidRPr="00000000">
        <w:rPr>
          <w:rtl w:val="0"/>
        </w:rPr>
      </w:r>
    </w:p>
    <w:tbl>
      <w:tblPr>
        <w:tblStyle w:val="Table7"/>
        <w:tblW w:w="909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090"/>
        <w:tblGridChange w:id="0">
          <w:tblGrid>
            <w:gridCol w:w="909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ADOPTED CRITERIA] </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6F">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0">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1">
      <w:pPr>
        <w:numPr>
          <w:ilvl w:val="0"/>
          <w:numId w:val="3"/>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Test Results </w:t>
      </w:r>
    </w:p>
    <w:p w:rsidR="00000000" w:rsidDel="00000000" w:rsidP="00000000" w:rsidRDefault="00000000" w:rsidRPr="00000000" w14:paraId="00000072">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3">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relevant test results are provided below:</w:t>
      </w:r>
    </w:p>
    <w:p w:rsidR="00000000" w:rsidDel="00000000" w:rsidP="00000000" w:rsidRDefault="00000000" w:rsidRPr="00000000" w14:paraId="00000074">
      <w:pPr>
        <w:rPr>
          <w:rFonts w:ascii="Calibri" w:cs="Calibri" w:eastAsia="Calibri" w:hAnsi="Calibri"/>
          <w:color w:val="333333"/>
        </w:rPr>
      </w:pPr>
      <w:r w:rsidDel="00000000" w:rsidR="00000000" w:rsidRPr="00000000">
        <w:rPr>
          <w:rtl w:val="0"/>
        </w:rPr>
      </w:r>
    </w:p>
    <w:tbl>
      <w:tblPr>
        <w:tblStyle w:val="Table8"/>
        <w:tblW w:w="909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090"/>
        <w:tblGridChange w:id="0">
          <w:tblGrid>
            <w:gridCol w:w="909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Test Results </w:t>
            </w:r>
          </w:p>
        </w:tc>
      </w:tr>
      <w:t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TEST RESULTS OR FINDINGS]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78">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9">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A">
      <w:pPr>
        <w:numPr>
          <w:ilvl w:val="0"/>
          <w:numId w:val="3"/>
        </w:numPr>
        <w:ind w:left="360" w:hanging="360"/>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Test Completion and Other Recommendations </w:t>
      </w:r>
    </w:p>
    <w:p w:rsidR="00000000" w:rsidDel="00000000" w:rsidP="00000000" w:rsidRDefault="00000000" w:rsidRPr="00000000" w14:paraId="0000007B">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After conducting the tests, the committees and groups involved are required to furnish an official regression test plan report to </w:t>
      </w:r>
      <w:r w:rsidDel="00000000" w:rsidR="00000000" w:rsidRPr="00000000">
        <w:rPr>
          <w:rFonts w:ascii="Calibri" w:cs="Calibri" w:eastAsia="Calibri" w:hAnsi="Calibri"/>
          <w:color w:val="333333"/>
          <w:highlight w:val="yellow"/>
          <w:rtl w:val="0"/>
        </w:rPr>
        <w:t xml:space="preserve">[SPECIFY DESIGNATED AGENCY/DEPARTMENT]</w:t>
      </w:r>
      <w:r w:rsidDel="00000000" w:rsidR="00000000" w:rsidRPr="00000000">
        <w:rPr>
          <w:rFonts w:ascii="Calibri" w:cs="Calibri" w:eastAsia="Calibri" w:hAnsi="Calibri"/>
          <w:color w:val="333333"/>
          <w:rtl w:val="0"/>
        </w:rPr>
        <w:t xml:space="preserve"> within </w:t>
      </w:r>
      <w:r w:rsidDel="00000000" w:rsidR="00000000" w:rsidRPr="00000000">
        <w:rPr>
          <w:rFonts w:ascii="Calibri" w:cs="Calibri" w:eastAsia="Calibri" w:hAnsi="Calibri"/>
          <w:color w:val="333333"/>
          <w:highlight w:val="yellow"/>
          <w:rtl w:val="0"/>
        </w:rPr>
        <w:t xml:space="preserve">[SPECIFY NUMBER OF DAYS]</w:t>
      </w:r>
      <w:r w:rsidDel="00000000" w:rsidR="00000000" w:rsidRPr="00000000">
        <w:rPr>
          <w:rFonts w:ascii="Calibri" w:cs="Calibri" w:eastAsia="Calibri" w:hAnsi="Calibri"/>
          <w:color w:val="333333"/>
          <w:rtl w:val="0"/>
        </w:rPr>
        <w:t xml:space="preserve"> days from the completion of the test procedures. Furthermore, the following recommendations are made: </w:t>
      </w:r>
    </w:p>
    <w:p w:rsidR="00000000" w:rsidDel="00000000" w:rsidP="00000000" w:rsidRDefault="00000000" w:rsidRPr="00000000" w14:paraId="0000007D">
      <w:pPr>
        <w:rPr>
          <w:rFonts w:ascii="Calibri" w:cs="Calibri" w:eastAsia="Calibri" w:hAnsi="Calibri"/>
          <w:color w:val="333333"/>
        </w:rPr>
      </w:pPr>
      <w:r w:rsidDel="00000000" w:rsidR="00000000" w:rsidRPr="00000000">
        <w:rPr>
          <w:rtl w:val="0"/>
        </w:rPr>
      </w:r>
    </w:p>
    <w:tbl>
      <w:tblPr>
        <w:tblStyle w:val="Table9"/>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0"/>
        <w:tblGridChange w:id="0">
          <w:tblGrid>
            <w:gridCol w:w="9360"/>
          </w:tblGrid>
        </w:tblGridChange>
      </w:tblGrid>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Recommendations </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OTHER RECOMMENDATIONS] </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81">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3">
      <w:pPr>
        <w:rPr>
          <w:rFonts w:ascii="Calibri" w:cs="Calibri" w:eastAsia="Calibri" w:hAnsi="Calibri"/>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-25399</wp:posOffset>
                </wp:positionV>
                <wp:extent cx="3168015" cy="935355"/>
                <wp:effectExtent b="0" l="0" r="0" t="0"/>
                <wp:wrapNone/>
                <wp:docPr id="4" name=""/>
                <a:graphic>
                  <a:graphicData uri="http://schemas.microsoft.com/office/word/2010/wordprocessingShape">
                    <wps:wsp>
                      <wps:cNvSpPr/>
                      <wps:cNvPr id="8" name="Shape 8"/>
                      <wps:spPr>
                        <a:xfrm>
                          <a:off x="3766755" y="3317085"/>
                          <a:ext cx="3158490" cy="925830"/>
                        </a:xfrm>
                        <a:prstGeom prst="rect">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-25399</wp:posOffset>
                </wp:positionV>
                <wp:extent cx="3168015" cy="935355"/>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168015" cy="935355"/>
                        </a:xfrm>
                        <a:prstGeom prst="rect"/>
                        <a:ln/>
                      </pic:spPr>
                    </pic:pic>
                  </a:graphicData>
                </a:graphic>
              </wp:anchor>
            </w:drawing>
          </mc:Fallback>
        </mc:AlternateConten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b w:val="1"/>
          <w:sz w:val="24"/>
          <w:szCs w:val="24"/>
        </w:rPr>
      </w:pPr>
      <w:r w:rsidDel="00000000" w:rsidR="00000000" w:rsidRPr="00000000">
        <w:rPr>
          <w:rtl w:val="0"/>
        </w:rPr>
      </w:r>
    </w:p>
    <w:p w:rsidR="00000000" w:rsidDel="00000000" w:rsidP="00000000" w:rsidRDefault="00000000" w:rsidRPr="00000000" w14:paraId="00000089">
      <w:pPr>
        <w:rPr>
          <w:b w:val="1"/>
          <w:sz w:val="24"/>
          <w:szCs w:val="24"/>
        </w:rPr>
      </w:pPr>
      <w:r w:rsidDel="00000000" w:rsidR="00000000" w:rsidRPr="00000000">
        <w:rPr>
          <w:b w:val="1"/>
          <w:sz w:val="24"/>
          <w:szCs w:val="24"/>
          <w:rtl w:val="0"/>
        </w:rPr>
        <w:t xml:space="preserve">To Use This Documents</w:t>
      </w:r>
    </w:p>
    <w:p w:rsidR="00000000" w:rsidDel="00000000" w:rsidP="00000000" w:rsidRDefault="00000000" w:rsidRPr="00000000" w14:paraId="0000008A">
      <w:pPr>
        <w:rPr>
          <w:sz w:val="24"/>
          <w:szCs w:val="24"/>
        </w:rPr>
      </w:pPr>
      <w:r w:rsidDel="00000000" w:rsidR="00000000" w:rsidRPr="00000000">
        <w:rPr>
          <w:sz w:val="24"/>
          <w:szCs w:val="24"/>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b w:val="1"/>
          <w:sz w:val="24"/>
          <w:szCs w:val="24"/>
        </w:rPr>
      </w:pPr>
      <w:r w:rsidDel="00000000" w:rsidR="00000000" w:rsidRPr="00000000">
        <w:rPr>
          <w:b w:val="1"/>
          <w:sz w:val="24"/>
          <w:szCs w:val="24"/>
          <w:rtl w:val="0"/>
        </w:rPr>
        <w:t xml:space="preserve">To Edit Text: </w:t>
      </w:r>
    </w:p>
    <w:p w:rsidR="00000000" w:rsidDel="00000000" w:rsidP="00000000" w:rsidRDefault="00000000" w:rsidRPr="00000000" w14:paraId="0000008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Point the mouse where you want to edit and delete the sample text and then you can add your text.</w:t>
      </w:r>
    </w:p>
    <w:p w:rsidR="00000000" w:rsidDel="00000000" w:rsidP="00000000" w:rsidRDefault="00000000" w:rsidRPr="00000000" w14:paraId="0000008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can change the size, font &amp; color of the text in the Main Tab: Home</w:t>
      </w:r>
    </w:p>
    <w:p w:rsidR="00000000" w:rsidDel="00000000" w:rsidP="00000000" w:rsidRDefault="00000000" w:rsidRPr="00000000" w14:paraId="0000008F">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785"/>
                <wp:effectExtent b="0" l="0" r="0" t="0"/>
                <wp:wrapNone/>
                <wp:docPr id="2" name=""/>
                <a:graphic>
                  <a:graphicData uri="http://schemas.microsoft.com/office/word/2010/wordprocessingShape">
                    <wps:wsp>
                      <wps:cNvSpPr/>
                      <wps:cNvPr id="6" name="Shape 6"/>
                      <wps:spPr>
                        <a:xfrm>
                          <a:off x="2374200" y="3120870"/>
                          <a:ext cx="5943600" cy="1318260"/>
                        </a:xfrm>
                        <a:prstGeom prst="rect">
                          <a:avLst/>
                        </a:prstGeom>
                        <a:blipFill rotWithShape="1">
                          <a:blip r:embed="rId9">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785"/>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53125" cy="1327785"/>
                        </a:xfrm>
                        <a:prstGeom prst="rect"/>
                        <a:ln/>
                      </pic:spPr>
                    </pic:pic>
                  </a:graphicData>
                </a:graphic>
              </wp:anchor>
            </w:drawing>
          </mc:Fallback>
        </mc:AlternateContent>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b w:val="1"/>
          <w:sz w:val="24"/>
          <w:szCs w:val="24"/>
        </w:rPr>
      </w:pPr>
      <w:r w:rsidDel="00000000" w:rsidR="00000000" w:rsidRPr="00000000">
        <w:rPr>
          <w:b w:val="1"/>
          <w:sz w:val="24"/>
          <w:szCs w:val="24"/>
          <w:rtl w:val="0"/>
        </w:rPr>
        <w:t xml:space="preserve">To Edit Table: </w:t>
      </w:r>
    </w:p>
    <w:p w:rsidR="00000000" w:rsidDel="00000000" w:rsidP="00000000" w:rsidRDefault="00000000" w:rsidRPr="00000000" w14:paraId="0000009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09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099">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785"/>
                <wp:effectExtent b="0" l="0" r="0" t="0"/>
                <wp:wrapNone/>
                <wp:docPr id="3" name=""/>
                <a:graphic>
                  <a:graphicData uri="http://schemas.microsoft.com/office/word/2010/wordprocessingShape">
                    <wps:wsp>
                      <wps:cNvSpPr/>
                      <wps:cNvPr id="7" name="Shape 7"/>
                      <wps:spPr>
                        <a:xfrm>
                          <a:off x="2374200" y="3120870"/>
                          <a:ext cx="5943600" cy="1318260"/>
                        </a:xfrm>
                        <a:prstGeom prst="rect">
                          <a:avLst/>
                        </a:prstGeom>
                        <a:blipFill rotWithShape="1">
                          <a:blip r:embed="rId1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785"/>
                <wp:effectExtent b="0" l="0" r="0" t="0"/>
                <wp:wrapNone/>
                <wp:docPr id="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953125" cy="1327785"/>
                        </a:xfrm>
                        <a:prstGeom prst="rect"/>
                        <a:ln/>
                      </pic:spPr>
                    </pic:pic>
                  </a:graphicData>
                </a:graphic>
              </wp:anchor>
            </w:drawing>
          </mc:Fallback>
        </mc:AlternateContent>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b w:val="1"/>
          <w:sz w:val="24"/>
          <w:szCs w:val="24"/>
        </w:rPr>
      </w:pPr>
      <w:r w:rsidDel="00000000" w:rsidR="00000000" w:rsidRPr="00000000">
        <w:rPr>
          <w:b w:val="1"/>
          <w:sz w:val="24"/>
          <w:szCs w:val="24"/>
          <w:rtl w:val="0"/>
        </w:rPr>
        <w:t xml:space="preserve">To Edit Chart: </w:t>
      </w:r>
    </w:p>
    <w:p w:rsidR="00000000" w:rsidDel="00000000" w:rsidP="00000000" w:rsidRDefault="00000000" w:rsidRPr="00000000" w14:paraId="000000A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Select the chart which is going to edit and then</w:t>
      </w:r>
    </w:p>
    <w:p w:rsidR="00000000" w:rsidDel="00000000" w:rsidP="00000000" w:rsidRDefault="00000000" w:rsidRPr="00000000" w14:paraId="000000A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Main tab: Design -&gt; Edit Data</w:t>
      </w:r>
    </w:p>
    <w:p w:rsidR="00000000" w:rsidDel="00000000" w:rsidP="00000000" w:rsidRDefault="00000000" w:rsidRPr="00000000" w14:paraId="000000A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0A4">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785"/>
                <wp:effectExtent b="0" l="0" r="0" t="0"/>
                <wp:wrapNone/>
                <wp:docPr id="5" name=""/>
                <a:graphic>
                  <a:graphicData uri="http://schemas.microsoft.com/office/word/2010/wordprocessingShape">
                    <wps:wsp>
                      <wps:cNvSpPr/>
                      <wps:cNvPr id="9" name="Shape 9"/>
                      <wps:spPr>
                        <a:xfrm>
                          <a:off x="2374200" y="3120870"/>
                          <a:ext cx="5943600" cy="1318260"/>
                        </a:xfrm>
                        <a:prstGeom prst="rect">
                          <a:avLst/>
                        </a:prstGeom>
                        <a:blipFill rotWithShape="1">
                          <a:blip r:embed="rId13">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785"/>
                <wp:effectExtent b="0" l="0" r="0" t="0"/>
                <wp:wrapNone/>
                <wp:docPr id="5"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5953125" cy="1327785"/>
                        </a:xfrm>
                        <a:prstGeom prst="rect"/>
                        <a:ln/>
                      </pic:spPr>
                    </pic:pic>
                  </a:graphicData>
                </a:graphic>
              </wp:anchor>
            </w:drawing>
          </mc:Fallback>
        </mc:AlternateConten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rFonts w:ascii="Calibri" w:cs="Calibri" w:eastAsia="Calibri" w:hAnsi="Calibri"/>
          <w:color w:val="333333"/>
        </w:rPr>
      </w:pPr>
      <w:r w:rsidDel="00000000" w:rsidR="00000000" w:rsidRPr="00000000">
        <w:rPr>
          <w:rtl w:val="0"/>
        </w:rPr>
      </w:r>
    </w:p>
    <w:sectPr>
      <w:headerReference r:id="rId15"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-698499</wp:posOffset>
              </wp:positionH>
              <wp:positionV relativeFrom="paragraph">
                <wp:posOffset>190500</wp:posOffset>
              </wp:positionV>
              <wp:extent cx="501805" cy="510654"/>
              <wp:effectExtent b="0" l="0" r="0" t="0"/>
              <wp:wrapNone/>
              <wp:docPr id="1" name=""/>
              <a:graphic>
                <a:graphicData uri="http://schemas.microsoft.com/office/word/2010/wordprocessingGroup">
                  <wpg:wgp>
                    <wpg:cNvGrpSpPr/>
                    <wpg:grpSpPr>
                      <a:xfrm>
                        <a:off x="5095098" y="3524673"/>
                        <a:ext cx="501805" cy="510654"/>
                        <a:chOff x="5095098" y="3524673"/>
                        <a:chExt cx="501805" cy="510654"/>
                      </a:xfrm>
                    </wpg:grpSpPr>
                    <wpg:grpSp>
                      <wpg:cNvGrpSpPr/>
                      <wpg:grpSpPr>
                        <a:xfrm>
                          <a:off x="5095098" y="3524673"/>
                          <a:ext cx="501805" cy="510654"/>
                          <a:chOff x="0" y="0"/>
                          <a:chExt cx="612202" cy="623354"/>
                        </a:xfrm>
                      </wpg:grpSpPr>
                      <wps:wsp>
                        <wps:cNvSpPr/>
                        <wps:cNvPr id="3" name="Shape 3"/>
                        <wps:spPr>
                          <a:xfrm>
                            <a:off x="0" y="0"/>
                            <a:ext cx="612200" cy="623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211874"/>
                            <a:ext cx="411480" cy="411480"/>
                          </a:xfrm>
                          <a:prstGeom prst="roundRect">
                            <a:avLst>
                              <a:gd fmla="val 16667" name="adj"/>
                            </a:avLst>
                          </a:prstGeom>
                          <a:solidFill>
                            <a:srgbClr val="8C8C8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00722" y="0"/>
                            <a:ext cx="411480" cy="411480"/>
                          </a:xfrm>
                          <a:prstGeom prst="roundRect">
                            <a:avLst>
                              <a:gd fmla="val 16667" name="adj"/>
                            </a:avLst>
                          </a:prstGeom>
                          <a:noFill/>
                          <a:ln cap="flat" cmpd="sng" w="28575">
                            <a:solidFill>
                              <a:srgbClr val="03315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-698499</wp:posOffset>
              </wp:positionH>
              <wp:positionV relativeFrom="paragraph">
                <wp:posOffset>190500</wp:posOffset>
              </wp:positionV>
              <wp:extent cx="501805" cy="510654"/>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01805" cy="51065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jpg"/><Relationship Id="rId10" Type="http://schemas.openxmlformats.org/officeDocument/2006/relationships/image" Target="media/image2.png"/><Relationship Id="rId13" Type="http://schemas.openxmlformats.org/officeDocument/2006/relationships/image" Target="media/image7.jp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 Id="rId15" Type="http://schemas.openxmlformats.org/officeDocument/2006/relationships/header" Target="header1.xml"/><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8.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