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2095500</wp:posOffset>
                </wp:positionH>
                <wp:positionV relativeFrom="paragraph">
                  <wp:posOffset>9525</wp:posOffset>
                </wp:positionV>
                <wp:extent cx="5798820" cy="6605530"/>
                <wp:effectExtent b="0" l="0" r="0" t="0"/>
                <wp:wrapNone/>
                <wp:docPr id="1" name=""/>
                <a:graphic>
                  <a:graphicData uri="http://schemas.microsoft.com/office/word/2010/wordprocessingGroup">
                    <wpg:wgp>
                      <wpg:cNvGrpSpPr/>
                      <wpg:grpSpPr>
                        <a:xfrm>
                          <a:off x="2446590" y="475460"/>
                          <a:ext cx="5798820" cy="6605530"/>
                          <a:chOff x="2446590" y="475460"/>
                          <a:chExt cx="5798820" cy="6609080"/>
                        </a:xfrm>
                      </wpg:grpSpPr>
                      <wpg:grpSp>
                        <wpg:cNvGrpSpPr/>
                        <wpg:grpSpPr>
                          <a:xfrm>
                            <a:off x="2446590" y="475460"/>
                            <a:ext cx="5798820" cy="6609080"/>
                            <a:chOff x="0" y="0"/>
                            <a:chExt cx="5798820" cy="6609080"/>
                          </a:xfrm>
                        </wpg:grpSpPr>
                        <wps:wsp>
                          <wps:cNvSpPr/>
                          <wps:cNvPr id="3" name="Shape 3"/>
                          <wps:spPr>
                            <a:xfrm>
                              <a:off x="0" y="0"/>
                              <a:ext cx="5798800" cy="660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533650" y="0"/>
                              <a:ext cx="2315210" cy="660908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238500" y="4019550"/>
                              <a:ext cx="2560320" cy="1104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2533650"/>
                              <a:ext cx="4144010" cy="127127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111111"/>
                                    <w:sz w:val="84"/>
                                    <w:vertAlign w:val="baseline"/>
                                  </w:rPr>
                                  <w:t xml:space="preserve">Pharmaceutical Sales Plan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2095500</wp:posOffset>
                </wp:positionH>
                <wp:positionV relativeFrom="paragraph">
                  <wp:posOffset>9525</wp:posOffset>
                </wp:positionV>
                <wp:extent cx="5798820" cy="660553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98820" cy="6605530"/>
                        </a:xfrm>
                        <a:prstGeom prst="rect"/>
                        <a:ln/>
                      </pic:spPr>
                    </pic:pic>
                  </a:graphicData>
                </a:graphic>
              </wp:anchor>
            </w:drawing>
          </mc:Fallback>
        </mc:AlternateContent>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Marketing Analysis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Sales Action Plan</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[MedServ Family Pharmacy]</w:t>
      </w:r>
      <w:r w:rsidDel="00000000" w:rsidR="00000000" w:rsidRPr="00000000">
        <w:rPr>
          <w:rFonts w:ascii="Calibri" w:cs="Calibri" w:eastAsia="Calibri" w:hAnsi="Calibri"/>
          <w:color w:val="111111"/>
          <w:rtl w:val="0"/>
        </w:rPr>
        <w:t xml:space="preserve">, LLC's goal is to provide safe medicines of the highest quality but at an affordable price. In a time where medicine prices are soaring, </w:t>
      </w:r>
      <w:r w:rsidDel="00000000" w:rsidR="00000000" w:rsidRPr="00000000">
        <w:rPr>
          <w:rFonts w:ascii="Calibri" w:cs="Calibri" w:eastAsia="Calibri" w:hAnsi="Calibri"/>
          <w:color w:val="111111"/>
          <w:highlight w:val="yellow"/>
          <w:rtl w:val="0"/>
        </w:rPr>
        <w:t xml:space="preserve">[MedServ]</w:t>
      </w:r>
      <w:r w:rsidDel="00000000" w:rsidR="00000000" w:rsidRPr="00000000">
        <w:rPr>
          <w:rFonts w:ascii="Calibri" w:cs="Calibri" w:eastAsia="Calibri" w:hAnsi="Calibri"/>
          <w:color w:val="111111"/>
          <w:rtl w:val="0"/>
        </w:rPr>
        <w:t xml:space="preserve"> wants to offer patients in Maryland a cheaper place to get their prescriptive and over-the-counter medicines. By maintaining operational efficiency and focusing on the core target markets, the drugstore will set competitive prices on both generic and branded medicines. </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[Maryland-based pharmacy]</w:t>
      </w:r>
      <w:r w:rsidDel="00000000" w:rsidR="00000000" w:rsidRPr="00000000">
        <w:rPr>
          <w:rFonts w:ascii="Calibri" w:cs="Calibri" w:eastAsia="Calibri" w:hAnsi="Calibri"/>
          <w:color w:val="111111"/>
          <w:rtl w:val="0"/>
        </w:rPr>
        <w:t xml:space="preserve"> is a family-owned business maintaining the value of excellence, integrity, and honesty. The pharmacy works hard to employ knowledgeable and friendly associates to assist customers.</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MedServ Family Pharmacy's]</w:t>
      </w:r>
      <w:r w:rsidDel="00000000" w:rsidR="00000000" w:rsidRPr="00000000">
        <w:rPr>
          <w:rFonts w:ascii="Calibri" w:cs="Calibri" w:eastAsia="Calibri" w:hAnsi="Calibri"/>
          <w:color w:val="111111"/>
          <w:rtl w:val="0"/>
        </w:rPr>
        <w:t xml:space="preserve"> mission is to provide safe, high-quality, and affordable medicines. The community can expect customer care delivered in a way that is professional and respectful.  </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 </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MedServ]</w:t>
      </w:r>
      <w:r w:rsidDel="00000000" w:rsidR="00000000" w:rsidRPr="00000000">
        <w:rPr>
          <w:rFonts w:ascii="Calibri" w:cs="Calibri" w:eastAsia="Calibri" w:hAnsi="Calibri"/>
          <w:color w:val="111111"/>
          <w:rtl w:val="0"/>
        </w:rPr>
        <w:t xml:space="preserve"> believes in honesty, respect, and diversity to provide excellent customer care.</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MedServ's]</w:t>
      </w:r>
      <w:r w:rsidDel="00000000" w:rsidR="00000000" w:rsidRPr="00000000">
        <w:rPr>
          <w:rFonts w:ascii="Calibri" w:cs="Calibri" w:eastAsia="Calibri" w:hAnsi="Calibri"/>
          <w:color w:val="111111"/>
          <w:rtl w:val="0"/>
        </w:rPr>
        <w:t xml:space="preserve"> goal is to become </w:t>
      </w:r>
      <w:r w:rsidDel="00000000" w:rsidR="00000000" w:rsidRPr="00000000">
        <w:rPr>
          <w:rFonts w:ascii="Calibri" w:cs="Calibri" w:eastAsia="Calibri" w:hAnsi="Calibri"/>
          <w:color w:val="111111"/>
          <w:highlight w:val="yellow"/>
          <w:rtl w:val="0"/>
        </w:rPr>
        <w:t xml:space="preserve">[Maryland’s]</w:t>
      </w:r>
      <w:r w:rsidDel="00000000" w:rsidR="00000000" w:rsidRPr="00000000">
        <w:rPr>
          <w:rFonts w:ascii="Calibri" w:cs="Calibri" w:eastAsia="Calibri" w:hAnsi="Calibri"/>
          <w:color w:val="111111"/>
          <w:rtl w:val="0"/>
        </w:rPr>
        <w:t xml:space="preserve"> best and most preferred drugstore of quality and affordable prescription and over-the-counter (OTC) medicines.</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aging population, health issue awareness, and advancement in medical treatment are the main driving force of the demand of the drugstore industry in the US. Although there are giant drugstore chains that dominate the national market, regional and small drugstores have the advantage in building a stronger relationship with customers with their personalized services. Another factor affecting the industry these days is the rise of </w:t>
      </w:r>
      <w:r w:rsidDel="00000000" w:rsidR="00000000" w:rsidRPr="00000000">
        <w:rPr>
          <w:rFonts w:ascii="Calibri" w:cs="Calibri" w:eastAsia="Calibri" w:hAnsi="Calibri"/>
          <w:color w:val="111111"/>
          <w:highlight w:val="yellow"/>
          <w:rtl w:val="0"/>
        </w:rPr>
        <w:t xml:space="preserve">["e-patients."]</w:t>
      </w:r>
      <w:r w:rsidDel="00000000" w:rsidR="00000000" w:rsidRPr="00000000">
        <w:rPr>
          <w:rFonts w:ascii="Calibri" w:cs="Calibri" w:eastAsia="Calibri" w:hAnsi="Calibri"/>
          <w:color w:val="111111"/>
          <w:rtl w:val="0"/>
        </w:rPr>
        <w:t xml:space="preserve"> These are customers that order their prescription and over-the-counter (OTC) drugs online. In response, drugstores are now developing web and mobile app stores.</w:t>
      </w:r>
    </w:p>
    <w:p w:rsidR="00000000" w:rsidDel="00000000" w:rsidP="00000000" w:rsidRDefault="00000000" w:rsidRPr="00000000" w14:paraId="000000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Drugstore Industry</w:t>
      </w:r>
    </w:p>
    <w:p w:rsidR="00000000" w:rsidDel="00000000" w:rsidP="00000000" w:rsidRDefault="00000000" w:rsidRPr="00000000" w14:paraId="000000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Liability Company</w:t>
      </w:r>
    </w:p>
    <w:p w:rsidR="00000000" w:rsidDel="00000000" w:rsidP="00000000" w:rsidRDefault="00000000" w:rsidRPr="00000000" w14:paraId="000000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Dr. Emily Pearson, Dr. Jackson Pearson, Angelo Pearson</w:t>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members of the company put up </w:t>
      </w:r>
      <w:r w:rsidDel="00000000" w:rsidR="00000000" w:rsidRPr="00000000">
        <w:rPr>
          <w:rFonts w:ascii="Calibri" w:cs="Calibri" w:eastAsia="Calibri" w:hAnsi="Calibri"/>
          <w:color w:val="111111"/>
          <w:highlight w:val="yellow"/>
          <w:rtl w:val="0"/>
        </w:rPr>
        <w:t xml:space="preserve">[400K]</w:t>
      </w:r>
      <w:r w:rsidDel="00000000" w:rsidR="00000000" w:rsidRPr="00000000">
        <w:rPr>
          <w:rFonts w:ascii="Calibri" w:cs="Calibri" w:eastAsia="Calibri" w:hAnsi="Calibri"/>
          <w:color w:val="111111"/>
          <w:rtl w:val="0"/>
        </w:rPr>
        <w:t xml:space="preserve"> USD each as a startup fund, which is to be appropriated for the rent, insurance, supplies, and payroll.</w:t>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tl w:val="0"/>
        </w:rPr>
      </w:r>
    </w:p>
    <w:tbl>
      <w:tblPr>
        <w:tblStyle w:val="Table1"/>
        <w:tblW w:w="962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5842"/>
        <w:gridCol w:w="3785"/>
        <w:tblGridChange w:id="0">
          <w:tblGrid>
            <w:gridCol w:w="5842"/>
            <w:gridCol w:w="3785"/>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$109,000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$609,000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-$109,000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$1,091,000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$1,091,000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$88,000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$1,200,000</w:t>
            </w:r>
            <w:r w:rsidDel="00000000" w:rsidR="00000000" w:rsidRPr="00000000">
              <w:rPr>
                <w:rtl w:val="0"/>
              </w:rPr>
            </w:r>
          </w:p>
        </w:tc>
      </w:tr>
    </w:tbl>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 </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MedServ Family Pharmacy]</w:t>
      </w:r>
      <w:r w:rsidDel="00000000" w:rsidR="00000000" w:rsidRPr="00000000">
        <w:rPr>
          <w:rFonts w:ascii="Calibri" w:cs="Calibri" w:eastAsia="Calibri" w:hAnsi="Calibri"/>
          <w:color w:val="111111"/>
          <w:rtl w:val="0"/>
        </w:rPr>
        <w:t xml:space="preserve"> offers a wide range of drugs to Maryland-based patients. Both generic and brand name drugs are available.</w:t>
      </w:r>
    </w:p>
    <w:p w:rsidR="00000000" w:rsidDel="00000000" w:rsidP="00000000" w:rsidRDefault="00000000" w:rsidRPr="00000000" w14:paraId="000000C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drugstore also caters to mail orders anywhere in the country and offer </w:t>
      </w:r>
      <w:r w:rsidDel="00000000" w:rsidR="00000000" w:rsidRPr="00000000">
        <w:rPr>
          <w:rFonts w:ascii="Calibri" w:cs="Calibri" w:eastAsia="Calibri" w:hAnsi="Calibri"/>
          <w:color w:val="111111"/>
          <w:highlight w:val="yellow"/>
          <w:rtl w:val="0"/>
        </w:rPr>
        <w:t xml:space="preserve">[24/7]</w:t>
      </w:r>
      <w:r w:rsidDel="00000000" w:rsidR="00000000" w:rsidRPr="00000000">
        <w:rPr>
          <w:rFonts w:ascii="Calibri" w:cs="Calibri" w:eastAsia="Calibri" w:hAnsi="Calibri"/>
          <w:color w:val="111111"/>
          <w:rtl w:val="0"/>
        </w:rPr>
        <w:t xml:space="preserve"> delivery services to patients in Maryland.</w:t>
      </w:r>
    </w:p>
    <w:p w:rsidR="00000000" w:rsidDel="00000000" w:rsidP="00000000" w:rsidRDefault="00000000" w:rsidRPr="00000000" w14:paraId="000000D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MedServ]</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utilizes competitive pricing. </w:t>
      </w: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[pharmacy industry]</w:t>
      </w:r>
      <w:r w:rsidDel="00000000" w:rsidR="00000000" w:rsidRPr="00000000">
        <w:rPr>
          <w:rFonts w:ascii="Calibri" w:cs="Calibri" w:eastAsia="Calibri" w:hAnsi="Calibri"/>
          <w:color w:val="111111"/>
          <w:rtl w:val="0"/>
        </w:rPr>
        <w:t xml:space="preserve"> continues to grow. However, the growth comes with new challenges, especially on the need for the industry to adjust to the new behavior of its target market. The rise of three different consumer groups—walk-ins, mail orders, and online—presents drugstores more opportunities to grow.</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[MedServ Family Pharmacy’s]</w:t>
      </w:r>
      <w:r w:rsidDel="00000000" w:rsidR="00000000" w:rsidRPr="00000000">
        <w:rPr>
          <w:rFonts w:ascii="Calibri" w:cs="Calibri" w:eastAsia="Calibri" w:hAnsi="Calibri"/>
          <w:color w:val="111111"/>
          <w:rtl w:val="0"/>
        </w:rPr>
        <w:t xml:space="preserve"> market is divided into three groups; the mail order customers, the locals or walk-in customers, and the online customers. The table below shows which of the three purchase options is preferred most by the customers.</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ind w:firstLine="54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056909" cy="2687782"/>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056909" cy="2687782"/>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Mail Order Customers</w: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These are usually the older adults(50 years old and above), mostly under maintenance medication. </w:t>
      </w:r>
    </w:p>
    <w:p w:rsidR="00000000" w:rsidDel="00000000" w:rsidP="00000000" w:rsidRDefault="00000000" w:rsidRPr="00000000" w14:paraId="000000E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reach out to these customers through advertising campaigns in magazines and newsletters. </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Walk-Ins or the Locals</w:t>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group tends to purchase single prescription medicines.</w:t>
      </w:r>
    </w:p>
    <w:p w:rsidR="00000000" w:rsidDel="00000000" w:rsidP="00000000" w:rsidRDefault="00000000" w:rsidRPr="00000000" w14:paraId="000000E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group will be targeted through the local newspapers and posters highlighting the drugstore and its affordable medicines. </w:t>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Online Customers</w:t>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[MedServ]</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be launching a website and an app where customers can purchase online. Customers can either pick up the medicines at the physical store or have them delivered right at their doorstep for a minimal fee.</w:t>
      </w:r>
    </w:p>
    <w:p w:rsidR="00000000" w:rsidDel="00000000" w:rsidP="00000000" w:rsidRDefault="00000000" w:rsidRPr="00000000" w14:paraId="000000F2">
      <w:pPr>
        <w:ind w:left="36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STRATEGY AND IMPLEMENTATION</w:t>
      </w: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[MedServ Family Pharmacy]</w:t>
      </w:r>
      <w:r w:rsidDel="00000000" w:rsidR="00000000" w:rsidRPr="00000000">
        <w:rPr>
          <w:rFonts w:ascii="Calibri" w:cs="Calibri" w:eastAsia="Calibri" w:hAnsi="Calibri"/>
          <w:color w:val="111111"/>
          <w:rtl w:val="0"/>
        </w:rPr>
        <w:t xml:space="preserve"> aims to increase its sales in the first year by at least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This will be accomplished by increasing its reach to the mail order and online consumers.   </w:t>
      </w: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Maryland-based drugstore offers OTC and prescription drugs at affordable prices. It also has a </w:t>
      </w:r>
      <w:r w:rsidDel="00000000" w:rsidR="00000000" w:rsidRPr="00000000">
        <w:rPr>
          <w:rFonts w:ascii="Calibri" w:cs="Calibri" w:eastAsia="Calibri" w:hAnsi="Calibri"/>
          <w:color w:val="111111"/>
          <w:highlight w:val="yellow"/>
          <w:rtl w:val="0"/>
        </w:rPr>
        <w:t xml:space="preserve">[24/7]</w:t>
      </w:r>
      <w:r w:rsidDel="00000000" w:rsidR="00000000" w:rsidRPr="00000000">
        <w:rPr>
          <w:rFonts w:ascii="Calibri" w:cs="Calibri" w:eastAsia="Calibri" w:hAnsi="Calibri"/>
          <w:color w:val="111111"/>
          <w:rtl w:val="0"/>
        </w:rPr>
        <w:t xml:space="preserve"> delivery service to customers in Maryland.</w:t>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tbl>
      <w:tblPr>
        <w:tblStyle w:val="Table2"/>
        <w:tblW w:w="9547.0" w:type="dxa"/>
        <w:jc w:val="left"/>
        <w:tblInd w:w="-1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980"/>
        <w:gridCol w:w="1710"/>
        <w:gridCol w:w="1890"/>
        <w:gridCol w:w="1710"/>
        <w:gridCol w:w="2257"/>
        <w:tblGridChange w:id="0">
          <w:tblGrid>
            <w:gridCol w:w="1980"/>
            <w:gridCol w:w="1710"/>
            <w:gridCol w:w="1890"/>
            <w:gridCol w:w="1710"/>
            <w:gridCol w:w="225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MedServ Family Pharmacy, LLC</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Nationwide mail order delivery</w:t>
            </w:r>
          </w:p>
          <w:p w:rsidR="00000000" w:rsidDel="00000000" w:rsidP="00000000" w:rsidRDefault="00000000" w:rsidRPr="00000000" w14:paraId="00000105">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prices</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Only has a small inventory of medicine </w:t>
            </w:r>
          </w:p>
          <w:p w:rsidR="00000000" w:rsidDel="00000000" w:rsidP="00000000" w:rsidRDefault="00000000" w:rsidRPr="00000000" w14:paraId="00000108">
            <w:pPr>
              <w:widowControl w:val="0"/>
              <w:ind w:left="260" w:hanging="26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Pharmaceutical companies looking for retailers for their growing customer base</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Competition with large drugstore chains that offer a much wider selection of medicines</w:t>
            </w:r>
          </w:p>
        </w:tc>
      </w:tr>
      <w:t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Discount Pharmacy</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Very low prices</w:t>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Only offers generic medicines</w:t>
            </w:r>
          </w:p>
          <w:p w:rsidR="00000000" w:rsidDel="00000000" w:rsidP="00000000" w:rsidRDefault="00000000" w:rsidRPr="00000000" w14:paraId="0000010E">
            <w:pPr>
              <w:widowControl w:val="0"/>
              <w:ind w:left="260" w:hanging="26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online service</w:t>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Consumers who are looking for cheaper medicines</w:t>
            </w:r>
          </w:p>
        </w:tc>
        <w:tc>
          <w:tcPr>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Consumers who still trust and buy brand name medicines despite budget constraints</w:t>
            </w:r>
          </w:p>
        </w:tc>
      </w:tr>
      <w:t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National Drugstore, Inc.</w:t>
            </w:r>
          </w:p>
        </w:tc>
        <w:tc>
          <w:tcPr>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 national pharmacy chain</w:t>
            </w:r>
          </w:p>
        </w:tc>
        <w:tc>
          <w:tcPr>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 service is known to be bad</w:t>
            </w:r>
          </w:p>
        </w:tc>
        <w:tc>
          <w:tcPr>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widening market presents chances to open up new stores</w:t>
            </w:r>
          </w:p>
        </w:tc>
        <w:tc>
          <w:tcPr>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Consumers who prefer purchasing medicines online and through mail orders</w:t>
            </w:r>
          </w:p>
        </w:tc>
      </w:tr>
    </w:tbl>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[MedServ]</w:t>
      </w:r>
      <w:r w:rsidDel="00000000" w:rsidR="00000000" w:rsidRPr="00000000">
        <w:rPr>
          <w:rFonts w:ascii="Calibri" w:cs="Calibri" w:eastAsia="Calibri" w:hAnsi="Calibri"/>
          <w:color w:val="111111"/>
          <w:rtl w:val="0"/>
        </w:rPr>
        <w:t xml:space="preserve"> sales strategy is to build stronger long-term relationships with its customers. To achieve this, the drugstore offers medicines of superior quality but at lower prices and increases its medicine stock to facilitate faster shipment and store pick up. The pharmacy is also investing more on its salespeople. They will be trained on how to provide better customer service.</w:t>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At the same time, </w:t>
      </w:r>
      <w:r w:rsidDel="00000000" w:rsidR="00000000" w:rsidRPr="00000000">
        <w:rPr>
          <w:rFonts w:ascii="Calibri" w:cs="Calibri" w:eastAsia="Calibri" w:hAnsi="Calibri"/>
          <w:color w:val="111111"/>
          <w:highlight w:val="yellow"/>
          <w:rtl w:val="0"/>
        </w:rPr>
        <w:t xml:space="preserve">[MedServ]</w:t>
      </w:r>
      <w:r w:rsidDel="00000000" w:rsidR="00000000" w:rsidRPr="00000000">
        <w:rPr>
          <w:rFonts w:ascii="Calibri" w:cs="Calibri" w:eastAsia="Calibri" w:hAnsi="Calibri"/>
          <w:color w:val="111111"/>
          <w:rtl w:val="0"/>
        </w:rPr>
        <w:t xml:space="preserve"> will also update its online store and launch an app to cater to online customers. </w:t>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pharmacy targets the following monthly sales:</w:t>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2">
      <w:pPr>
        <w:ind w:firstLine="180"/>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putting emphasis on effective customer service, print advertising, and the launching of an online store and store app to meet the forecasted sales goals. Here are some updates:</w:t>
      </w:r>
    </w:p>
    <w:p w:rsidR="00000000" w:rsidDel="00000000" w:rsidP="00000000" w:rsidRDefault="00000000" w:rsidRPr="00000000" w14:paraId="00000126">
      <w:pPr>
        <w:ind w:left="720"/>
        <w:jc w:val="both"/>
        <w:rPr>
          <w:rFonts w:ascii="Calibri" w:cs="Calibri" w:eastAsia="Calibri" w:hAnsi="Calibri"/>
          <w:color w:val="111111"/>
        </w:rPr>
      </w:pPr>
      <w:r w:rsidDel="00000000" w:rsidR="00000000" w:rsidRPr="00000000">
        <w:rPr>
          <w:rtl w:val="0"/>
        </w:rPr>
      </w:r>
    </w:p>
    <w:tbl>
      <w:tblPr>
        <w:tblStyle w:val="Table3"/>
        <w:tblW w:w="9097.0" w:type="dxa"/>
        <w:jc w:val="left"/>
        <w:tblInd w:w="-1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023"/>
        <w:gridCol w:w="2512"/>
        <w:gridCol w:w="1952"/>
        <w:gridCol w:w="2610"/>
        <w:tblGridChange w:id="0">
          <w:tblGrid>
            <w:gridCol w:w="2023"/>
            <w:gridCol w:w="2512"/>
            <w:gridCol w:w="1952"/>
            <w:gridCol w:w="2610"/>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580" w:hRule="atLeast"/>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Service Excellence</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 sales personnel will be trained on how to handle mail orders, walk-ins, and online customers. </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Scheduled from November to December 2018</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reviews should be generally positive</w:t>
            </w:r>
          </w:p>
        </w:tc>
      </w:tr>
      <w:tr>
        <w:trPr>
          <w:trHeight w:val="1980" w:hRule="atLeast"/>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Store and App</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pharmacy will be updating its online store and app.</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Updates are scheduled to be done starting January 5, 2019</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online store increases traffic by 12% and meets the target of 1000 app downloads in the first month.</w:t>
            </w:r>
          </w:p>
        </w:tc>
      </w:tr>
    </w:tbl>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[MedServ’s]</w:t>
      </w:r>
      <w:r w:rsidDel="00000000" w:rsidR="00000000" w:rsidRPr="00000000">
        <w:rPr>
          <w:rFonts w:ascii="Calibri" w:cs="Calibri" w:eastAsia="Calibri" w:hAnsi="Calibri"/>
          <w:color w:val="111111"/>
          <w:rtl w:val="0"/>
        </w:rPr>
        <w:t xml:space="preserve"> marketing strategy is focused on targeted advertising. Through ads published in magazines and local papers, the drugstore anticipates an increase of brand recognition from both the mail order and in-store customers. Potential mail order customers, as well as the existing ones, will be sent a monthly magazine that features discounts on certain prescription and OTC drugs for the month. </w:t>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also do online advertising, especially now that it has an online store or an app for online purchasing.</w:t>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3B">
      <w:pPr>
        <w:ind w:left="720"/>
        <w:jc w:val="both"/>
        <w:rPr>
          <w:rFonts w:ascii="Calibri" w:cs="Calibri" w:eastAsia="Calibri" w:hAnsi="Calibri"/>
          <w:color w:val="111111"/>
        </w:rPr>
      </w:pPr>
      <w:r w:rsidDel="00000000" w:rsidR="00000000" w:rsidRPr="00000000">
        <w:rPr>
          <w:rtl w:val="0"/>
        </w:rPr>
      </w:r>
    </w:p>
    <w:tbl>
      <w:tblPr>
        <w:tblStyle w:val="Table4"/>
        <w:tblW w:w="9367.0" w:type="dxa"/>
        <w:jc w:val="left"/>
        <w:tblInd w:w="-1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375"/>
        <w:gridCol w:w="2205"/>
        <w:gridCol w:w="1530"/>
        <w:gridCol w:w="3257"/>
        <w:tblGridChange w:id="0">
          <w:tblGrid>
            <w:gridCol w:w="2375"/>
            <w:gridCol w:w="2205"/>
            <w:gridCol w:w="1530"/>
            <w:gridCol w:w="325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upgrade</w:t>
            </w:r>
          </w:p>
        </w:tc>
        <w:tc>
          <w:tcPr>
            <w:shd w:fill="auto" w:val="clear"/>
            <w:tcMar>
              <w:top w:w="100.0" w:type="dxa"/>
              <w:left w:w="100.0" w:type="dxa"/>
              <w:bottom w:w="100.0" w:type="dxa"/>
              <w:right w:w="100.0" w:type="dxa"/>
            </w:tcMar>
          </w:tcPr>
          <w:p w:rsidR="00000000" w:rsidDel="00000000" w:rsidP="00000000" w:rsidRDefault="00000000" w:rsidRPr="00000000" w14:paraId="0000014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5" w:right="0" w:hanging="3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Hired a specialist company to do the online store and app maintenance</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5, 2019</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online store and app are running before the end of January.</w:t>
            </w:r>
          </w:p>
        </w:tc>
      </w:tr>
      <w:t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100.0" w:type="dxa"/>
              <w:left w:w="100.0" w:type="dxa"/>
              <w:bottom w:w="100.0" w:type="dxa"/>
              <w:right w:w="100.0" w:type="dxa"/>
            </w:tcMar>
          </w:tcPr>
          <w:p w:rsidR="00000000" w:rsidDel="00000000" w:rsidP="00000000" w:rsidRDefault="00000000" w:rsidRPr="00000000" w14:paraId="0000014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5" w:right="0" w:hanging="3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marketing department will prepare print ads for magazines and local newspapers</w:t>
            </w:r>
          </w:p>
          <w:p w:rsidR="00000000" w:rsidDel="00000000" w:rsidP="00000000" w:rsidRDefault="00000000" w:rsidRPr="00000000" w14:paraId="00000146">
            <w:pPr>
              <w:widowControl w:val="0"/>
              <w:ind w:left="315" w:hanging="31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5" w:right="0" w:hanging="3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Monthly magazine distribution</w:t>
            </w:r>
          </w:p>
          <w:p w:rsidR="00000000" w:rsidDel="00000000" w:rsidP="00000000" w:rsidRDefault="00000000" w:rsidRPr="00000000" w14:paraId="00000148">
            <w:pPr>
              <w:widowControl w:val="0"/>
              <w:ind w:left="315" w:hanging="31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5" w:right="0" w:hanging="3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Online ads</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Ads are printed by the second week of January 2019.</w:t>
            </w:r>
          </w:p>
        </w:tc>
      </w:tr>
      <w:t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Training for Salespeople</w:t>
            </w:r>
          </w:p>
        </w:tc>
        <w:tc>
          <w:tcPr>
            <w:shd w:fill="auto" w:val="clear"/>
            <w:tcMar>
              <w:top w:w="100.0" w:type="dxa"/>
              <w:left w:w="100.0" w:type="dxa"/>
              <w:bottom w:w="100.0" w:type="dxa"/>
              <w:right w:w="100.0" w:type="dxa"/>
            </w:tcMar>
          </w:tcPr>
          <w:p w:rsidR="00000000" w:rsidDel="00000000" w:rsidP="00000000" w:rsidRDefault="00000000" w:rsidRPr="00000000" w14:paraId="0000014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5" w:right="0" w:hanging="3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HR will create a training manual for customer service</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2018</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Salespeople are confident in dealing with clients; receive positive customer feedback regularly. </w:t>
            </w:r>
          </w:p>
        </w:tc>
      </w:tr>
    </w:tbl>
    <w:p w:rsidR="00000000" w:rsidDel="00000000" w:rsidP="00000000" w:rsidRDefault="00000000" w:rsidRPr="00000000" w14:paraId="0000015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52">
      <w:pPr>
        <w:tabs>
          <w:tab w:val="left" w:pos="2790"/>
        </w:tabs>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[MedServ Family Pharmacy]</w:t>
      </w:r>
      <w:r w:rsidDel="00000000" w:rsidR="00000000" w:rsidRPr="00000000">
        <w:rPr>
          <w:rFonts w:ascii="Calibri" w:cs="Calibri" w:eastAsia="Calibri" w:hAnsi="Calibri"/>
          <w:color w:val="111111"/>
          <w:rtl w:val="0"/>
        </w:rPr>
        <w:t xml:space="preserve">, LLC is a family-owned business. Standing as </w:t>
      </w:r>
      <w:r w:rsidDel="00000000" w:rsidR="00000000" w:rsidRPr="00000000">
        <w:rPr>
          <w:rFonts w:ascii="Calibri" w:cs="Calibri" w:eastAsia="Calibri" w:hAnsi="Calibri"/>
          <w:color w:val="111111"/>
          <w:highlight w:val="yellow"/>
          <w:rtl w:val="0"/>
        </w:rPr>
        <w:t xml:space="preserve">[CEO]</w:t>
      </w:r>
      <w:r w:rsidDel="00000000" w:rsidR="00000000" w:rsidRPr="00000000">
        <w:rPr>
          <w:rFonts w:ascii="Calibri" w:cs="Calibri" w:eastAsia="Calibri" w:hAnsi="Calibri"/>
          <w:color w:val="111111"/>
          <w:rtl w:val="0"/>
        </w:rPr>
        <w:t xml:space="preserve"> of the company is  </w:t>
      </w:r>
      <w:r w:rsidDel="00000000" w:rsidR="00000000" w:rsidRPr="00000000">
        <w:rPr>
          <w:rFonts w:ascii="Calibri" w:cs="Calibri" w:eastAsia="Calibri" w:hAnsi="Calibri"/>
          <w:color w:val="111111"/>
          <w:highlight w:val="yellow"/>
          <w:rtl w:val="0"/>
        </w:rPr>
        <w:t xml:space="preserve">[Angelo Pearson]</w:t>
      </w:r>
      <w:r w:rsidDel="00000000" w:rsidR="00000000" w:rsidRPr="00000000">
        <w:rPr>
          <w:rFonts w:ascii="Calibri" w:cs="Calibri" w:eastAsia="Calibri" w:hAnsi="Calibri"/>
          <w:color w:val="111111"/>
          <w:rtl w:val="0"/>
        </w:rPr>
        <w:t xml:space="preserve">, M.A. His parents, Dr. Emily and Dr. Jackson Pearson serve as the medical and financial consultants for the company. The general manager, who is also the chief pharmacist, oversees the daily store operations.</w:t>
      </w:r>
    </w:p>
    <w:p w:rsidR="00000000" w:rsidDel="00000000" w:rsidP="00000000" w:rsidRDefault="00000000" w:rsidRPr="00000000" w14:paraId="000001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company:</w:t>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7">
      <w:pPr>
        <w:jc w:val="cente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338763" cy="2247900"/>
                <wp:effectExtent b="0" l="0" r="0" t="0"/>
                <wp:docPr id="2" name=""/>
                <a:graphic>
                  <a:graphicData uri="http://schemas.microsoft.com/office/word/2010/wordprocessingGroup">
                    <wpg:wgp>
                      <wpg:cNvGrpSpPr/>
                      <wpg:grpSpPr>
                        <a:xfrm>
                          <a:off x="2676619" y="2656050"/>
                          <a:ext cx="5338763" cy="2247900"/>
                          <a:chOff x="2676619" y="2656050"/>
                          <a:chExt cx="5338763" cy="2247900"/>
                        </a:xfrm>
                      </wpg:grpSpPr>
                      <wpg:grpSp>
                        <wpg:cNvGrpSpPr/>
                        <wpg:grpSpPr>
                          <a:xfrm>
                            <a:off x="2676619" y="2656050"/>
                            <a:ext cx="5338763" cy="2247900"/>
                            <a:chOff x="1443150" y="721625"/>
                            <a:chExt cx="4794225" cy="1713150"/>
                          </a:xfrm>
                        </wpg:grpSpPr>
                        <wps:wsp>
                          <wps:cNvSpPr/>
                          <wps:cNvPr id="3" name="Shape 3"/>
                          <wps:spPr>
                            <a:xfrm>
                              <a:off x="1443150" y="721625"/>
                              <a:ext cx="4794225" cy="1713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513350" y="721625"/>
                              <a:ext cx="8739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a:off x="2009700" y="1123800"/>
                              <a:ext cx="0" cy="243906"/>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1443150" y="1359370"/>
                              <a:ext cx="1076100" cy="480158"/>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General Manager/Chief Pharmacist</w:t>
                                </w:r>
                              </w:p>
                            </w:txbxContent>
                          </wps:txbx>
                          <wps:bodyPr anchorCtr="0" anchor="ctr" bIns="91425" lIns="91425" spcFirstLastPara="1" rIns="91425" wrap="square" tIns="91425">
                            <a:noAutofit/>
                          </wps:bodyPr>
                        </wps:wsp>
                        <wps:wsp>
                          <wps:cNvSpPr/>
                          <wps:cNvPr id="11" name="Shape 11"/>
                          <wps:spPr>
                            <a:xfrm>
                              <a:off x="2609700" y="990600"/>
                              <a:ext cx="8145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Consultant</w:t>
                                </w:r>
                              </w:p>
                            </w:txbxContent>
                          </wps:txbx>
                          <wps:bodyPr anchorCtr="0" anchor="ctr" bIns="91425" lIns="91425" spcFirstLastPara="1" rIns="91425" wrap="square" tIns="91425">
                            <a:noAutofit/>
                          </wps:bodyPr>
                        </wps:wsp>
                        <wps:wsp>
                          <wps:cNvCnPr/>
                          <wps:spPr>
                            <a:xfrm>
                              <a:off x="1989794" y="1840159"/>
                              <a:ext cx="0" cy="174219"/>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1495350" y="2015675"/>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Team</w:t>
                                </w:r>
                              </w:p>
                            </w:txbxContent>
                          </wps:txbx>
                          <wps:bodyPr anchorCtr="0" anchor="ctr" bIns="91425" lIns="91425" spcFirstLastPara="1" rIns="91425" wrap="square" tIns="91425">
                            <a:noAutofit/>
                          </wps:bodyPr>
                        </wps:wsp>
                        <wps:wsp>
                          <wps:cNvSpPr/>
                          <wps:cNvPr id="14" name="Shape 14"/>
                          <wps:spPr>
                            <a:xfrm>
                              <a:off x="2689575" y="2015663"/>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Team</w:t>
                                </w:r>
                              </w:p>
                            </w:txbxContent>
                          </wps:txbx>
                          <wps:bodyPr anchorCtr="0" anchor="ctr" bIns="91425" lIns="91425" spcFirstLastPara="1" rIns="91425" wrap="square" tIns="91425">
                            <a:noAutofit/>
                          </wps:bodyPr>
                        </wps:wsp>
                        <wps:wsp>
                          <wps:cNvSpPr/>
                          <wps:cNvPr id="15" name="Shape 15"/>
                          <wps:spPr>
                            <a:xfrm>
                              <a:off x="3950475" y="2015675"/>
                              <a:ext cx="9738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Inventory</w:t>
                                </w:r>
                              </w:p>
                            </w:txbxContent>
                          </wps:txbx>
                          <wps:bodyPr anchorCtr="0" anchor="ctr" bIns="91425" lIns="91425" spcFirstLastPara="1" rIns="91425" wrap="square" tIns="91425">
                            <a:noAutofit/>
                          </wps:bodyPr>
                        </wps:wsp>
                        <wps:wsp>
                          <wps:cNvCnPr/>
                          <wps:spPr>
                            <a:xfrm>
                              <a:off x="2009688" y="1266750"/>
                              <a:ext cx="60000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1989762" y="1872902"/>
                              <a:ext cx="3743615" cy="22618"/>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324500" y="1878700"/>
                              <a:ext cx="0" cy="1335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143250" y="1878700"/>
                              <a:ext cx="0" cy="1335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5733900" y="1878700"/>
                              <a:ext cx="0" cy="1335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5263575" y="2015675"/>
                              <a:ext cx="9738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338763" cy="2247900"/>
                <wp:effectExtent b="0" l="0" r="0" t="0"/>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338763" cy="2247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ACTION PLAN</w:t>
      </w:r>
    </w:p>
    <w:p w:rsidR="00000000" w:rsidDel="00000000" w:rsidP="00000000" w:rsidRDefault="00000000" w:rsidRPr="00000000" w14:paraId="000001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is the summary of </w:t>
      </w:r>
      <w:r w:rsidDel="00000000" w:rsidR="00000000" w:rsidRPr="00000000">
        <w:rPr>
          <w:rFonts w:ascii="Calibri" w:cs="Calibri" w:eastAsia="Calibri" w:hAnsi="Calibri"/>
          <w:color w:val="111111"/>
          <w:highlight w:val="yellow"/>
          <w:rtl w:val="0"/>
        </w:rPr>
        <w:t xml:space="preserve">[MedServ’s]</w:t>
      </w:r>
      <w:r w:rsidDel="00000000" w:rsidR="00000000" w:rsidRPr="00000000">
        <w:rPr>
          <w:rFonts w:ascii="Calibri" w:cs="Calibri" w:eastAsia="Calibri" w:hAnsi="Calibri"/>
          <w:color w:val="111111"/>
          <w:rtl w:val="0"/>
        </w:rPr>
        <w:t xml:space="preserve"> sales goals and the corresponding programs. To measure the success of each activity, details such as target dates, resources, person-in-charge, and key performance indicators (KPIs) are included.</w:t>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tbl>
      <w:tblPr>
        <w:tblStyle w:val="Table5"/>
        <w:tblW w:w="953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620"/>
        <w:gridCol w:w="1707"/>
        <w:gridCol w:w="1350"/>
        <w:gridCol w:w="1350"/>
        <w:gridCol w:w="1350"/>
        <w:gridCol w:w="2160"/>
        <w:tblGridChange w:id="0">
          <w:tblGrid>
            <w:gridCol w:w="1620"/>
            <w:gridCol w:w="1707"/>
            <w:gridCol w:w="1350"/>
            <w:gridCol w:w="1350"/>
            <w:gridCol w:w="1350"/>
            <w:gridCol w:w="2160"/>
          </w:tblGrid>
        </w:tblGridChange>
      </w:tblGrid>
      <w:tr>
        <w:trPr>
          <w:trHeight w:val="5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Owner</w:t>
            </w:r>
            <w:r w:rsidDel="00000000" w:rsidR="00000000" w:rsidRPr="00000000">
              <w:rPr>
                <w:rtl w:val="0"/>
              </w:rPr>
            </w:r>
          </w:p>
        </w:tc>
      </w:tr>
      <w:tr>
        <w:trPr>
          <w:trHeight w:val="1960" w:hRule="atLeast"/>
        </w:trPr>
        <w:tc>
          <w:tcPr>
            <w:shd w:fill="auto" w:val="clear"/>
            <w:tcMar>
              <w:top w:w="40.0" w:type="dxa"/>
              <w:left w:w="40.0" w:type="dxa"/>
              <w:bottom w:w="40.0" w:type="dxa"/>
              <w:right w:w="40.0" w:type="dxa"/>
            </w:tcMar>
          </w:tcPr>
          <w:p w:rsidR="00000000" w:rsidDel="00000000" w:rsidP="00000000" w:rsidRDefault="00000000" w:rsidRPr="00000000" w14:paraId="00000164">
            <w:pPr>
              <w:widowControl w:val="0"/>
              <w:ind w:left="222" w:hanging="222"/>
              <w:rPr>
                <w:rFonts w:ascii="Calibri" w:cs="Calibri" w:eastAsia="Calibri" w:hAnsi="Calibri"/>
                <w:color w:val="111111"/>
              </w:rPr>
            </w:pPr>
            <w:r w:rsidDel="00000000" w:rsidR="00000000" w:rsidRPr="00000000">
              <w:rPr>
                <w:rFonts w:ascii="Calibri" w:cs="Calibri" w:eastAsia="Calibri" w:hAnsi="Calibri"/>
                <w:color w:val="111111"/>
                <w:rtl w:val="0"/>
              </w:rPr>
              <w:t xml:space="preserve">1. Coordination of goals between the sales and marketing teams.</w:t>
            </w:r>
          </w:p>
        </w:tc>
        <w:tc>
          <w:tcPr>
            <w:shd w:fill="auto" w:val="clear"/>
            <w:tcMar>
              <w:top w:w="40.0" w:type="dxa"/>
              <w:left w:w="40.0" w:type="dxa"/>
              <w:bottom w:w="40.0" w:type="dxa"/>
              <w:right w:w="40.0" w:type="dxa"/>
            </w:tcMar>
            <w:vAlign w:val="bottom"/>
          </w:tcPr>
          <w:p w:rsidR="00000000" w:rsidDel="00000000" w:rsidP="00000000" w:rsidRDefault="00000000" w:rsidRPr="00000000" w14:paraId="0000016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weekly meeting is scheduled for updates and adjustment</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12"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Distribution of resources to achieve goals. This includes budget and manpower.</w:t>
            </w:r>
          </w:p>
          <w:p w:rsidR="00000000" w:rsidDel="00000000" w:rsidP="00000000" w:rsidRDefault="00000000" w:rsidRPr="00000000" w14:paraId="00000168">
            <w:pPr>
              <w:widowControl w:val="0"/>
              <w:ind w:left="312"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6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5, 2019</w:t>
            </w:r>
          </w:p>
          <w:p w:rsidR="00000000" w:rsidDel="00000000" w:rsidP="00000000" w:rsidRDefault="00000000" w:rsidRPr="00000000" w14:paraId="0000016A">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B">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D">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5, 2018</w:t>
            </w:r>
          </w:p>
          <w:p w:rsidR="00000000" w:rsidDel="00000000" w:rsidP="00000000" w:rsidRDefault="00000000" w:rsidRPr="00000000" w14:paraId="0000016F">
            <w:pPr>
              <w:widowControl w:val="0"/>
              <w:ind w:left="312"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will be done consistently</w:t>
            </w:r>
          </w:p>
        </w:tc>
        <w:tc>
          <w:tcPr>
            <w:shd w:fill="auto" w:val="clear"/>
            <w:tcMar>
              <w:top w:w="40.0" w:type="dxa"/>
              <w:left w:w="40.0" w:type="dxa"/>
              <w:bottom w:w="40.0" w:type="dxa"/>
              <w:right w:w="40.0" w:type="dxa"/>
            </w:tcMar>
          </w:tcPr>
          <w:p w:rsidR="00000000" w:rsidDel="00000000" w:rsidP="00000000" w:rsidRDefault="00000000" w:rsidRPr="00000000" w14:paraId="000001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Alignment of goals</w:t>
            </w:r>
          </w:p>
          <w:p w:rsidR="00000000" w:rsidDel="00000000" w:rsidP="00000000" w:rsidRDefault="00000000" w:rsidRPr="00000000" w14:paraId="00000172">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3">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4">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5">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Achievement of quarterly sales goals</w:t>
            </w:r>
          </w:p>
        </w:tc>
        <w:tc>
          <w:tcPr>
            <w:shd w:fill="auto" w:val="clear"/>
            <w:tcMar>
              <w:top w:w="40.0" w:type="dxa"/>
              <w:left w:w="40.0" w:type="dxa"/>
              <w:bottom w:w="40.0" w:type="dxa"/>
              <w:right w:w="40.0" w:type="dxa"/>
            </w:tcMar>
          </w:tcPr>
          <w:p w:rsidR="00000000" w:rsidDel="00000000" w:rsidP="00000000" w:rsidRDefault="00000000" w:rsidRPr="00000000" w14:paraId="0000017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Sales Team Lead,</w:t>
            </w:r>
          </w:p>
          <w:p w:rsidR="00000000" w:rsidDel="00000000" w:rsidP="00000000" w:rsidRDefault="00000000" w:rsidRPr="00000000" w14:paraId="0000017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Marketing Team Lead, and General Manager</w:t>
            </w:r>
          </w:p>
        </w:tc>
      </w:tr>
      <w:tr>
        <w:trPr>
          <w:trHeight w:val="560" w:hRule="atLeast"/>
        </w:trPr>
        <w:tc>
          <w:tcPr>
            <w:shd w:fill="auto" w:val="clear"/>
            <w:tcMar>
              <w:top w:w="40.0" w:type="dxa"/>
              <w:left w:w="40.0" w:type="dxa"/>
              <w:bottom w:w="40.0" w:type="dxa"/>
              <w:right w:w="40.0" w:type="dxa"/>
            </w:tcMar>
          </w:tcPr>
          <w:p w:rsidR="00000000" w:rsidDel="00000000" w:rsidP="00000000" w:rsidRDefault="00000000" w:rsidRPr="00000000" w14:paraId="00000179">
            <w:pPr>
              <w:widowControl w:val="0"/>
              <w:ind w:left="222" w:hanging="222"/>
              <w:rPr>
                <w:rFonts w:ascii="Calibri" w:cs="Calibri" w:eastAsia="Calibri" w:hAnsi="Calibri"/>
                <w:color w:val="111111"/>
              </w:rPr>
            </w:pPr>
            <w:r w:rsidDel="00000000" w:rsidR="00000000" w:rsidRPr="00000000">
              <w:rPr>
                <w:rFonts w:ascii="Calibri" w:cs="Calibri" w:eastAsia="Calibri" w:hAnsi="Calibri"/>
                <w:color w:val="111111"/>
                <w:rtl w:val="0"/>
              </w:rPr>
              <w:t xml:space="preserve">2. Customer Service Excellence</w:t>
            </w:r>
          </w:p>
          <w:p w:rsidR="00000000" w:rsidDel="00000000" w:rsidP="00000000" w:rsidRDefault="00000000" w:rsidRPr="00000000" w14:paraId="0000017A">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B">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C">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D">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HR coordinates with the Marketing team to develop a training manual for new recruits</w:t>
            </w:r>
          </w:p>
          <w:p w:rsidR="00000000" w:rsidDel="00000000" w:rsidP="00000000" w:rsidRDefault="00000000" w:rsidRPr="00000000" w14:paraId="00000180">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Sales Team Lead will coordinate with HR to create a quarterly schedule of activities for sales personnel </w:t>
            </w:r>
          </w:p>
          <w:p w:rsidR="00000000" w:rsidDel="00000000" w:rsidP="00000000" w:rsidRDefault="00000000" w:rsidRPr="00000000" w14:paraId="0000018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10, 2019</w:t>
            </w:r>
          </w:p>
          <w:p w:rsidR="00000000" w:rsidDel="00000000" w:rsidP="00000000" w:rsidRDefault="00000000" w:rsidRPr="00000000" w14:paraId="00000184">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5">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6">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20, 2019</w:t>
            </w:r>
          </w:p>
          <w:p w:rsidR="00000000" w:rsidDel="00000000" w:rsidP="00000000" w:rsidRDefault="00000000" w:rsidRPr="00000000" w14:paraId="00000188">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9">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A">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B">
            <w:pPr>
              <w:widowControl w:val="0"/>
              <w:ind w:left="312"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February 30, 2019</w:t>
            </w:r>
          </w:p>
          <w:p w:rsidR="00000000" w:rsidDel="00000000" w:rsidP="00000000" w:rsidRDefault="00000000" w:rsidRPr="00000000" w14:paraId="0000018D">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E">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F">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March 15, 2019</w:t>
            </w:r>
          </w:p>
          <w:p w:rsidR="00000000" w:rsidDel="00000000" w:rsidP="00000000" w:rsidRDefault="00000000" w:rsidRPr="00000000" w14:paraId="00000191">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2">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3">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4">
            <w:pPr>
              <w:widowControl w:val="0"/>
              <w:ind w:left="312"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Creation of standard training manual</w:t>
            </w:r>
          </w:p>
          <w:p w:rsidR="00000000" w:rsidDel="00000000" w:rsidP="00000000" w:rsidRDefault="00000000" w:rsidRPr="00000000" w14:paraId="00000196">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Approved quarterly activities for the year</w:t>
            </w:r>
          </w:p>
          <w:p w:rsidR="00000000" w:rsidDel="00000000" w:rsidP="00000000" w:rsidRDefault="00000000" w:rsidRPr="00000000" w14:paraId="00000198">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9">
            <w:pPr>
              <w:widowControl w:val="0"/>
              <w:ind w:left="312"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HR Team Lead and Sales Team Lead</w:t>
            </w:r>
          </w:p>
          <w:p w:rsidR="00000000" w:rsidDel="00000000" w:rsidP="00000000" w:rsidRDefault="00000000" w:rsidRPr="00000000" w14:paraId="0000019B">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C">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D">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E">
            <w:pPr>
              <w:widowControl w:val="0"/>
              <w:ind w:left="312" w:hanging="270"/>
              <w:rPr>
                <w:rFonts w:ascii="Calibri" w:cs="Calibri" w:eastAsia="Calibri" w:hAnsi="Calibri"/>
                <w:color w:val="111111"/>
              </w:rPr>
            </w:pPr>
            <w:r w:rsidDel="00000000" w:rsidR="00000000" w:rsidRPr="00000000">
              <w:rPr>
                <w:rtl w:val="0"/>
              </w:rPr>
            </w:r>
          </w:p>
        </w:tc>
      </w:tr>
      <w:tr>
        <w:trPr>
          <w:trHeight w:val="3040" w:hRule="atLeast"/>
        </w:trPr>
        <w:tc>
          <w:tcPr>
            <w:shd w:fill="auto" w:val="clear"/>
            <w:tcMar>
              <w:top w:w="40.0" w:type="dxa"/>
              <w:left w:w="40.0" w:type="dxa"/>
              <w:bottom w:w="40.0" w:type="dxa"/>
              <w:right w:w="40.0" w:type="dxa"/>
            </w:tcMar>
          </w:tcPr>
          <w:p w:rsidR="00000000" w:rsidDel="00000000" w:rsidP="00000000" w:rsidRDefault="00000000" w:rsidRPr="00000000" w14:paraId="0000019F">
            <w:pPr>
              <w:widowControl w:val="0"/>
              <w:ind w:left="222" w:hanging="222"/>
              <w:rPr>
                <w:rFonts w:ascii="Calibri" w:cs="Calibri" w:eastAsia="Calibri" w:hAnsi="Calibri"/>
                <w:color w:val="111111"/>
              </w:rPr>
            </w:pPr>
            <w:r w:rsidDel="00000000" w:rsidR="00000000" w:rsidRPr="00000000">
              <w:rPr>
                <w:rFonts w:ascii="Calibri" w:cs="Calibri" w:eastAsia="Calibri" w:hAnsi="Calibri"/>
                <w:color w:val="111111"/>
                <w:rtl w:val="0"/>
              </w:rPr>
              <w:t xml:space="preserve">3. Increase sales by 8%</w:t>
            </w:r>
          </w:p>
          <w:p w:rsidR="00000000" w:rsidDel="00000000" w:rsidP="00000000" w:rsidRDefault="00000000" w:rsidRPr="00000000" w14:paraId="000001A0">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1">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2">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3">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4">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5">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Sales Team will work with the Marketing team to develop promotional activities to boost sales</w:t>
            </w:r>
          </w:p>
          <w:p w:rsidR="00000000" w:rsidDel="00000000" w:rsidP="00000000" w:rsidRDefault="00000000" w:rsidRPr="00000000" w14:paraId="000001A8">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9">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A">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B">
            <w:pPr>
              <w:widowControl w:val="0"/>
              <w:ind w:left="312"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A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December 20, 2018</w:t>
            </w:r>
          </w:p>
          <w:p w:rsidR="00000000" w:rsidDel="00000000" w:rsidP="00000000" w:rsidRDefault="00000000" w:rsidRPr="00000000" w14:paraId="000001AD">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E">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F">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0">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1">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2">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3">
            <w:pPr>
              <w:widowControl w:val="0"/>
              <w:ind w:left="312"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B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End of 2019</w:t>
            </w:r>
          </w:p>
          <w:p w:rsidR="00000000" w:rsidDel="00000000" w:rsidP="00000000" w:rsidRDefault="00000000" w:rsidRPr="00000000" w14:paraId="000001B5">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6">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7">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8">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9">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A">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B">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C">
            <w:pPr>
              <w:widowControl w:val="0"/>
              <w:ind w:left="312"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B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Sales Increase by 8% by the end of 2019</w:t>
            </w:r>
          </w:p>
          <w:p w:rsidR="00000000" w:rsidDel="00000000" w:rsidP="00000000" w:rsidRDefault="00000000" w:rsidRPr="00000000" w14:paraId="000001BE">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Show an increase in sales quarterly</w:t>
            </w:r>
          </w:p>
        </w:tc>
        <w:tc>
          <w:tcPr>
            <w:shd w:fill="auto" w:val="clear"/>
            <w:tcMar>
              <w:top w:w="40.0" w:type="dxa"/>
              <w:left w:w="40.0" w:type="dxa"/>
              <w:bottom w:w="40.0" w:type="dxa"/>
              <w:right w:w="40.0" w:type="dxa"/>
            </w:tcMar>
          </w:tcPr>
          <w:p w:rsidR="00000000" w:rsidDel="00000000" w:rsidP="00000000" w:rsidRDefault="00000000" w:rsidRPr="00000000" w14:paraId="000001C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12"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CEO, Sales Team Lead, General Manager, Marketing Team Lead</w:t>
            </w:r>
          </w:p>
          <w:p w:rsidR="00000000" w:rsidDel="00000000" w:rsidP="00000000" w:rsidRDefault="00000000" w:rsidRPr="00000000" w14:paraId="000001C1">
            <w:pPr>
              <w:widowControl w:val="0"/>
              <w:ind w:left="312"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2">
            <w:pPr>
              <w:widowControl w:val="0"/>
              <w:ind w:left="312" w:hanging="27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C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4">
      <w:pPr>
        <w:rPr>
          <w:rFonts w:ascii="Calibri" w:cs="Calibri" w:eastAsia="Calibri" w:hAnsi="Calibri"/>
          <w:color w:val="111111"/>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